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121" w:rsidRDefault="00F801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F80121" w:rsidRDefault="00F8012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F80121" w:rsidRDefault="008E7AF8" w:rsidP="00787A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7E42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87A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637268" w:rsidRPr="00637268" w:rsidRDefault="008E7AF8" w:rsidP="00637268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внесении изменений в Порядок определения цены и оплаты земельных участков, находящихся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7E42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87A24"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637268" w:rsidRPr="00637268">
        <w:rPr>
          <w:rFonts w:ascii="Times New Roman" w:hAnsi="Times New Roman"/>
          <w:bCs/>
          <w:sz w:val="28"/>
          <w:szCs w:val="28"/>
        </w:rPr>
        <w:t>при заключении договора купли-продажи такого земельного участка без проведения торгов</w:t>
      </w:r>
    </w:p>
    <w:p w:rsidR="00F80121" w:rsidRDefault="008E7AF8" w:rsidP="00787A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Распоряжением Главы Республики Башкортостан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29.04.2022</w:t>
      </w:r>
      <w:r w:rsidRP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№РГ-128 «О первоочередных мерах по обеспечению устойчивого развития Республики Башкортостан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внешнего санкционного давления»</w:t>
      </w:r>
      <w:r w:rsidR="00787A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Башкортостан от 14.06.2022 г. №299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E42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80121" w:rsidRDefault="008E7AF8" w:rsidP="0063726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7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следующие изменения в Порядок определения цены и оплаты земельных участков, находящихся </w:t>
      </w:r>
      <w:r w:rsidRPr="00637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381241" w:rsidRPr="00637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="00787A24" w:rsidRPr="00637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</w:t>
      </w:r>
      <w:r w:rsidR="007E42FD" w:rsidRPr="006372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87A24" w:rsidRPr="00637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37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637268" w:rsidRPr="00637268">
        <w:rPr>
          <w:rFonts w:ascii="Times New Roman" w:hAnsi="Times New Roman"/>
          <w:bCs/>
          <w:sz w:val="28"/>
          <w:szCs w:val="28"/>
        </w:rPr>
        <w:t>при заключении договора купли-продажи такого земельного участка без проведения торгов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изменениями), утвержденный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7E42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E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от </w:t>
      </w:r>
      <w:r w:rsidR="00802045">
        <w:rPr>
          <w:rFonts w:ascii="Times New Roman" w:eastAsia="Times New Roman" w:hAnsi="Times New Roman" w:cs="Times New Roman"/>
          <w:sz w:val="28"/>
          <w:szCs w:val="28"/>
          <w:lang w:eastAsia="ru-RU"/>
        </w:rPr>
        <w:t>30 октября 2017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02045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80121" w:rsidRPr="00787A24" w:rsidRDefault="008E7AF8" w:rsidP="00637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ополнить пункт 2 подпунктом «в» следующего содержания: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</w:p>
    <w:p w:rsidR="00F80121" w:rsidRDefault="008E7AF8">
      <w:pPr>
        <w:pStyle w:val="aa"/>
        <w:spacing w:after="0" w:line="240" w:lineRule="auto"/>
        <w:ind w:left="9" w:firstLineChars="25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пункте 3 после слов «объектов индивидуального жилищного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ункт 3 дополнить абзацем 4 следующего содержания:</w:t>
      </w:r>
    </w:p>
    <w:p w:rsidR="00F80121" w:rsidRDefault="008E7A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7A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зложить абзацы третий-пятый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решения возложить на постоянную </w:t>
      </w:r>
      <w:r>
        <w:rPr>
          <w:rFonts w:ascii="Times New Roman" w:hAnsi="Times New Roman" w:cs="Times New Roman"/>
          <w:sz w:val="28"/>
          <w:szCs w:val="28"/>
        </w:rPr>
        <w:t xml:space="preserve">комиссию Совета по </w:t>
      </w:r>
      <w:r w:rsidR="004554B5">
        <w:rPr>
          <w:rFonts w:ascii="Times New Roman" w:hAnsi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 </w:t>
      </w:r>
      <w:r w:rsidR="004554B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Шевченко Н.Н.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80121" w:rsidRDefault="008E7A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подлежит обнародованию в установленном порядке и размещению на официальном сайте Совета </w:t>
      </w:r>
      <w:r w:rsidR="003812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E42F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Рассветовский сельсовет</w:t>
      </w:r>
      <w:r w:rsidR="00787A24" w:rsidRPr="00787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 в сети «Интернет».</w:t>
      </w: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F801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121" w:rsidRDefault="0073113E" w:rsidP="0073113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F80121" w:rsidRDefault="00F80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8012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F7" w:rsidRDefault="00D51EF7">
      <w:pPr>
        <w:spacing w:line="240" w:lineRule="auto"/>
      </w:pPr>
      <w:r>
        <w:separator/>
      </w:r>
    </w:p>
  </w:endnote>
  <w:endnote w:type="continuationSeparator" w:id="0">
    <w:p w:rsidR="00D51EF7" w:rsidRDefault="00D51E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F7" w:rsidRDefault="00D51EF7">
      <w:pPr>
        <w:spacing w:after="0"/>
      </w:pPr>
      <w:r>
        <w:separator/>
      </w:r>
    </w:p>
  </w:footnote>
  <w:footnote w:type="continuationSeparator" w:id="0">
    <w:p w:rsidR="00D51EF7" w:rsidRDefault="00D51EF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63E5D"/>
    <w:rsid w:val="000923A6"/>
    <w:rsid w:val="00096E07"/>
    <w:rsid w:val="000B2BC5"/>
    <w:rsid w:val="000D0A9B"/>
    <w:rsid w:val="001270DA"/>
    <w:rsid w:val="001B057B"/>
    <w:rsid w:val="001F0BF1"/>
    <w:rsid w:val="00225AD1"/>
    <w:rsid w:val="00227919"/>
    <w:rsid w:val="00236A0F"/>
    <w:rsid w:val="002A42C0"/>
    <w:rsid w:val="002B079B"/>
    <w:rsid w:val="002B6104"/>
    <w:rsid w:val="002C0C15"/>
    <w:rsid w:val="00310425"/>
    <w:rsid w:val="00310A5F"/>
    <w:rsid w:val="00381241"/>
    <w:rsid w:val="00396FDE"/>
    <w:rsid w:val="003A06FD"/>
    <w:rsid w:val="003F6685"/>
    <w:rsid w:val="00407CB7"/>
    <w:rsid w:val="004425CA"/>
    <w:rsid w:val="004554B5"/>
    <w:rsid w:val="00472204"/>
    <w:rsid w:val="004B5490"/>
    <w:rsid w:val="004B56DF"/>
    <w:rsid w:val="004E6488"/>
    <w:rsid w:val="00542296"/>
    <w:rsid w:val="0059615C"/>
    <w:rsid w:val="005962C1"/>
    <w:rsid w:val="005C7F91"/>
    <w:rsid w:val="0062327C"/>
    <w:rsid w:val="006247FD"/>
    <w:rsid w:val="00637268"/>
    <w:rsid w:val="006611F8"/>
    <w:rsid w:val="006A4578"/>
    <w:rsid w:val="006C65CF"/>
    <w:rsid w:val="0071535E"/>
    <w:rsid w:val="0071593F"/>
    <w:rsid w:val="0073113E"/>
    <w:rsid w:val="00787A24"/>
    <w:rsid w:val="007E42FD"/>
    <w:rsid w:val="00802045"/>
    <w:rsid w:val="00817554"/>
    <w:rsid w:val="0082478D"/>
    <w:rsid w:val="008E7AF8"/>
    <w:rsid w:val="009129F8"/>
    <w:rsid w:val="009141C8"/>
    <w:rsid w:val="00965F6F"/>
    <w:rsid w:val="00987481"/>
    <w:rsid w:val="00992350"/>
    <w:rsid w:val="009A7C61"/>
    <w:rsid w:val="009C426E"/>
    <w:rsid w:val="009D2187"/>
    <w:rsid w:val="009D6097"/>
    <w:rsid w:val="009E1237"/>
    <w:rsid w:val="00A02A6D"/>
    <w:rsid w:val="00A55D97"/>
    <w:rsid w:val="00A70A3F"/>
    <w:rsid w:val="00AB69F6"/>
    <w:rsid w:val="00B71575"/>
    <w:rsid w:val="00BD3DA8"/>
    <w:rsid w:val="00C04C7C"/>
    <w:rsid w:val="00C36D5A"/>
    <w:rsid w:val="00C46BFE"/>
    <w:rsid w:val="00C962FD"/>
    <w:rsid w:val="00D01F1E"/>
    <w:rsid w:val="00D14563"/>
    <w:rsid w:val="00D2706E"/>
    <w:rsid w:val="00D43FEA"/>
    <w:rsid w:val="00D51EF7"/>
    <w:rsid w:val="00D52537"/>
    <w:rsid w:val="00D87A9F"/>
    <w:rsid w:val="00D9112F"/>
    <w:rsid w:val="00D92920"/>
    <w:rsid w:val="00DA4BC0"/>
    <w:rsid w:val="00EA2723"/>
    <w:rsid w:val="00EB06BC"/>
    <w:rsid w:val="00EB642C"/>
    <w:rsid w:val="00EC24F2"/>
    <w:rsid w:val="00EC6864"/>
    <w:rsid w:val="00EC7630"/>
    <w:rsid w:val="00F42962"/>
    <w:rsid w:val="00F47068"/>
    <w:rsid w:val="00F6257F"/>
    <w:rsid w:val="00F80121"/>
    <w:rsid w:val="00F87943"/>
    <w:rsid w:val="00FF36F0"/>
    <w:rsid w:val="00FF5D23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EE113-C473-4F57-89C6-41A14326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1A8FE-D9AB-4A05-8138-06AC10775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Админ</cp:lastModifiedBy>
  <cp:revision>32</cp:revision>
  <cp:lastPrinted>2022-07-15T07:10:00Z</cp:lastPrinted>
  <dcterms:created xsi:type="dcterms:W3CDTF">2021-04-14T06:44:00Z</dcterms:created>
  <dcterms:modified xsi:type="dcterms:W3CDTF">2022-07-15T12:09:00Z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