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52"/>
        <w:gridCol w:w="2180"/>
        <w:gridCol w:w="3623"/>
      </w:tblGrid>
      <w:tr w:rsidR="007012DA" w:rsidRPr="007012DA" w:rsidTr="007012DA">
        <w:trPr>
          <w:jc w:val="center"/>
        </w:trPr>
        <w:tc>
          <w:tcPr>
            <w:tcW w:w="367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7012DA" w:rsidRPr="007012DA" w:rsidRDefault="007012DA" w:rsidP="007012DA">
            <w:pPr>
              <w:spacing w:after="5" w:line="249" w:lineRule="auto"/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2"/>
                <w:lang w:eastAsia="en-US"/>
              </w:rPr>
            </w:pPr>
            <w:bookmarkStart w:id="0" w:name="_top"/>
            <w:bookmarkEnd w:id="0"/>
            <w:proofErr w:type="spellStart"/>
            <w:r w:rsidRPr="007012DA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Баш</w:t>
            </w:r>
            <w:r w:rsidRPr="007012DA">
              <w:rPr>
                <w:rFonts w:ascii="Lucida Sans Unicode" w:hAnsi="Lucida Sans Unicode" w:cs="Lucida Sans Unicode"/>
                <w:color w:val="000000"/>
                <w:sz w:val="20"/>
                <w:szCs w:val="22"/>
                <w:lang w:eastAsia="en-US"/>
              </w:rPr>
              <w:t>ҡортостан</w:t>
            </w:r>
            <w:proofErr w:type="spellEnd"/>
            <w:r w:rsidRPr="007012DA">
              <w:rPr>
                <w:rFonts w:ascii="Lucida Sans Unicode" w:hAnsi="Lucida Sans Unicode" w:cs="Lucida Sans Unicode"/>
                <w:color w:val="000000"/>
                <w:sz w:val="20"/>
                <w:szCs w:val="22"/>
                <w:lang w:eastAsia="en-US"/>
              </w:rPr>
              <w:t xml:space="preserve">    </w:t>
            </w:r>
            <w:proofErr w:type="spellStart"/>
            <w:r w:rsidRPr="007012DA">
              <w:rPr>
                <w:rFonts w:ascii="Lucida Sans Unicode" w:hAnsi="Lucida Sans Unicode" w:cs="Lucida Sans Unicode"/>
                <w:color w:val="000000"/>
                <w:sz w:val="20"/>
                <w:szCs w:val="22"/>
                <w:lang w:eastAsia="en-US"/>
              </w:rPr>
              <w:t>Республикаһы</w:t>
            </w:r>
            <w:proofErr w:type="spellEnd"/>
          </w:p>
          <w:p w:rsidR="007012DA" w:rsidRPr="007012DA" w:rsidRDefault="007012DA" w:rsidP="007012DA">
            <w:pPr>
              <w:spacing w:after="5" w:line="249" w:lineRule="auto"/>
              <w:ind w:firstLine="670"/>
              <w:jc w:val="center"/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  <w:proofErr w:type="spellStart"/>
            <w:r w:rsidRPr="007012DA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Дәүләкән</w:t>
            </w:r>
            <w:proofErr w:type="spellEnd"/>
            <w:r w:rsidRPr="007012DA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 xml:space="preserve"> районы</w:t>
            </w:r>
          </w:p>
          <w:p w:rsidR="007012DA" w:rsidRPr="007012DA" w:rsidRDefault="007012DA" w:rsidP="007012DA">
            <w:pPr>
              <w:spacing w:after="5" w:line="249" w:lineRule="auto"/>
              <w:jc w:val="center"/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  <w:proofErr w:type="spellStart"/>
            <w:r w:rsidRPr="007012DA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муниципаль</w:t>
            </w:r>
            <w:proofErr w:type="spellEnd"/>
            <w:r w:rsidRPr="007012DA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7012DA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районының</w:t>
            </w:r>
            <w:proofErr w:type="spellEnd"/>
          </w:p>
          <w:p w:rsidR="007012DA" w:rsidRPr="007012DA" w:rsidRDefault="007012DA" w:rsidP="007012DA">
            <w:pPr>
              <w:spacing w:after="5" w:line="249" w:lineRule="auto"/>
              <w:jc w:val="center"/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  <w:r w:rsidRPr="007012DA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 xml:space="preserve">Соколовка </w:t>
            </w:r>
            <w:proofErr w:type="spellStart"/>
            <w:r w:rsidRPr="007012DA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аүыл</w:t>
            </w:r>
            <w:proofErr w:type="spellEnd"/>
            <w:r w:rsidRPr="007012DA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 xml:space="preserve"> Советы</w:t>
            </w:r>
          </w:p>
          <w:p w:rsidR="007012DA" w:rsidRPr="007012DA" w:rsidRDefault="007012DA" w:rsidP="007012DA">
            <w:pPr>
              <w:spacing w:after="5" w:line="249" w:lineRule="auto"/>
              <w:jc w:val="center"/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  <w:proofErr w:type="spellStart"/>
            <w:r w:rsidRPr="007012DA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ауыл</w:t>
            </w:r>
            <w:proofErr w:type="spellEnd"/>
            <w:r w:rsidRPr="007012DA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7012DA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биләмәһе</w:t>
            </w:r>
            <w:proofErr w:type="spellEnd"/>
            <w:r w:rsidRPr="007012DA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7012DA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хакими</w:t>
            </w:r>
            <w:proofErr w:type="spellEnd"/>
            <w:r w:rsidRPr="007012DA">
              <w:rPr>
                <w:rFonts w:ascii="Arial" w:hAnsi="Arial" w:cs="Arial"/>
                <w:color w:val="000000"/>
                <w:sz w:val="20"/>
                <w:szCs w:val="22"/>
                <w:lang w:val="tt-RU" w:eastAsia="en-US"/>
              </w:rPr>
              <w:t>ә</w:t>
            </w:r>
            <w:r w:rsidRPr="007012DA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те</w:t>
            </w:r>
          </w:p>
          <w:p w:rsidR="007012DA" w:rsidRPr="007012DA" w:rsidRDefault="007012DA" w:rsidP="007012DA">
            <w:pPr>
              <w:spacing w:after="5" w:line="249" w:lineRule="auto"/>
              <w:jc w:val="center"/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</w:p>
          <w:p w:rsidR="007012DA" w:rsidRPr="007012DA" w:rsidRDefault="007012DA" w:rsidP="007012DA">
            <w:pPr>
              <w:spacing w:after="5" w:line="249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7012DA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453401, </w:t>
            </w:r>
            <w:proofErr w:type="spellStart"/>
            <w:r w:rsidRPr="007012DA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Дәүләкән</w:t>
            </w:r>
            <w:proofErr w:type="spellEnd"/>
            <w:r w:rsidRPr="007012DA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районы,</w:t>
            </w:r>
          </w:p>
          <w:p w:rsidR="007012DA" w:rsidRPr="007012DA" w:rsidRDefault="007012DA" w:rsidP="007012DA">
            <w:pPr>
              <w:spacing w:after="5" w:line="249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7012DA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Соколовка </w:t>
            </w:r>
            <w:proofErr w:type="spellStart"/>
            <w:r w:rsidRPr="007012DA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ауылы</w:t>
            </w:r>
            <w:proofErr w:type="spellEnd"/>
            <w:r w:rsidRPr="007012DA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, </w:t>
            </w:r>
            <w:proofErr w:type="spellStart"/>
            <w:proofErr w:type="gramStart"/>
            <w:r w:rsidRPr="007012DA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Мәктәп</w:t>
            </w:r>
            <w:proofErr w:type="spellEnd"/>
            <w:r w:rsidRPr="007012DA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 </w:t>
            </w:r>
            <w:proofErr w:type="spellStart"/>
            <w:r w:rsidRPr="007012DA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урамы</w:t>
            </w:r>
            <w:proofErr w:type="spellEnd"/>
            <w:proofErr w:type="gramEnd"/>
            <w:r w:rsidRPr="007012DA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, 14</w:t>
            </w:r>
          </w:p>
          <w:p w:rsidR="007012DA" w:rsidRPr="007012DA" w:rsidRDefault="007012DA" w:rsidP="007012DA">
            <w:pPr>
              <w:spacing w:after="5" w:line="249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7012DA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тел. (34768) 3-71-19, факс 3-71-44</w:t>
            </w:r>
          </w:p>
          <w:p w:rsidR="007012DA" w:rsidRPr="007012DA" w:rsidRDefault="007012DA" w:rsidP="007012DA">
            <w:pPr>
              <w:spacing w:after="5" w:line="249" w:lineRule="auto"/>
              <w:ind w:firstLine="670"/>
              <w:jc w:val="center"/>
              <w:rPr>
                <w:rFonts w:ascii="Times New Roman" w:hAnsi="Times New Roman"/>
                <w:color w:val="000000"/>
                <w:sz w:val="26"/>
                <w:szCs w:val="22"/>
                <w:lang w:eastAsia="en-US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7012DA" w:rsidRPr="007012DA" w:rsidRDefault="007012DA" w:rsidP="007012DA">
            <w:pPr>
              <w:spacing w:after="5" w:line="249" w:lineRule="auto"/>
              <w:ind w:firstLine="670"/>
              <w:jc w:val="center"/>
              <w:rPr>
                <w:rFonts w:ascii="Times New Roman" w:hAnsi="Times New Roman"/>
                <w:color w:val="000000"/>
                <w:sz w:val="26"/>
                <w:szCs w:val="22"/>
                <w:lang w:eastAsia="en-US"/>
              </w:rPr>
            </w:pPr>
            <w:r w:rsidRPr="007012DA">
              <w:rPr>
                <w:rFonts w:ascii="Times New Roman" w:hAnsi="Times New Roman"/>
                <w:noProof/>
                <w:color w:val="000000"/>
                <w:sz w:val="26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6CC785C6" wp14:editId="01F89FEF">
                  <wp:simplePos x="0" y="0"/>
                  <wp:positionH relativeFrom="column">
                    <wp:posOffset>184150</wp:posOffset>
                  </wp:positionH>
                  <wp:positionV relativeFrom="paragraph">
                    <wp:posOffset>-57785</wp:posOffset>
                  </wp:positionV>
                  <wp:extent cx="1081405" cy="1342390"/>
                  <wp:effectExtent l="0" t="0" r="4445" b="0"/>
                  <wp:wrapSquare wrapText="bothSides"/>
                  <wp:docPr id="2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03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7012DA" w:rsidRPr="007012DA" w:rsidRDefault="007012DA" w:rsidP="007012DA">
            <w:pPr>
              <w:spacing w:after="5" w:line="249" w:lineRule="auto"/>
              <w:ind w:firstLine="670"/>
              <w:jc w:val="center"/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  <w:r w:rsidRPr="007012DA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Администрация</w:t>
            </w:r>
          </w:p>
          <w:p w:rsidR="007012DA" w:rsidRPr="007012DA" w:rsidRDefault="007012DA" w:rsidP="007012DA">
            <w:pPr>
              <w:spacing w:after="5" w:line="249" w:lineRule="auto"/>
              <w:ind w:firstLine="670"/>
              <w:jc w:val="center"/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  <w:r w:rsidRPr="007012DA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сельского поселения</w:t>
            </w:r>
          </w:p>
          <w:p w:rsidR="007012DA" w:rsidRPr="007012DA" w:rsidRDefault="007012DA" w:rsidP="007012DA">
            <w:pPr>
              <w:spacing w:after="5" w:line="249" w:lineRule="auto"/>
              <w:ind w:firstLine="670"/>
              <w:jc w:val="center"/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  <w:r w:rsidRPr="007012DA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Соколовский сельсовет</w:t>
            </w:r>
          </w:p>
          <w:p w:rsidR="007012DA" w:rsidRPr="007012DA" w:rsidRDefault="007012DA" w:rsidP="007012DA">
            <w:pPr>
              <w:spacing w:after="5" w:line="249" w:lineRule="auto"/>
              <w:ind w:firstLine="670"/>
              <w:jc w:val="center"/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  <w:r w:rsidRPr="007012DA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муниципального района Давлекановский район</w:t>
            </w:r>
          </w:p>
          <w:p w:rsidR="007012DA" w:rsidRPr="007012DA" w:rsidRDefault="007012DA" w:rsidP="007012DA">
            <w:pPr>
              <w:spacing w:after="5" w:line="249" w:lineRule="auto"/>
              <w:ind w:firstLine="670"/>
              <w:jc w:val="center"/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  <w:r w:rsidRPr="007012DA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Республики Башкортостан</w:t>
            </w:r>
          </w:p>
          <w:p w:rsidR="007012DA" w:rsidRPr="007012DA" w:rsidRDefault="007012DA" w:rsidP="007012DA">
            <w:pPr>
              <w:spacing w:after="5" w:line="249" w:lineRule="auto"/>
              <w:ind w:firstLine="67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7012DA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453401, Давлекановский район,</w:t>
            </w:r>
          </w:p>
          <w:p w:rsidR="007012DA" w:rsidRPr="007012DA" w:rsidRDefault="007012DA" w:rsidP="007012DA">
            <w:pPr>
              <w:spacing w:after="5" w:line="249" w:lineRule="auto"/>
              <w:ind w:firstLine="67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</w:pPr>
            <w:r w:rsidRPr="007012DA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д. Соколовка, ул. </w:t>
            </w:r>
            <w:proofErr w:type="spellStart"/>
            <w:r w:rsidRPr="007012DA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Школьная</w:t>
            </w:r>
            <w:proofErr w:type="spellEnd"/>
            <w:r w:rsidRPr="007012DA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, 14</w:t>
            </w:r>
          </w:p>
          <w:p w:rsidR="007012DA" w:rsidRPr="007012DA" w:rsidRDefault="007012DA" w:rsidP="007012DA">
            <w:pPr>
              <w:spacing w:after="5" w:line="249" w:lineRule="auto"/>
              <w:ind w:firstLine="67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7012DA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тел</w:t>
            </w:r>
            <w:proofErr w:type="spellEnd"/>
            <w:r w:rsidRPr="007012DA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. (34768) 3-71-19, </w:t>
            </w:r>
            <w:proofErr w:type="spellStart"/>
            <w:r w:rsidRPr="007012DA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факс</w:t>
            </w:r>
            <w:proofErr w:type="spellEnd"/>
            <w:r w:rsidRPr="007012DA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 3-71-44</w:t>
            </w:r>
          </w:p>
        </w:tc>
      </w:tr>
    </w:tbl>
    <w:p w:rsidR="007012DA" w:rsidRPr="007012DA" w:rsidRDefault="007012DA" w:rsidP="007012DA">
      <w:pPr>
        <w:spacing w:after="5" w:line="249" w:lineRule="auto"/>
        <w:jc w:val="both"/>
        <w:rPr>
          <w:rFonts w:ascii="Times New Roman" w:hAnsi="Times New Roman"/>
          <w:color w:val="000000"/>
          <w:sz w:val="26"/>
          <w:szCs w:val="22"/>
          <w:lang w:val="en-US" w:eastAsia="en-US"/>
        </w:rPr>
      </w:pPr>
      <w:r w:rsidRPr="007012DA">
        <w:rPr>
          <w:rFonts w:ascii="Times New Roman" w:hAnsi="Times New Roman"/>
          <w:b/>
          <w:color w:val="000000"/>
          <w:sz w:val="26"/>
          <w:szCs w:val="22"/>
          <w:lang w:val="ba-RU" w:eastAsia="en-US"/>
        </w:rPr>
        <w:t>Ҡ</w:t>
      </w:r>
      <w:r w:rsidRPr="007012DA">
        <w:rPr>
          <w:rFonts w:ascii="Times New Roman" w:hAnsi="Times New Roman"/>
          <w:b/>
          <w:color w:val="000000"/>
          <w:sz w:val="26"/>
          <w:szCs w:val="22"/>
          <w:lang w:val="en-US" w:eastAsia="en-US"/>
        </w:rPr>
        <w:t xml:space="preserve">АРАР                                                            № </w:t>
      </w:r>
      <w:r>
        <w:rPr>
          <w:rFonts w:ascii="Times New Roman" w:hAnsi="Times New Roman"/>
          <w:b/>
          <w:color w:val="000000"/>
          <w:sz w:val="26"/>
          <w:szCs w:val="22"/>
          <w:lang w:eastAsia="en-US"/>
        </w:rPr>
        <w:t>2</w:t>
      </w:r>
      <w:r w:rsidRPr="007012DA">
        <w:rPr>
          <w:rFonts w:ascii="Times New Roman" w:hAnsi="Times New Roman"/>
          <w:b/>
          <w:color w:val="000000"/>
          <w:sz w:val="26"/>
          <w:szCs w:val="22"/>
          <w:lang w:val="en-US" w:eastAsia="en-US"/>
        </w:rPr>
        <w:t xml:space="preserve">                                 ПОСТАНОВЛЕНИЕ</w:t>
      </w:r>
      <w:r w:rsidRPr="007012DA">
        <w:rPr>
          <w:rFonts w:ascii="Times New Roman" w:hAnsi="Times New Roman"/>
          <w:color w:val="000000"/>
          <w:sz w:val="26"/>
          <w:szCs w:val="22"/>
          <w:lang w:val="en-US" w:eastAsia="en-US"/>
        </w:rPr>
        <w:t xml:space="preserve">  </w:t>
      </w:r>
    </w:p>
    <w:p w:rsidR="007012DA" w:rsidRPr="007012DA" w:rsidRDefault="007012DA" w:rsidP="007012DA">
      <w:pPr>
        <w:spacing w:after="5" w:line="249" w:lineRule="auto"/>
        <w:jc w:val="both"/>
        <w:rPr>
          <w:rFonts w:ascii="Times New Roman" w:hAnsi="Times New Roman"/>
          <w:color w:val="000000"/>
          <w:szCs w:val="28"/>
          <w:lang w:eastAsia="en-US"/>
        </w:rPr>
      </w:pPr>
      <w:r>
        <w:rPr>
          <w:rFonts w:ascii="Times New Roman" w:hAnsi="Times New Roman"/>
          <w:color w:val="000000"/>
          <w:szCs w:val="28"/>
          <w:lang w:eastAsia="en-US"/>
        </w:rPr>
        <w:t>3 февраль</w:t>
      </w:r>
      <w:r w:rsidRPr="007012DA">
        <w:rPr>
          <w:rFonts w:ascii="Times New Roman" w:hAnsi="Times New Roman"/>
          <w:color w:val="000000"/>
          <w:szCs w:val="28"/>
          <w:lang w:eastAsia="en-US"/>
        </w:rPr>
        <w:t xml:space="preserve"> 2026</w:t>
      </w:r>
      <w:r>
        <w:rPr>
          <w:rFonts w:ascii="Times New Roman" w:hAnsi="Times New Roman"/>
          <w:color w:val="000000"/>
          <w:szCs w:val="28"/>
          <w:lang w:val="ba-RU" w:eastAsia="en-US"/>
        </w:rPr>
        <w:t xml:space="preserve"> й</w:t>
      </w:r>
      <w:r w:rsidRPr="007012DA">
        <w:rPr>
          <w:rFonts w:ascii="Times New Roman" w:hAnsi="Times New Roman"/>
          <w:color w:val="000000"/>
          <w:szCs w:val="28"/>
          <w:lang w:eastAsia="en-US"/>
        </w:rPr>
        <w:t xml:space="preserve">                                                                        </w:t>
      </w:r>
      <w:r>
        <w:rPr>
          <w:rFonts w:ascii="Times New Roman" w:hAnsi="Times New Roman"/>
          <w:color w:val="000000"/>
          <w:szCs w:val="28"/>
          <w:lang w:val="ba-RU" w:eastAsia="en-US"/>
        </w:rPr>
        <w:t>3 февраля</w:t>
      </w:r>
      <w:r w:rsidRPr="007012DA">
        <w:rPr>
          <w:rFonts w:ascii="Times New Roman" w:hAnsi="Times New Roman"/>
          <w:color w:val="000000"/>
          <w:szCs w:val="28"/>
          <w:lang w:eastAsia="en-US"/>
        </w:rPr>
        <w:t xml:space="preserve"> 2026</w:t>
      </w:r>
      <w:r w:rsidRPr="007012DA">
        <w:rPr>
          <w:rFonts w:ascii="Times New Roman" w:hAnsi="Times New Roman"/>
          <w:color w:val="000000"/>
          <w:szCs w:val="28"/>
          <w:lang w:eastAsia="en-US"/>
        </w:rPr>
        <w:t xml:space="preserve"> года</w:t>
      </w:r>
    </w:p>
    <w:p w:rsidR="007012DA" w:rsidRDefault="007012DA" w:rsidP="007012DA">
      <w:pPr>
        <w:spacing w:after="5" w:line="249" w:lineRule="auto"/>
        <w:jc w:val="both"/>
        <w:rPr>
          <w:rFonts w:ascii="Times New Roman" w:hAnsi="Times New Roman"/>
          <w:color w:val="000000"/>
          <w:szCs w:val="28"/>
          <w:lang w:eastAsia="en-US"/>
        </w:rPr>
      </w:pPr>
    </w:p>
    <w:p w:rsidR="007012DA" w:rsidRDefault="007012DA" w:rsidP="007012DA">
      <w:pPr>
        <w:spacing w:after="5" w:line="249" w:lineRule="auto"/>
        <w:jc w:val="both"/>
        <w:rPr>
          <w:rFonts w:ascii="Times New Roman" w:hAnsi="Times New Roman"/>
          <w:color w:val="000000"/>
          <w:szCs w:val="28"/>
          <w:lang w:eastAsia="en-US"/>
        </w:rPr>
      </w:pPr>
    </w:p>
    <w:p w:rsidR="007012DA" w:rsidRPr="007012DA" w:rsidRDefault="007012DA" w:rsidP="007012DA">
      <w:pPr>
        <w:spacing w:after="5" w:line="249" w:lineRule="auto"/>
        <w:jc w:val="both"/>
        <w:rPr>
          <w:rFonts w:ascii="Times New Roman" w:hAnsi="Times New Roman"/>
          <w:color w:val="000000"/>
          <w:szCs w:val="28"/>
          <w:lang w:eastAsia="en-US"/>
        </w:rPr>
      </w:pPr>
    </w:p>
    <w:p w:rsidR="00694133" w:rsidRDefault="00694133" w:rsidP="00694133">
      <w:pPr>
        <w:pStyle w:val="a9"/>
        <w:ind w:firstLine="0"/>
        <w:jc w:val="center"/>
        <w:rPr>
          <w:rFonts w:ascii="Times New Roman" w:hAnsi="Times New Roman"/>
          <w:color w:val="000000"/>
          <w:szCs w:val="28"/>
          <w:lang w:val="ru-RU"/>
        </w:rPr>
      </w:pPr>
    </w:p>
    <w:p w:rsidR="00694133" w:rsidRDefault="00694133" w:rsidP="00694133">
      <w:pPr>
        <w:jc w:val="center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 xml:space="preserve">О внесении изменений в Положение о Единой комиссии по осуществлению закупок товаров, работ, услуг для муниципальных нужд администрации сельского поселения </w:t>
      </w:r>
      <w:proofErr w:type="gramStart"/>
      <w:r>
        <w:rPr>
          <w:rFonts w:ascii="Times New Roman" w:hAnsi="Times New Roman"/>
          <w:color w:val="000000"/>
          <w:szCs w:val="28"/>
        </w:rPr>
        <w:t>Соколовский  сельсовет</w:t>
      </w:r>
      <w:proofErr w:type="gramEnd"/>
      <w:r>
        <w:rPr>
          <w:rFonts w:ascii="Times New Roman" w:hAnsi="Times New Roman"/>
          <w:color w:val="000000"/>
          <w:szCs w:val="28"/>
        </w:rPr>
        <w:t xml:space="preserve"> муниципального района Давлекановский район Республики Башкортостан</w:t>
      </w:r>
    </w:p>
    <w:p w:rsidR="00694133" w:rsidRDefault="00694133" w:rsidP="00694133">
      <w:pPr>
        <w:rPr>
          <w:rFonts w:ascii="Times New Roman" w:hAnsi="Times New Roman"/>
          <w:color w:val="000000"/>
          <w:szCs w:val="28"/>
        </w:rPr>
      </w:pPr>
    </w:p>
    <w:p w:rsidR="00694133" w:rsidRDefault="00694133" w:rsidP="00694133">
      <w:pPr>
        <w:ind w:firstLine="709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 xml:space="preserve">Рассмотрев протест прокурора Давлекановского района, руководствуясь ст. 14 </w:t>
      </w:r>
      <w:r>
        <w:rPr>
          <w:rFonts w:ascii="Times New Roman" w:hAnsi="Times New Roman"/>
          <w:szCs w:val="28"/>
        </w:rPr>
        <w:t>Федеральным законом от 06.10.2003 № 131-ФЗ «Об общих принципах организации местного самоуправления в РФ»,</w:t>
      </w:r>
      <w:r>
        <w:rPr>
          <w:rFonts w:ascii="Times New Roman" w:eastAsia="Calibri" w:hAnsi="Times New Roman"/>
          <w:szCs w:val="28"/>
        </w:rPr>
        <w:t xml:space="preserve"> </w:t>
      </w:r>
      <w:r>
        <w:rPr>
          <w:rFonts w:ascii="Times New Roman" w:hAnsi="Times New Roman"/>
          <w:color w:val="000000"/>
          <w:szCs w:val="28"/>
        </w:rPr>
        <w:t>Федеральным законом от 20.03.2025 №33-ФЗ «Об общих принципах организации местного самоуправления в единой системе публичной власти»,</w:t>
      </w:r>
    </w:p>
    <w:p w:rsidR="00694133" w:rsidRDefault="00694133" w:rsidP="00694133">
      <w:pPr>
        <w:ind w:firstLine="709"/>
        <w:jc w:val="center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ПОСТАНОВЛЯЮ:</w:t>
      </w:r>
    </w:p>
    <w:p w:rsidR="00694133" w:rsidRDefault="00694133" w:rsidP="00694133">
      <w:pPr>
        <w:ind w:left="68" w:firstLine="709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 xml:space="preserve">1.Внести в Положение о Единой комиссии по осуществлению закупок товаров, работ, услуг для муниципальных нужд администрации сельского поселения </w:t>
      </w:r>
      <w:proofErr w:type="gramStart"/>
      <w:r>
        <w:rPr>
          <w:rFonts w:ascii="Times New Roman" w:hAnsi="Times New Roman"/>
          <w:color w:val="000000"/>
          <w:szCs w:val="28"/>
        </w:rPr>
        <w:t>Соколовский  сельсовет</w:t>
      </w:r>
      <w:proofErr w:type="gramEnd"/>
      <w:r>
        <w:rPr>
          <w:rFonts w:ascii="Times New Roman" w:hAnsi="Times New Roman"/>
          <w:color w:val="000000"/>
          <w:szCs w:val="28"/>
        </w:rPr>
        <w:t xml:space="preserve"> муниципального района Давлекановский район Республики Башкортостан (далее – Положение), утвержденное постановлением администрации сельского поселения Соколовский  сельсовет от 07.08.2014 №28, следующие изменения:</w:t>
      </w:r>
    </w:p>
    <w:p w:rsidR="00694133" w:rsidRDefault="00694133" w:rsidP="0069413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color w:val="000000"/>
          <w:szCs w:val="28"/>
        </w:rPr>
        <w:t xml:space="preserve"> </w:t>
      </w:r>
      <w:bookmarkStart w:id="1" w:name="Par20"/>
      <w:bookmarkEnd w:id="1"/>
      <w:r>
        <w:rPr>
          <w:rFonts w:ascii="Times New Roman" w:hAnsi="Times New Roman"/>
          <w:szCs w:val="28"/>
        </w:rPr>
        <w:t xml:space="preserve"> Пункт 6.1.2 Положения изложить в следующей редакции:</w:t>
      </w:r>
    </w:p>
    <w:p w:rsidR="00694133" w:rsidRDefault="00694133" w:rsidP="00694133">
      <w:pPr>
        <w:pStyle w:val="a4"/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«Комиссия по осуществлению закупок обязана отстранить участника закупки от участия в определении поставщика (подрядчика, исполнителя) в любой момент не позднее даты подведения итогов определения поставщика (подрядчика, исполнителя), если обнаружит, что участник закупки не соответствует требованиям, установленным в соответствии с </w:t>
      </w:r>
      <w:hyperlink r:id="rId6" w:history="1">
        <w:r>
          <w:rPr>
            <w:rStyle w:val="a8"/>
            <w:sz w:val="28"/>
            <w:szCs w:val="28"/>
          </w:rPr>
          <w:t>частью 1</w:t>
        </w:r>
      </w:hyperlink>
      <w:r>
        <w:rPr>
          <w:sz w:val="28"/>
          <w:szCs w:val="28"/>
        </w:rPr>
        <w:t xml:space="preserve">, а также </w:t>
      </w:r>
      <w:hyperlink r:id="rId7" w:history="1">
        <w:r>
          <w:rPr>
            <w:rStyle w:val="a8"/>
            <w:sz w:val="28"/>
            <w:szCs w:val="28"/>
          </w:rPr>
          <w:t>частями 1.1</w:t>
        </w:r>
      </w:hyperlink>
      <w:r>
        <w:rPr>
          <w:sz w:val="28"/>
          <w:szCs w:val="28"/>
        </w:rPr>
        <w:t xml:space="preserve">, </w:t>
      </w:r>
      <w:hyperlink r:id="rId8" w:history="1">
        <w:r>
          <w:rPr>
            <w:rStyle w:val="a8"/>
            <w:sz w:val="28"/>
            <w:szCs w:val="28"/>
          </w:rPr>
          <w:t>2</w:t>
        </w:r>
      </w:hyperlink>
      <w:r>
        <w:rPr>
          <w:sz w:val="28"/>
          <w:szCs w:val="28"/>
        </w:rPr>
        <w:t xml:space="preserve"> и </w:t>
      </w:r>
      <w:hyperlink r:id="rId9" w:history="1">
        <w:r>
          <w:rPr>
            <w:rStyle w:val="a8"/>
            <w:sz w:val="28"/>
            <w:szCs w:val="28"/>
          </w:rPr>
          <w:t>2.1</w:t>
        </w:r>
      </w:hyperlink>
      <w:r>
        <w:rPr>
          <w:sz w:val="28"/>
          <w:szCs w:val="28"/>
        </w:rPr>
        <w:t xml:space="preserve"> (в случае установления таких требований) настоящей статьи, и (или) предоставил недостоверную информацию о своем соответствии таким требованиям. </w:t>
      </w:r>
    </w:p>
    <w:p w:rsidR="00694133" w:rsidRDefault="00694133" w:rsidP="00694133">
      <w:pPr>
        <w:pStyle w:val="a4"/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Заказчик обязан отказаться от заключения контракта с участником закупки, если после подведения итогов определения поставщика (подрядчика, исполнителя) и до заключения в соответствии с настоящим Федеральным </w:t>
      </w:r>
      <w:r>
        <w:rPr>
          <w:sz w:val="28"/>
          <w:szCs w:val="28"/>
        </w:rPr>
        <w:lastRenderedPageBreak/>
        <w:t xml:space="preserve">законом контракта обнаружит, что участник закупки не соответствует требованиям, установленным в соответствии с </w:t>
      </w:r>
      <w:hyperlink r:id="rId10" w:history="1">
        <w:r>
          <w:rPr>
            <w:rStyle w:val="a8"/>
            <w:sz w:val="28"/>
            <w:szCs w:val="28"/>
          </w:rPr>
          <w:t>частью 1</w:t>
        </w:r>
      </w:hyperlink>
      <w:r>
        <w:rPr>
          <w:sz w:val="28"/>
          <w:szCs w:val="28"/>
        </w:rPr>
        <w:t xml:space="preserve">, а также </w:t>
      </w:r>
      <w:hyperlink r:id="rId11" w:history="1">
        <w:r>
          <w:rPr>
            <w:rStyle w:val="a8"/>
            <w:sz w:val="28"/>
            <w:szCs w:val="28"/>
          </w:rPr>
          <w:t>частями 1.1</w:t>
        </w:r>
      </w:hyperlink>
      <w:r>
        <w:rPr>
          <w:sz w:val="28"/>
          <w:szCs w:val="28"/>
        </w:rPr>
        <w:t xml:space="preserve">, </w:t>
      </w:r>
      <w:hyperlink r:id="rId12" w:history="1">
        <w:r>
          <w:rPr>
            <w:rStyle w:val="a8"/>
            <w:sz w:val="28"/>
            <w:szCs w:val="28"/>
          </w:rPr>
          <w:t>2</w:t>
        </w:r>
      </w:hyperlink>
      <w:r>
        <w:rPr>
          <w:sz w:val="28"/>
          <w:szCs w:val="28"/>
        </w:rPr>
        <w:t xml:space="preserve"> и </w:t>
      </w:r>
      <w:hyperlink r:id="rId13" w:history="1">
        <w:r>
          <w:rPr>
            <w:rStyle w:val="a8"/>
            <w:sz w:val="28"/>
            <w:szCs w:val="28"/>
          </w:rPr>
          <w:t>2.1</w:t>
        </w:r>
      </w:hyperlink>
      <w:r>
        <w:rPr>
          <w:sz w:val="28"/>
          <w:szCs w:val="28"/>
        </w:rPr>
        <w:t xml:space="preserve"> (в случае установления таких требований) настоящей статьи, и (или) предоставил недостоверную информацию о своем соответствии таким требованиям либо недостоверную информацию и (или) документы, содержащиеся в заявке на участие в закупке.» .</w:t>
      </w:r>
    </w:p>
    <w:p w:rsidR="00694133" w:rsidRDefault="00694133" w:rsidP="0069413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2.Контроль за исполнением постановления оставляю за собой.</w:t>
      </w:r>
    </w:p>
    <w:p w:rsidR="00694133" w:rsidRDefault="00694133" w:rsidP="0069413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694133" w:rsidRDefault="00694133" w:rsidP="00694133">
      <w:pPr>
        <w:jc w:val="both"/>
        <w:rPr>
          <w:rFonts w:ascii="Times New Roman" w:hAnsi="Times New Roman"/>
          <w:bCs/>
          <w:color w:val="000000"/>
          <w:szCs w:val="28"/>
        </w:rPr>
      </w:pPr>
    </w:p>
    <w:p w:rsidR="00694133" w:rsidRDefault="00694133" w:rsidP="0069413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Cs w:val="28"/>
        </w:rPr>
      </w:pPr>
    </w:p>
    <w:p w:rsidR="00694133" w:rsidRDefault="00694133" w:rsidP="00694133">
      <w:pPr>
        <w:jc w:val="both"/>
        <w:rPr>
          <w:rFonts w:ascii="Times New Roman" w:hAnsi="Times New Roman"/>
          <w:color w:val="000000"/>
          <w:szCs w:val="28"/>
        </w:rPr>
      </w:pPr>
    </w:p>
    <w:p w:rsidR="00694133" w:rsidRDefault="00694133" w:rsidP="00694133">
      <w:pPr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 xml:space="preserve">Глава сельского поселения      </w:t>
      </w:r>
      <w:r w:rsidR="007012DA">
        <w:rPr>
          <w:rFonts w:ascii="Times New Roman" w:hAnsi="Times New Roman"/>
          <w:color w:val="000000"/>
          <w:szCs w:val="28"/>
        </w:rPr>
        <w:t xml:space="preserve">                                      </w:t>
      </w:r>
      <w:proofErr w:type="spellStart"/>
      <w:r w:rsidR="007012DA">
        <w:rPr>
          <w:rFonts w:ascii="Times New Roman" w:hAnsi="Times New Roman"/>
          <w:color w:val="000000"/>
          <w:szCs w:val="28"/>
        </w:rPr>
        <w:t>А.К.Шарафутдинов</w:t>
      </w:r>
      <w:bookmarkStart w:id="2" w:name="_GoBack"/>
      <w:bookmarkEnd w:id="2"/>
      <w:proofErr w:type="spellEnd"/>
      <w:r>
        <w:rPr>
          <w:rFonts w:ascii="Times New Roman" w:hAnsi="Times New Roman"/>
          <w:color w:val="000000"/>
          <w:szCs w:val="28"/>
        </w:rPr>
        <w:t xml:space="preserve">         </w:t>
      </w:r>
    </w:p>
    <w:p w:rsidR="00694133" w:rsidRDefault="00694133" w:rsidP="00694133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Cs w:val="28"/>
        </w:rPr>
      </w:pPr>
    </w:p>
    <w:p w:rsidR="008A2BD8" w:rsidRPr="00694133" w:rsidRDefault="008A2BD8" w:rsidP="00694133"/>
    <w:sectPr w:rsidR="008A2BD8" w:rsidRPr="006941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1E4641"/>
    <w:multiLevelType w:val="hybridMultilevel"/>
    <w:tmpl w:val="F92CB09A"/>
    <w:lvl w:ilvl="0" w:tplc="602AC700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C40"/>
    <w:rsid w:val="000776FA"/>
    <w:rsid w:val="00091A5D"/>
    <w:rsid w:val="000C2FE4"/>
    <w:rsid w:val="000D07D8"/>
    <w:rsid w:val="001362B2"/>
    <w:rsid w:val="001626A2"/>
    <w:rsid w:val="001B6282"/>
    <w:rsid w:val="001E46E6"/>
    <w:rsid w:val="002D722E"/>
    <w:rsid w:val="002F2C40"/>
    <w:rsid w:val="003578D4"/>
    <w:rsid w:val="0039416B"/>
    <w:rsid w:val="003D33B3"/>
    <w:rsid w:val="00440C9B"/>
    <w:rsid w:val="00475128"/>
    <w:rsid w:val="00475F93"/>
    <w:rsid w:val="004766F7"/>
    <w:rsid w:val="00483C65"/>
    <w:rsid w:val="0051213C"/>
    <w:rsid w:val="00531279"/>
    <w:rsid w:val="00614D15"/>
    <w:rsid w:val="00615DDF"/>
    <w:rsid w:val="00641CCC"/>
    <w:rsid w:val="00667C48"/>
    <w:rsid w:val="00694133"/>
    <w:rsid w:val="00695F8A"/>
    <w:rsid w:val="006F285A"/>
    <w:rsid w:val="007012DA"/>
    <w:rsid w:val="00720733"/>
    <w:rsid w:val="00722B79"/>
    <w:rsid w:val="00726E50"/>
    <w:rsid w:val="00737162"/>
    <w:rsid w:val="00766043"/>
    <w:rsid w:val="007F77F4"/>
    <w:rsid w:val="008221E5"/>
    <w:rsid w:val="00852C8E"/>
    <w:rsid w:val="008945C0"/>
    <w:rsid w:val="008A2BD8"/>
    <w:rsid w:val="008C4AED"/>
    <w:rsid w:val="00944EB5"/>
    <w:rsid w:val="00945655"/>
    <w:rsid w:val="00A03189"/>
    <w:rsid w:val="00A53CD2"/>
    <w:rsid w:val="00AD3EF2"/>
    <w:rsid w:val="00AD64E5"/>
    <w:rsid w:val="00B765FC"/>
    <w:rsid w:val="00BC2AE7"/>
    <w:rsid w:val="00C83A07"/>
    <w:rsid w:val="00CD25FF"/>
    <w:rsid w:val="00D27738"/>
    <w:rsid w:val="00D81320"/>
    <w:rsid w:val="00DC1B75"/>
    <w:rsid w:val="00E45498"/>
    <w:rsid w:val="00EB7857"/>
    <w:rsid w:val="00EF4D07"/>
    <w:rsid w:val="00F55E07"/>
    <w:rsid w:val="00FC23BC"/>
    <w:rsid w:val="00FD3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25659"/>
  <w15:docId w15:val="{0CC46D36-D025-4F9D-BBE6-A98ED8D33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2C40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A53CD2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Normal (Web)"/>
    <w:basedOn w:val="a"/>
    <w:uiPriority w:val="99"/>
    <w:unhideWhenUsed/>
    <w:rsid w:val="00614D1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51213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44EB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44EB5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uiPriority w:val="99"/>
    <w:semiHidden/>
    <w:unhideWhenUsed/>
    <w:rsid w:val="00694133"/>
    <w:rPr>
      <w:color w:val="0000FF"/>
      <w:u w:val="single"/>
    </w:rPr>
  </w:style>
  <w:style w:type="paragraph" w:styleId="a9">
    <w:name w:val="Body Text Indent"/>
    <w:basedOn w:val="a"/>
    <w:link w:val="aa"/>
    <w:uiPriority w:val="99"/>
    <w:semiHidden/>
    <w:unhideWhenUsed/>
    <w:rsid w:val="00694133"/>
    <w:pPr>
      <w:ind w:firstLine="709"/>
    </w:pPr>
    <w:rPr>
      <w:lang w:val="x-none" w:eastAsia="x-none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694133"/>
    <w:rPr>
      <w:rFonts w:ascii="Peterburg" w:eastAsia="Times New Roman" w:hAnsi="Peterburg" w:cs="Times New Roman"/>
      <w:sz w:val="28"/>
      <w:szCs w:val="20"/>
      <w:lang w:val="x-none" w:eastAsia="x-none"/>
    </w:rPr>
  </w:style>
  <w:style w:type="character" w:customStyle="1" w:styleId="S">
    <w:name w:val="S_Обычный Знак"/>
    <w:link w:val="S0"/>
    <w:locked/>
    <w:rsid w:val="00694133"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rsid w:val="00694133"/>
    <w:pPr>
      <w:spacing w:line="360" w:lineRule="auto"/>
      <w:ind w:firstLine="709"/>
      <w:jc w:val="both"/>
    </w:pPr>
    <w:rPr>
      <w:rFonts w:ascii="Calibri" w:eastAsia="Calibri" w:hAnsi="Calibri" w:cs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78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4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181&amp;dst=12091&amp;field=134&amp;date=29.01.2026" TargetMode="External"/><Relationship Id="rId13" Type="http://schemas.openxmlformats.org/officeDocument/2006/relationships/hyperlink" Target="https://login.consultant.ru/link/?req=doc&amp;base=LAW&amp;n=495181&amp;dst=12092&amp;field=134&amp;date=29.01.202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95181&amp;dst=12019&amp;field=134&amp;date=29.01.2026" TargetMode="External"/><Relationship Id="rId12" Type="http://schemas.openxmlformats.org/officeDocument/2006/relationships/hyperlink" Target="https://login.consultant.ru/link/?req=doc&amp;base=LAW&amp;n=495181&amp;dst=12091&amp;field=134&amp;date=29.01.20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95181&amp;dst=2213&amp;field=134&amp;date=29.01.2026" TargetMode="External"/><Relationship Id="rId11" Type="http://schemas.openxmlformats.org/officeDocument/2006/relationships/hyperlink" Target="https://login.consultant.ru/link/?req=doc&amp;base=LAW&amp;n=495181&amp;dst=12019&amp;field=134&amp;date=29.01.2026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95181&amp;dst=2213&amp;field=134&amp;date=29.01.20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5181&amp;dst=12092&amp;field=134&amp;date=29.01.202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АСП Соколовский</cp:lastModifiedBy>
  <cp:revision>2</cp:revision>
  <cp:lastPrinted>2026-02-03T11:26:00Z</cp:lastPrinted>
  <dcterms:created xsi:type="dcterms:W3CDTF">2026-02-03T11:27:00Z</dcterms:created>
  <dcterms:modified xsi:type="dcterms:W3CDTF">2026-02-03T11:27:00Z</dcterms:modified>
</cp:coreProperties>
</file>