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209" w:rsidRPr="00EC2209" w:rsidRDefault="00EC2209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5D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Сергиопольский </w:t>
      </w:r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</w:p>
    <w:p w:rsidR="00EC2209" w:rsidRPr="00EC2209" w:rsidRDefault="00EC2209" w:rsidP="00EC22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</w:p>
    <w:p w:rsidR="00EC2209" w:rsidRPr="00EC2209" w:rsidRDefault="00EC2209" w:rsidP="00EC22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D76" w:rsidRDefault="00EC2209" w:rsidP="005D7D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BE191E" w:rsidRDefault="00BE191E" w:rsidP="005D7D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D76" w:rsidRDefault="005D7D76" w:rsidP="005D7D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30 от «03»мая 2017 г.</w:t>
      </w:r>
      <w:bookmarkStart w:id="0" w:name="_GoBack"/>
      <w:bookmarkEnd w:id="0"/>
    </w:p>
    <w:p w:rsidR="00EC2209" w:rsidRPr="00EC2209" w:rsidRDefault="00EC2209" w:rsidP="005D7D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5D7D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муниципальной программы «Пожарная безопасност</w:t>
      </w:r>
      <w:r w:rsidR="005D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ь» сельского поселения  Сергиопольский </w:t>
      </w:r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 Республики Башкортостан на 2017-2019 годы</w:t>
      </w:r>
    </w:p>
    <w:p w:rsidR="00EC2209" w:rsidRPr="00EC2209" w:rsidRDefault="00EC2209" w:rsidP="00EC2209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2209" w:rsidRPr="00EC2209" w:rsidRDefault="00EC2209" w:rsidP="00EC220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19 Федерального закона от 21.12.1994       №69-ФЗ «О пожарной безопасности», Федеральным законом от 06.10.2003 №131-ФЗ «Об общих принципах организации местного самоуправления в Российской Федерации», Федеральным законом от 22.07.2008 №123-ФЗ «Технический регламент о требованиях пожарной безопасности», </w:t>
      </w:r>
      <w:hyperlink r:id="rId8" w:history="1">
        <w:r w:rsidRPr="00EC220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 Правительства Российской Федерации от 25.04.2012  №390 «О противопожарном режиме»</w:t>
        </w:r>
      </w:hyperlink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</w:t>
      </w:r>
      <w:r w:rsidR="005D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сельского поселения Сергиопольский </w:t>
      </w:r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</w:t>
      </w:r>
      <w:proofErr w:type="gramEnd"/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Башкортостан, </w:t>
      </w:r>
      <w:proofErr w:type="gramStart"/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EC2209" w:rsidRPr="00EC2209" w:rsidRDefault="00EC2209" w:rsidP="00EC220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прилагаемую муниципальную программу «Пожарная безопасн</w:t>
      </w:r>
      <w:r w:rsidR="005D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ость» сельского поселения Сергиопольский </w:t>
      </w:r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на 2017-2019 годы.</w:t>
      </w:r>
    </w:p>
    <w:p w:rsidR="00EC2209" w:rsidRPr="00EC2209" w:rsidRDefault="00EC2209" w:rsidP="00EC2209">
      <w:pPr>
        <w:numPr>
          <w:ilvl w:val="0"/>
          <w:numId w:val="1"/>
        </w:num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EC2209" w:rsidRPr="00EC2209" w:rsidRDefault="00EC2209" w:rsidP="00EC2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EC2209" w:rsidRPr="00EC2209" w:rsidRDefault="00EC2209" w:rsidP="00EC2209">
      <w:pPr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D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proofErr w:type="spellStart"/>
      <w:r w:rsidR="005D7D76">
        <w:rPr>
          <w:rFonts w:ascii="Times New Roman" w:eastAsia="Times New Roman" w:hAnsi="Times New Roman" w:cs="Times New Roman"/>
          <w:sz w:val="28"/>
          <w:szCs w:val="28"/>
          <w:lang w:eastAsia="ru-RU"/>
        </w:rPr>
        <w:t>А.З.Абдуллин</w:t>
      </w:r>
      <w:proofErr w:type="spellEnd"/>
      <w:r w:rsidRPr="00EC22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</w:t>
      </w:r>
    </w:p>
    <w:p w:rsidR="00EC2209" w:rsidRPr="00EC2209" w:rsidRDefault="00EC2209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209" w:rsidRPr="00EC2209" w:rsidRDefault="00EC2209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EC2209" w:rsidRPr="00EC2209" w:rsidRDefault="00EC2209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 администрации</w:t>
      </w:r>
    </w:p>
    <w:p w:rsidR="00EC2209" w:rsidRPr="00EC2209" w:rsidRDefault="00EC2209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 поселения </w:t>
      </w:r>
    </w:p>
    <w:p w:rsidR="00EC2209" w:rsidRPr="00EC2209" w:rsidRDefault="005D7D76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Сергиопольский </w:t>
      </w:r>
      <w:r w:rsidR="00EC2209"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</w:t>
      </w:r>
    </w:p>
    <w:p w:rsidR="00EC2209" w:rsidRPr="00EC2209" w:rsidRDefault="00EC2209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EC2209" w:rsidRPr="00EC2209" w:rsidRDefault="00EC2209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 район</w:t>
      </w:r>
    </w:p>
    <w:p w:rsidR="00EC2209" w:rsidRPr="00EC2209" w:rsidRDefault="00EC2209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</w:p>
    <w:p w:rsidR="00EC2209" w:rsidRPr="00EC2209" w:rsidRDefault="005D7D76" w:rsidP="00EC22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№ 30  от «03» мая </w:t>
      </w:r>
      <w:r w:rsidR="00EC2209"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2017 года</w:t>
      </w:r>
    </w:p>
    <w:p w:rsidR="00EC2209" w:rsidRPr="00EC2209" w:rsidRDefault="00EC2209" w:rsidP="00EC22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2209" w:rsidRPr="00EC2209" w:rsidRDefault="00EC2209" w:rsidP="00EC22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муниципальной программы</w:t>
      </w:r>
    </w:p>
    <w:p w:rsidR="00EC2209" w:rsidRPr="00EC2209" w:rsidRDefault="00EC2209" w:rsidP="00EC22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«Пожарная безопасност</w:t>
      </w:r>
      <w:r w:rsidR="005D7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ь» сельского поселения Сергиопольский </w:t>
      </w: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</w:t>
      </w:r>
    </w:p>
    <w:p w:rsidR="00EC2209" w:rsidRPr="00EC2209" w:rsidRDefault="00EC2209" w:rsidP="00EC22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2017-2019 годы</w:t>
      </w:r>
    </w:p>
    <w:p w:rsidR="00EC2209" w:rsidRPr="00EC2209" w:rsidRDefault="00EC2209" w:rsidP="00EC2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096"/>
      </w:tblGrid>
      <w:tr w:rsidR="00EC2209" w:rsidRPr="00EC2209" w:rsidTr="0026776E">
        <w:tc>
          <w:tcPr>
            <w:tcW w:w="3510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096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«Пожарная безопасность» сельского </w:t>
            </w:r>
            <w:r w:rsidR="005D7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Сергиопольский </w:t>
            </w: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Республики Башкортостан на 2017-2019 годы</w:t>
            </w:r>
          </w:p>
        </w:tc>
      </w:tr>
      <w:tr w:rsidR="00EC2209" w:rsidRPr="00EC2209" w:rsidTr="0026776E">
        <w:tc>
          <w:tcPr>
            <w:tcW w:w="3510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Нормативная база для разработки программы</w:t>
            </w:r>
          </w:p>
        </w:tc>
        <w:tc>
          <w:tcPr>
            <w:tcW w:w="6096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Федеральный закон от 21.12.1994 №69-ФЗ                   «О пожарной безопасности»; </w:t>
            </w:r>
          </w:p>
          <w:p w:rsidR="00EC2209" w:rsidRPr="00EC2209" w:rsidRDefault="00EC2209" w:rsidP="00EC2209">
            <w:pPr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Федеральный закон от 06.10.2003 №131-ФЗ              «Об общих принципах организации местного самоуправления в Российской Федерации»;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Федеральный закон от 22.07.2008 №123-ФЗ «Технический регламент о требованиях пожарной безопасности»;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hyperlink r:id="rId9" w:history="1">
              <w:r w:rsidRPr="00EC22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Постановление Правительства Российской Федерации от 25.04.2012 №390 «О противопожарном режиме»</w:t>
              </w:r>
            </w:hyperlink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Уста</w:t>
            </w:r>
            <w:r w:rsidR="005D7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сельского поселения Сергиопольский </w:t>
            </w: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EC2209" w:rsidRPr="00EC2209" w:rsidTr="0026776E">
        <w:tc>
          <w:tcPr>
            <w:tcW w:w="3510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6096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</w:t>
            </w:r>
            <w:r w:rsidR="005D7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трация сельского поселения Сергиопольский </w:t>
            </w: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EC2209" w:rsidRPr="00EC2209" w:rsidTr="0026776E">
        <w:tc>
          <w:tcPr>
            <w:tcW w:w="3510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разработчик Программы</w:t>
            </w:r>
          </w:p>
        </w:tc>
        <w:tc>
          <w:tcPr>
            <w:tcW w:w="6096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</w:t>
            </w:r>
            <w:r w:rsidR="005D7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трация сельского поселения Сергиопольский </w:t>
            </w: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Республики Башкортостан   </w:t>
            </w:r>
          </w:p>
        </w:tc>
      </w:tr>
      <w:tr w:rsidR="00EC2209" w:rsidRPr="00EC2209" w:rsidTr="0026776E">
        <w:tc>
          <w:tcPr>
            <w:tcW w:w="3510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 и задачи Программы </w:t>
            </w:r>
          </w:p>
        </w:tc>
        <w:tc>
          <w:tcPr>
            <w:tcW w:w="6096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Программы:</w:t>
            </w:r>
          </w:p>
          <w:p w:rsidR="00EC2209" w:rsidRPr="00EC2209" w:rsidRDefault="00EC2209" w:rsidP="00EC22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усиление системы противопожарной защиты сельского поселения</w:t>
            </w:r>
            <w:r w:rsidR="005D7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Сергиопольский </w:t>
            </w: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Республики Башкортостан</w:t>
            </w: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, создание необходимых условий для укрепления пожарной безопасности,  уменьшение материального ущерба от пожаров;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 от пожаров в границах </w:t>
            </w: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</w:t>
            </w:r>
            <w:r w:rsidR="005D7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кого поселения Сергиопольский </w:t>
            </w: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Республики Башкортостан.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Основными задачами Программы являются: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развитие и оснащение подразделения добровольной пожарной охраны;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противопожарной пропаганды и информационного обеспечения по вопросам пожарной безопасности, обучение подрастающего поколения навыкам и умениям пожарной безопасности;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разработка  и реализация мероприятий, направленных на соблюдение правил пожарной безопасности населением и внедрение новых технологий в области подготовки населения;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системы связи и оповещение населения о пожарах;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систем подготовки руководящего состава и населения к действиям в случае пожара;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пожарной безопасности образовательных учреждений, учреждений социальной защиты, здравоохранения, культуры и спорта.</w:t>
            </w:r>
          </w:p>
        </w:tc>
      </w:tr>
      <w:tr w:rsidR="00EC2209" w:rsidRPr="00EC2209" w:rsidTr="0026776E">
        <w:tc>
          <w:tcPr>
            <w:tcW w:w="3510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Сроки и этапы реализации Программы</w:t>
            </w:r>
          </w:p>
        </w:tc>
        <w:tc>
          <w:tcPr>
            <w:tcW w:w="6096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01.01.2017 г. по 31.12.2019 г.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реализуется без деления на этапы.</w:t>
            </w:r>
          </w:p>
        </w:tc>
      </w:tr>
      <w:tr w:rsidR="00EC2209" w:rsidRPr="00EC2209" w:rsidTr="0026776E">
        <w:tc>
          <w:tcPr>
            <w:tcW w:w="3510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096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мероприятий противопожарной пропаганды, предупреждение пожаров.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мер по организации предупреждения и тушения пожаров, применение современных сре</w:t>
            </w:r>
            <w:proofErr w:type="gramStart"/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отивопожарной защиты.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Развитие материально-технической базы муниципального звена территориальной подсистемы единой государственной системы предупреждения и ликвидации чрезвычайных ситуаций на территории сельского поселения  муниципального района Давлекановский район Республики Башкортостан.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Содействие развитию добровольной пожарной охраны.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Мероприятия, направленные на предупреждение пожаров на объектах различного назначения (бюджетного, промышленной переработки, жилого и т.д.).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-Мероприятия по совершенствованию противопожарной пропаганды, обучению населения правилам пожарной безопасности и обеспечение маломобильных групп населения средствами оповещения.</w:t>
            </w:r>
          </w:p>
        </w:tc>
      </w:tr>
      <w:tr w:rsidR="00EC2209" w:rsidRPr="00EC2209" w:rsidTr="0026776E">
        <w:tc>
          <w:tcPr>
            <w:tcW w:w="3510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096" w:type="dxa"/>
            <w:shd w:val="clear" w:color="auto" w:fill="auto"/>
          </w:tcPr>
          <w:p w:rsidR="00EC2209" w:rsidRPr="00EC2209" w:rsidRDefault="00EC2209" w:rsidP="00EC22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Финансирование мероприятий осуществляется за счет средств </w:t>
            </w:r>
            <w:r w:rsidR="005D7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бюджета сельского поселения Сергиопольский </w:t>
            </w: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Республики Башкортостан. Объем финансирования Программы может быть уточнен в порядке, установленном решением о бюджете на соответствующий финансовый год, исходя из возможности местного бюджета.</w:t>
            </w:r>
          </w:p>
          <w:p w:rsidR="00EC2209" w:rsidRPr="00EC2209" w:rsidRDefault="00EC2209" w:rsidP="00EC22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- 2017 г. –  ___ тыс. руб.;</w:t>
            </w:r>
          </w:p>
          <w:p w:rsidR="00EC2209" w:rsidRPr="00EC2209" w:rsidRDefault="00EC2209" w:rsidP="00EC22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- 2018 г. – ___ тыс.  руб.;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- 2019 г. – </w:t>
            </w: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 тыс. </w:t>
            </w: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</w:tr>
      <w:tr w:rsidR="00EC2209" w:rsidRPr="00EC2209" w:rsidTr="0026776E">
        <w:tc>
          <w:tcPr>
            <w:tcW w:w="3510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096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выполнении намеченных в Программе мероприятий и осуществлении своевременного финансирования предполагается достигнуть:</w:t>
            </w:r>
          </w:p>
          <w:p w:rsidR="00EC2209" w:rsidRPr="00EC2209" w:rsidRDefault="005D7D76" w:rsidP="00EC2209">
            <w:pPr>
              <w:spacing w:after="0" w:line="240" w:lineRule="auto"/>
              <w:ind w:left="-99" w:right="1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</w:t>
            </w:r>
            <w:r w:rsidR="00EC2209"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крепление пожарной безопасности на терр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итории сельского поселения Сергиопольский </w:t>
            </w:r>
            <w:r w:rsidR="00EC2209"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Башкортостан, снижение количества пожаров, гибели и </w:t>
            </w:r>
            <w:proofErr w:type="spellStart"/>
            <w:r w:rsidR="00EC2209"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травмирования</w:t>
            </w:r>
            <w:proofErr w:type="spellEnd"/>
            <w:r w:rsidR="00EC2209"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EC2209" w:rsidRPr="00EC2209" w:rsidRDefault="00EC2209" w:rsidP="00EC2209">
            <w:pPr>
              <w:spacing w:after="0" w:line="240" w:lineRule="auto"/>
              <w:ind w:left="-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-  относительное сокращение материального ущерба от пожаров;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снижение зарегистрированных пожаров на объектах различного назначения и в жилом секторе сельского поселения;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уменьшение гибели людей при пожарах;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сокращение количества травмированных людей при пожарах;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благоприятных условий для функционирования добровольной пожарной охраны;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эффективной скоординированной системы противодействия угрозам пожарной безопасности;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уровня знаний населения в области пожарной безопасности, привлечение первичных навыков принятия мер пожарной безопасности.</w:t>
            </w:r>
          </w:p>
        </w:tc>
      </w:tr>
      <w:tr w:rsidR="00EC2209" w:rsidRPr="00EC2209" w:rsidTr="0026776E">
        <w:tc>
          <w:tcPr>
            <w:tcW w:w="3510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организации </w:t>
            </w:r>
            <w:proofErr w:type="gramStart"/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исполнением Программы</w:t>
            </w:r>
          </w:p>
        </w:tc>
        <w:tc>
          <w:tcPr>
            <w:tcW w:w="6096" w:type="dxa"/>
            <w:shd w:val="clear" w:color="auto" w:fill="auto"/>
          </w:tcPr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руководство Программой и </w:t>
            </w:r>
            <w:proofErr w:type="gramStart"/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ходом ее реализации осуществляет администрация</w:t>
            </w:r>
            <w:r w:rsidR="005D7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Сергиопольский </w:t>
            </w: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Республики Башкортостан. </w:t>
            </w:r>
          </w:p>
          <w:p w:rsidR="00EC2209" w:rsidRPr="00EC2209" w:rsidRDefault="00EC2209" w:rsidP="00EC2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ходом реализации Программы представляет собой систему ежегодного </w:t>
            </w:r>
            <w:proofErr w:type="gramStart"/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мониторинга действий исполнителей мероприятий Программы</w:t>
            </w:r>
            <w:proofErr w:type="gramEnd"/>
            <w:r w:rsidRPr="00EC2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EC2209" w:rsidRPr="00EC2209" w:rsidRDefault="00EC2209" w:rsidP="00EC22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</w:p>
    <w:p w:rsidR="00EC2209" w:rsidRPr="00EC2209" w:rsidRDefault="00EC2209" w:rsidP="00EC220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EC2209">
        <w:rPr>
          <w:rFonts w:ascii="Times New Roman" w:eastAsia="Calibri" w:hAnsi="Times New Roman" w:cs="Times New Roman"/>
          <w:sz w:val="24"/>
          <w:szCs w:val="24"/>
        </w:rPr>
        <w:t>1.  Содержание проблемы и обоснование необходимости ее</w:t>
      </w:r>
    </w:p>
    <w:p w:rsidR="00EC2209" w:rsidRPr="00EC2209" w:rsidRDefault="00EC2209" w:rsidP="00EC2209">
      <w:pPr>
        <w:autoSpaceDE w:val="0"/>
        <w:autoSpaceDN w:val="0"/>
        <w:adjustRightInd w:val="0"/>
        <w:spacing w:after="24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решения программными методами</w:t>
      </w:r>
    </w:p>
    <w:p w:rsidR="00EC2209" w:rsidRPr="00EC2209" w:rsidRDefault="00EC2209" w:rsidP="00EC22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</w:t>
      </w:r>
      <w:r w:rsidR="005D7D7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ей сельского поселения</w:t>
      </w:r>
      <w:r w:rsidR="005D7D7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Сергиопольский </w:t>
      </w: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EC220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ведется определенная работа по предупреждению пожаров: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-проводятся совещания с  руководителями объектов и ответственными за пожарную безопасность по вопросам обеспечения пожарной безопасности;</w:t>
      </w:r>
    </w:p>
    <w:p w:rsidR="00EC2209" w:rsidRPr="00EC2209" w:rsidRDefault="00EC2209" w:rsidP="00EC220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-при проведении плановых проверок жилищного фонда особое внимание уделяется ветхому жилью, жилью</w:t>
      </w:r>
      <w:r w:rsidRPr="00EC2209">
        <w:rPr>
          <w:rFonts w:ascii="Times New Roman" w:eastAsia="Calibri" w:hAnsi="Times New Roman" w:cs="Times New Roman"/>
          <w:bCs/>
          <w:sz w:val="24"/>
          <w:szCs w:val="24"/>
        </w:rPr>
        <w:t xml:space="preserve"> социально неадаптированных граждан.</w:t>
      </w:r>
    </w:p>
    <w:p w:rsidR="00EC2209" w:rsidRPr="00EC2209" w:rsidRDefault="00EC2209" w:rsidP="00EC220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lastRenderedPageBreak/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недостаточна.</w:t>
      </w:r>
    </w:p>
    <w:p w:rsidR="00EC2209" w:rsidRPr="00EC2209" w:rsidRDefault="00EC2209" w:rsidP="00EC2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Федеральными законами от 21.12.1994 № 69-ФЗ «О пожарной безопасности», от 22.07.2008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разработку плана привлечения сил и сре</w:t>
      </w:r>
      <w:proofErr w:type="gramStart"/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 дл</w:t>
      </w:r>
      <w:proofErr w:type="gramEnd"/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обеспечение беспрепятственного проезда пожарной техники к месту пожара;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7)  обеспечение связи и оповещения населения о пожаре;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9) создание условий для организации  и развития добровольной пожарной дружины, а также для участия граждан в обеспечении первичных мер пожарной безопасности в иных формах;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EC2209" w:rsidRPr="00EC2209" w:rsidRDefault="00EC2209" w:rsidP="00EC2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Целевой программный подход позволит решить задачи по обеспечению пожарной безопасности, снизить количество пожаров,  материальный ущерб от пожаров.</w:t>
      </w:r>
    </w:p>
    <w:p w:rsidR="00EC2209" w:rsidRPr="00EC2209" w:rsidRDefault="00EC2209" w:rsidP="00EC2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и принятие настоящей Программы позволят поэтапно решать обозначенные вопросы.</w:t>
      </w:r>
    </w:p>
    <w:p w:rsidR="00EC2209" w:rsidRPr="00EC2209" w:rsidRDefault="00EC2209" w:rsidP="00EC2209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2. Основные цели и задачи реализации Программы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2.1. Основной целью Программы является усиление системы противопожарной защиты сельского поселения</w:t>
      </w:r>
      <w:r w:rsidR="005D7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Сергиопольский </w:t>
      </w: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EC2209">
        <w:rPr>
          <w:rFonts w:ascii="Times New Roman" w:eastAsia="Calibri" w:hAnsi="Times New Roman" w:cs="Times New Roman"/>
          <w:sz w:val="24"/>
          <w:szCs w:val="24"/>
        </w:rPr>
        <w:t>, создание необходимых условий для укрепления пожарной безопасности,  уменьшение материального ущерба от пожаров.</w:t>
      </w:r>
    </w:p>
    <w:p w:rsidR="00EC2209" w:rsidRPr="00EC2209" w:rsidRDefault="00EC2209" w:rsidP="00EC2209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2.2. Для ее достижения необходимо решение следующих основных задач: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2.2.1.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2.2.2. Повышение готовности добровольной пожарной дружины к тушению пожаров и ведению аварийно-спасательных работ;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lastRenderedPageBreak/>
        <w:t>2.2.3. Реализация первоочередных мер по противопожарной защите жилья,  учреждений, объектов образования, здравоохранения, культуры, иных объектов массового нахождения людей;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2.2.4.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2.3. Период действия Программы - 3 года (2017-2019 гг.).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 xml:space="preserve">2.4. </w:t>
      </w:r>
      <w:proofErr w:type="gramStart"/>
      <w:r w:rsidRPr="00EC2209">
        <w:rPr>
          <w:rFonts w:ascii="Times New Roman" w:eastAsia="Calibri" w:hAnsi="Times New Roman" w:cs="Times New Roman"/>
          <w:sz w:val="24"/>
          <w:szCs w:val="24"/>
        </w:rPr>
        <w:t xml:space="preserve">Предусмотренные в Программе мероприятия (перечень мероприятий) имеют характер первичных мер пожарной безопасности и ставят своей целью решение  проблем укрепления противопожарной защиты территории сельского поселения </w:t>
      </w:r>
      <w:r w:rsidR="005D7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Сергиопольский </w:t>
      </w: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EC2209">
        <w:rPr>
          <w:rFonts w:ascii="Times New Roman" w:eastAsia="Calibri" w:hAnsi="Times New Roman" w:cs="Times New Roman"/>
          <w:sz w:val="24"/>
          <w:szCs w:val="24"/>
        </w:rPr>
        <w:t xml:space="preserve"> за счет целевого выделения бюджетных средств, при освоении которых, будут созданы необходимые условия  изменений в деле укрепления пожарной безопасности, защиты жизни и здоровья граждан от пожаров. </w:t>
      </w:r>
      <w:proofErr w:type="gramEnd"/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3. Ресурсное обеспечение Программы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3.1. Программа реализуется за счет средств бюджета сельского поселения</w:t>
      </w:r>
      <w:r w:rsidR="007609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Сергиопольский </w:t>
      </w: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 муниципального района Давлекановский район Республики Башкортостан</w:t>
      </w:r>
      <w:r w:rsidRPr="00EC220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3.2. Объем средств может ежегодно уточняться в установленном порядке.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 xml:space="preserve">4. Организация управления Программой и </w:t>
      </w:r>
      <w:proofErr w:type="gramStart"/>
      <w:r w:rsidRPr="00EC2209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C2209">
        <w:rPr>
          <w:rFonts w:ascii="Times New Roman" w:eastAsia="Calibri" w:hAnsi="Times New Roman" w:cs="Times New Roman"/>
          <w:sz w:val="24"/>
          <w:szCs w:val="24"/>
        </w:rPr>
        <w:t xml:space="preserve"> ходом ее реализации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4.1. Администрация сельского поселения</w:t>
      </w:r>
      <w:r w:rsidR="007609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Сергиопольский </w:t>
      </w: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EC2209">
        <w:rPr>
          <w:rFonts w:ascii="Times New Roman" w:eastAsia="Calibri" w:hAnsi="Times New Roman" w:cs="Times New Roman"/>
          <w:sz w:val="24"/>
          <w:szCs w:val="24"/>
        </w:rPr>
        <w:t xml:space="preserve"> 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 xml:space="preserve">4.2. Общий </w:t>
      </w:r>
      <w:proofErr w:type="gramStart"/>
      <w:r w:rsidRPr="00EC2209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C2209">
        <w:rPr>
          <w:rFonts w:ascii="Times New Roman" w:eastAsia="Calibri" w:hAnsi="Times New Roman" w:cs="Times New Roman"/>
          <w:sz w:val="24"/>
          <w:szCs w:val="24"/>
        </w:rPr>
        <w:t xml:space="preserve"> реализацией Программы и контроль текущих мероприятий Программы осуществляет глава сельского поселения</w:t>
      </w:r>
      <w:r w:rsidR="007609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Сергиопольский </w:t>
      </w:r>
      <w:r w:rsidRPr="00EC2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EC220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5. Оценка эффективности последствий реализации Программы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5.1. В результате выполнения намеченных мероприятий Программы предполагается обеспечить сокращение общего количества пожаров и материальных потерь от них.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>5.2.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  <w:r w:rsidRPr="00EC2209">
        <w:rPr>
          <w:rFonts w:ascii="Times New Roman" w:eastAsia="Calibri" w:hAnsi="Times New Roman" w:cs="Times New Roman"/>
          <w:sz w:val="24"/>
          <w:szCs w:val="24"/>
        </w:rPr>
        <w:softHyphen/>
      </w:r>
    </w:p>
    <w:p w:rsidR="00EC2209" w:rsidRPr="00EC2209" w:rsidRDefault="00EC2209" w:rsidP="00EC2209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exact"/>
        <w:ind w:left="113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EC2209" w:rsidRPr="00EC2209" w:rsidSect="007405F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567" w:right="707" w:bottom="567" w:left="1701" w:header="709" w:footer="709" w:gutter="0"/>
          <w:cols w:space="708"/>
          <w:docGrid w:linePitch="360"/>
        </w:sectPr>
      </w:pP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ПЕРЕЧЕНЬ </w:t>
      </w:r>
    </w:p>
    <w:p w:rsidR="00EC2209" w:rsidRPr="00EC2209" w:rsidRDefault="00EC2209" w:rsidP="00EC2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22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мероприятий муниципальной  Программы </w:t>
      </w:r>
      <w:r w:rsidRPr="00EC22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«Пожарная безопас</w:t>
      </w:r>
      <w:r w:rsidR="00760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ность» сельского поселения Сергиопольский </w:t>
      </w:r>
      <w:r w:rsidRPr="00EC22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сельсовет муниципального района Давлекановский район Республики Башкортостан на 2017-2019 годы</w:t>
      </w:r>
    </w:p>
    <w:p w:rsidR="00EC2209" w:rsidRPr="00EC2209" w:rsidRDefault="00EC2209" w:rsidP="00EC2209">
      <w:pPr>
        <w:tabs>
          <w:tab w:val="left" w:pos="14179"/>
        </w:tabs>
        <w:spacing w:after="494" w:line="1" w:lineRule="exact"/>
        <w:rPr>
          <w:rFonts w:ascii="Times New Roman" w:eastAsia="Calibri" w:hAnsi="Times New Roman" w:cs="Times New Roman"/>
          <w:sz w:val="24"/>
          <w:szCs w:val="24"/>
        </w:rPr>
      </w:pPr>
      <w:r w:rsidRPr="00EC2209"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W w:w="0" w:type="auto"/>
        <w:jc w:val="center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4"/>
        <w:gridCol w:w="2897"/>
        <w:gridCol w:w="2016"/>
        <w:gridCol w:w="1448"/>
        <w:gridCol w:w="1364"/>
        <w:gridCol w:w="1069"/>
        <w:gridCol w:w="1088"/>
        <w:gridCol w:w="1913"/>
        <w:gridCol w:w="2544"/>
      </w:tblGrid>
      <w:tr w:rsidR="00EC2209" w:rsidRPr="00EC2209" w:rsidTr="0026776E">
        <w:trPr>
          <w:trHeight w:hRule="exact" w:val="647"/>
          <w:tblHeader/>
          <w:jc w:val="center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209" w:rsidRPr="00EC2209" w:rsidRDefault="00EC2209" w:rsidP="00EC2209">
            <w:pPr>
              <w:shd w:val="clear" w:color="auto" w:fill="FFFFFF"/>
              <w:spacing w:line="298" w:lineRule="exact"/>
              <w:ind w:left="72" w:right="6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/п</w:t>
            </w:r>
          </w:p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209" w:rsidRPr="00EC2209" w:rsidRDefault="00EC2209" w:rsidP="00EC2209">
            <w:pPr>
              <w:shd w:val="clear" w:color="auto" w:fill="FFFFFF"/>
              <w:ind w:left="1565" w:hanging="15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Мероприятия</w:t>
            </w:r>
          </w:p>
          <w:p w:rsidR="00EC2209" w:rsidRPr="00EC2209" w:rsidRDefault="00EC2209" w:rsidP="00EC22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C2209" w:rsidRPr="00EC2209" w:rsidRDefault="00EC2209" w:rsidP="00EC22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209" w:rsidRPr="00EC2209" w:rsidRDefault="00EC2209" w:rsidP="00EC2209">
            <w:pPr>
              <w:shd w:val="clear" w:color="auto" w:fill="FFFFFF"/>
              <w:spacing w:line="298" w:lineRule="exact"/>
              <w:ind w:left="19" w:right="3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Источник </w:t>
            </w: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финансир</w:t>
            </w:r>
            <w:r w:rsidRPr="00EC2209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ования</w:t>
            </w:r>
          </w:p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2209" w:rsidRPr="00EC2209" w:rsidRDefault="00EC2209" w:rsidP="00EC2209">
            <w:pPr>
              <w:shd w:val="clear" w:color="auto" w:fill="FFFFFF"/>
              <w:spacing w:line="298" w:lineRule="exact"/>
              <w:ind w:left="139" w:right="144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Объем финансирования (тыс. </w:t>
            </w:r>
            <w:r w:rsidRPr="00EC2209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руб.),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209" w:rsidRPr="00EC2209" w:rsidRDefault="00EC2209" w:rsidP="00EC2209">
            <w:pPr>
              <w:shd w:val="clear" w:color="auto" w:fill="FFFFFF"/>
              <w:spacing w:line="298" w:lineRule="exact"/>
              <w:ind w:left="139" w:right="14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Срок </w:t>
            </w:r>
            <w:r w:rsidRPr="00EC2209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исполнения</w:t>
            </w:r>
          </w:p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2209" w:rsidRPr="00EC2209" w:rsidRDefault="00EC2209" w:rsidP="00EC2209">
            <w:pPr>
              <w:shd w:val="clear" w:color="auto" w:fill="FFFFFF"/>
              <w:ind w:left="128" w:hanging="1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Исполнитель</w:t>
            </w:r>
          </w:p>
        </w:tc>
      </w:tr>
      <w:tr w:rsidR="00EC2209" w:rsidRPr="00EC2209" w:rsidTr="0026776E">
        <w:trPr>
          <w:trHeight w:hRule="exact" w:val="326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209" w:rsidRPr="00EC2209" w:rsidRDefault="00EC2209" w:rsidP="00EC22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209" w:rsidRPr="00EC2209" w:rsidRDefault="00EC2209" w:rsidP="00EC22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209" w:rsidRPr="00EC2209" w:rsidRDefault="00EC2209" w:rsidP="00EC22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всего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2017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2018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2019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2209" w:rsidRPr="00EC2209" w:rsidTr="0026776E">
        <w:trPr>
          <w:trHeight w:hRule="exact" w:val="962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1.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Организационное обеспечение реализации</w:t>
            </w:r>
          </w:p>
          <w:p w:rsidR="00EC2209" w:rsidRPr="00EC2209" w:rsidRDefault="00EC2209" w:rsidP="00EC220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Программы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2209" w:rsidRPr="00EC2209" w:rsidTr="0026776E">
        <w:trPr>
          <w:trHeight w:hRule="exact" w:val="2683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1.1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Разработка и утверждение комплекса мероприятий по </w:t>
            </w:r>
            <w:r w:rsidRPr="00EC2209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обеспечению пожарной безопасности муниципального  жилищного фонда и частного жилья (на следующий год)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3 квартал текущего года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C2209" w:rsidRPr="00EC2209" w:rsidTr="0026776E">
        <w:trPr>
          <w:trHeight w:hRule="exact" w:val="2681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1.2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Организация пожарно-технического обследования – ведение текущего мониторинга состояния пожарной безопасности объектов жилого сектора, территорий поселения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27" w:hanging="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Ежегодно 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C2209" w:rsidRPr="00EC2209" w:rsidTr="0026776E">
        <w:trPr>
          <w:trHeight w:hRule="exact" w:val="1974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  <w:p w:rsidR="00EC2209" w:rsidRPr="00EC2209" w:rsidRDefault="00EC2209" w:rsidP="00EC2209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(март-апрель)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C2209" w:rsidRPr="00EC2209" w:rsidTr="0026776E">
        <w:trPr>
          <w:trHeight w:hRule="exact" w:val="1742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Укрепление противопожарного состояния учреждений, жилого фонда, территории сельского поселения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C2209" w:rsidRPr="00EC2209" w:rsidTr="0026776E">
        <w:trPr>
          <w:trHeight w:hRule="exact" w:val="988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2.1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Приобретение противопожарного инвентаря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Бюджет сельского поселения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34"/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</w:t>
            </w:r>
            <w:proofErr w:type="gramEnd"/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поселении </w:t>
            </w:r>
          </w:p>
        </w:tc>
      </w:tr>
      <w:tr w:rsidR="00EC2209" w:rsidRPr="00EC2209" w:rsidTr="0026776E">
        <w:trPr>
          <w:trHeight w:hRule="exact" w:val="1435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Бюджет сельского поселения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-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Ежегодно </w:t>
            </w:r>
          </w:p>
          <w:p w:rsidR="00EC2209" w:rsidRPr="00EC2209" w:rsidRDefault="00EC2209" w:rsidP="00EC2209">
            <w:pPr>
              <w:shd w:val="clear" w:color="auto" w:fill="FFFFFF"/>
              <w:ind w:left="-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в весенний и осенний периоды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</w:t>
            </w:r>
            <w:proofErr w:type="gramEnd"/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поселении </w:t>
            </w:r>
          </w:p>
        </w:tc>
      </w:tr>
      <w:tr w:rsidR="00EC2209" w:rsidRPr="00EC2209" w:rsidTr="0026776E">
        <w:trPr>
          <w:trHeight w:hRule="exact" w:val="1074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2.3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Контроль за</w:t>
            </w:r>
            <w:proofErr w:type="gramEnd"/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состоянием пожарных водоемов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-40" w:firstLine="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6" w:hanging="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Администрация сельского поселения</w:t>
            </w:r>
          </w:p>
        </w:tc>
      </w:tr>
      <w:tr w:rsidR="00EC2209" w:rsidRPr="00EC2209" w:rsidTr="0026776E">
        <w:trPr>
          <w:trHeight w:hRule="exact" w:val="1074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lastRenderedPageBreak/>
              <w:t>2.4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Выкос сухой травы на пустырях и заброшенных участках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Бюджет сельского поселения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-40" w:firstLine="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Весной и осенью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C2209" w:rsidRPr="00EC2209" w:rsidTr="0026776E">
        <w:trPr>
          <w:trHeight w:hRule="exact" w:val="1303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2.5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Проверка  пожаробезопасности помещений, зданий жилого сектора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C2209" w:rsidRPr="00EC2209" w:rsidTr="0026776E">
        <w:trPr>
          <w:trHeight w:hRule="exact" w:val="1268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2.6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Выполнить замер сопротивления изоляции электропроводки с составлением акта в здании администрации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</w:p>
        </w:tc>
      </w:tr>
      <w:tr w:rsidR="00EC2209" w:rsidRPr="00EC2209" w:rsidTr="0026776E">
        <w:trPr>
          <w:trHeight w:hRule="exact" w:val="3175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2.7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Выполнить подъезды с площадками (пирсами)        к  местам для установки пожарных автомобилей и забора воды в любое время года естественным </w:t>
            </w:r>
            <w:proofErr w:type="spellStart"/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водоисточникам</w:t>
            </w:r>
            <w:proofErr w:type="spellEnd"/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(прудам)    с твердым покрытием размерами не менее 12*12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3-4 квартал  года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C2209" w:rsidRPr="00EC2209" w:rsidTr="0026776E">
        <w:trPr>
          <w:trHeight w:hRule="exact" w:val="2027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lastRenderedPageBreak/>
              <w:t>3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C2209" w:rsidRPr="00EC2209" w:rsidTr="0026776E">
        <w:trPr>
          <w:trHeight w:hRule="exact" w:val="1020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3.1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Обучение лица, ответственного за пожарную безопасность в  поселении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Бюджет сельского поселения 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27" w:hanging="2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1 раз в 3 года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-2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Глава поселения</w:t>
            </w:r>
          </w:p>
        </w:tc>
      </w:tr>
      <w:tr w:rsidR="00EC2209" w:rsidRPr="00EC2209" w:rsidTr="0026776E">
        <w:trPr>
          <w:trHeight w:hRule="exact" w:val="2367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3.2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C2209" w:rsidRPr="00EC2209" w:rsidTr="0026776E">
        <w:trPr>
          <w:trHeight w:hRule="exact" w:val="1066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3.3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Устройство и обновление информационных стендов по пожарной безопасности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C2209" w:rsidRPr="00EC2209" w:rsidTr="0026776E">
        <w:trPr>
          <w:trHeight w:hRule="exact" w:val="1562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3.4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Проведение учебных тренировок по эвакуации из зданий учреждений с массовым пребыванием людей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27" w:hanging="2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утвержденным графиком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C2209" w:rsidRPr="00EC2209" w:rsidTr="0026776E">
        <w:trPr>
          <w:trHeight w:hRule="exact" w:val="1829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lastRenderedPageBreak/>
              <w:t>3.5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Размещение материалов по противопожарной тематики на официальном сайте сети Интернет и на информационном стенде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Бюджет сельского поселения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2209" w:rsidRPr="00EC2209" w:rsidRDefault="00EC2209" w:rsidP="00EC2209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C2209" w:rsidRPr="00EC2209" w:rsidTr="0026776E">
        <w:trPr>
          <w:trHeight w:hRule="exact" w:val="485"/>
          <w:jc w:val="center"/>
        </w:trPr>
        <w:tc>
          <w:tcPr>
            <w:tcW w:w="5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 С Е Г О</w:t>
            </w:r>
            <w:proofErr w:type="gramStart"/>
            <w:r w:rsidRPr="00EC2209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2209" w:rsidRPr="00EC2209" w:rsidRDefault="00EC2209" w:rsidP="00EC2209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209" w:rsidRPr="00EC2209" w:rsidRDefault="00EC2209" w:rsidP="00EC2209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209" w:rsidRPr="00EC2209" w:rsidRDefault="00EC2209" w:rsidP="00EC2209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EC2209" w:rsidRPr="00EC2209" w:rsidTr="0026776E">
        <w:trPr>
          <w:trHeight w:hRule="exact" w:val="491"/>
          <w:jc w:val="center"/>
        </w:trPr>
        <w:tc>
          <w:tcPr>
            <w:tcW w:w="5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2209" w:rsidRPr="00EC2209" w:rsidRDefault="00EC2209" w:rsidP="00EC2209">
            <w:pP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EC2209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И Т О Г </w:t>
            </w:r>
            <w:proofErr w:type="gramStart"/>
            <w:r w:rsidRPr="00EC2209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О</w:t>
            </w:r>
            <w:proofErr w:type="gramEnd"/>
            <w:r w:rsidRPr="00EC2209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 </w:t>
            </w:r>
            <w:proofErr w:type="gramStart"/>
            <w:r w:rsidRPr="00EC2209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за</w:t>
            </w:r>
            <w:proofErr w:type="gramEnd"/>
            <w:r w:rsidRPr="00EC2209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весь период:</w:t>
            </w:r>
          </w:p>
        </w:tc>
        <w:tc>
          <w:tcPr>
            <w:tcW w:w="68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2209" w:rsidRPr="00EC2209" w:rsidRDefault="00EC2209" w:rsidP="00EC2209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209" w:rsidRPr="00EC2209" w:rsidRDefault="00EC2209" w:rsidP="00EC2209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EC2209" w:rsidRPr="00EC2209" w:rsidRDefault="00EC2209" w:rsidP="00EC22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C2209" w:rsidRPr="00EC2209" w:rsidSect="002A7B2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C2209" w:rsidRPr="00EC2209" w:rsidRDefault="00EC2209" w:rsidP="00EC22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0CF" w:rsidRDefault="007000CF"/>
    <w:sectPr w:rsidR="007000CF" w:rsidSect="00122B6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C17" w:rsidRDefault="002C2C17">
      <w:pPr>
        <w:spacing w:after="0" w:line="240" w:lineRule="auto"/>
      </w:pPr>
      <w:r>
        <w:separator/>
      </w:r>
    </w:p>
  </w:endnote>
  <w:endnote w:type="continuationSeparator" w:id="0">
    <w:p w:rsidR="002C2C17" w:rsidRDefault="002C2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0C" w:rsidRDefault="002C2C1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0C" w:rsidRDefault="002C2C1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0C" w:rsidRDefault="002C2C1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C17" w:rsidRDefault="002C2C17">
      <w:pPr>
        <w:spacing w:after="0" w:line="240" w:lineRule="auto"/>
      </w:pPr>
      <w:r>
        <w:separator/>
      </w:r>
    </w:p>
  </w:footnote>
  <w:footnote w:type="continuationSeparator" w:id="0">
    <w:p w:rsidR="002C2C17" w:rsidRDefault="002C2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0C" w:rsidRDefault="002C2C1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0C" w:rsidRDefault="002C2C1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0C" w:rsidRDefault="002C2C1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9D72CC"/>
    <w:multiLevelType w:val="hybridMultilevel"/>
    <w:tmpl w:val="970AFB9C"/>
    <w:lvl w:ilvl="0" w:tplc="CDA002B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E82"/>
    <w:rsid w:val="002C2C17"/>
    <w:rsid w:val="004B3E82"/>
    <w:rsid w:val="005D7D76"/>
    <w:rsid w:val="007000CF"/>
    <w:rsid w:val="00760939"/>
    <w:rsid w:val="00A22F28"/>
    <w:rsid w:val="00BE191E"/>
    <w:rsid w:val="00BF3451"/>
    <w:rsid w:val="00EC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C220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header"/>
    <w:basedOn w:val="a"/>
    <w:link w:val="a5"/>
    <w:rsid w:val="00EC22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EC22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EC22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EC22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9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C220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header"/>
    <w:basedOn w:val="a"/>
    <w:link w:val="a5"/>
    <w:rsid w:val="00EC22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EC22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EC22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EC22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9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chs.gov.ru/document/236092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chs.gov.ru/document/23609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2635</Words>
  <Characters>15022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6</cp:revision>
  <cp:lastPrinted>2017-05-29T04:19:00Z</cp:lastPrinted>
  <dcterms:created xsi:type="dcterms:W3CDTF">2017-05-05T07:52:00Z</dcterms:created>
  <dcterms:modified xsi:type="dcterms:W3CDTF">2017-05-29T04:32:00Z</dcterms:modified>
</cp:coreProperties>
</file>