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1AD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8E11AD" w:rsidRPr="00391F97" w:rsidRDefault="008E11AD" w:rsidP="00704271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8E11AD" w:rsidRPr="00391F97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городском поселении город Давлеканово Муниципального района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:rsidR="008E11AD" w:rsidRPr="009A6181" w:rsidRDefault="008E11AD" w:rsidP="008E11AD">
      <w:pPr>
        <w:pStyle w:val="af1"/>
        <w:ind w:right="849"/>
        <w:jc w:val="center"/>
        <w:rPr>
          <w:rFonts w:ascii="Times New Roman" w:hAnsi="Times New Roman"/>
          <w:b/>
          <w:sz w:val="28"/>
          <w:szCs w:val="28"/>
        </w:rPr>
      </w:pPr>
    </w:p>
    <w:p w:rsidR="008E11AD" w:rsidRPr="009A6181" w:rsidRDefault="008E11AD" w:rsidP="008E11AD">
      <w:pPr>
        <w:pStyle w:val="af1"/>
        <w:ind w:right="849"/>
        <w:jc w:val="center"/>
        <w:rPr>
          <w:rFonts w:ascii="Times New Roman" w:hAnsi="Times New Roman"/>
          <w:b/>
          <w:sz w:val="28"/>
          <w:szCs w:val="28"/>
        </w:rPr>
      </w:pPr>
    </w:p>
    <w:p w:rsidR="008E11AD" w:rsidRPr="009A6181" w:rsidRDefault="008E11AD" w:rsidP="008E11A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391F9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C46ADE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Pr="00C46AD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46AD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</w:p>
    <w:p w:rsidR="008E11AD" w:rsidRPr="009A6181" w:rsidRDefault="008E11AD" w:rsidP="008E11AD">
      <w:pPr>
        <w:pStyle w:val="3"/>
        <w:ind w:right="849" w:firstLine="709"/>
        <w:rPr>
          <w:szCs w:val="28"/>
        </w:rPr>
      </w:pPr>
      <w:r w:rsidRPr="009A6181">
        <w:rPr>
          <w:szCs w:val="28"/>
        </w:rPr>
        <w:t>ПОСТАНОВЛЯЕТ:</w:t>
      </w:r>
    </w:p>
    <w:p w:rsidR="008E11AD" w:rsidRPr="00C46ADE" w:rsidRDefault="008E11AD" w:rsidP="008E11AD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C46AD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C46ADE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муниципального района </w:t>
      </w:r>
      <w:proofErr w:type="spellStart"/>
      <w:r w:rsidRPr="00C46AD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46AD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11AD" w:rsidRPr="00391F97" w:rsidRDefault="008E11AD" w:rsidP="008E11AD">
      <w:pPr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E11AD" w:rsidRDefault="008E11AD" w:rsidP="008E11AD">
      <w:pPr>
        <w:pStyle w:val="a5"/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 </w:t>
      </w:r>
      <w:r w:rsidRPr="005F184B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сайте: </w:t>
      </w:r>
      <w:r w:rsidRPr="005F184B">
        <w:rPr>
          <w:rFonts w:ascii="Times New Roman" w:hAnsi="Times New Roman" w:cs="Times New Roman"/>
          <w:sz w:val="28"/>
          <w:szCs w:val="28"/>
          <w:shd w:val="clear" w:color="auto" w:fill="FFFFFF"/>
        </w:rPr>
        <w:t>http://sovet-davlekanovo.ru</w:t>
      </w:r>
      <w:r w:rsidRPr="005F184B">
        <w:rPr>
          <w:rFonts w:ascii="Times New Roman" w:hAnsi="Times New Roman" w:cs="Times New Roman"/>
          <w:sz w:val="28"/>
          <w:szCs w:val="28"/>
        </w:rPr>
        <w:t>.</w:t>
      </w:r>
      <w:r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85456" w:rsidRPr="0060697E" w:rsidRDefault="00E85456" w:rsidP="00E85456">
      <w:pPr>
        <w:pStyle w:val="a5"/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183</w:t>
      </w: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  <w:bookmarkStart w:id="0" w:name="_GoBack"/>
      <w:bookmarkEnd w:id="0"/>
    </w:p>
    <w:p w:rsidR="008E11AD" w:rsidRDefault="00E85456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E11AD" w:rsidRPr="00391F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E11AD" w:rsidRPr="00391F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E11AD" w:rsidRPr="00391F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8E11AD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</w:t>
      </w:r>
      <w:proofErr w:type="spellStart"/>
      <w:r w:rsidR="008E11AD">
        <w:rPr>
          <w:rFonts w:ascii="Times New Roman" w:hAnsi="Times New Roman" w:cs="Times New Roman"/>
          <w:sz w:val="28"/>
          <w:szCs w:val="28"/>
        </w:rPr>
        <w:t>Д.Ю.Биктимирова</w:t>
      </w:r>
      <w:proofErr w:type="spellEnd"/>
      <w:r w:rsidR="008E11AD">
        <w:rPr>
          <w:rFonts w:ascii="Times New Roman" w:hAnsi="Times New Roman" w:cs="Times New Roman"/>
          <w:sz w:val="28"/>
          <w:szCs w:val="28"/>
        </w:rPr>
        <w:t>.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91F97" w:rsidRDefault="008E11AD" w:rsidP="008E1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91F97" w:rsidRDefault="008E11AD" w:rsidP="008E11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В.В.Гапоненко</w:t>
      </w:r>
      <w:proofErr w:type="spellEnd"/>
    </w:p>
    <w:p w:rsidR="008E11AD" w:rsidRPr="009A6181" w:rsidRDefault="008E11AD" w:rsidP="008E11AD">
      <w:pPr>
        <w:tabs>
          <w:tab w:val="left" w:pos="7425"/>
        </w:tabs>
        <w:spacing w:after="0" w:line="240" w:lineRule="auto"/>
        <w:ind w:right="849"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E11AD" w:rsidRPr="009A6181" w:rsidRDefault="008E11AD" w:rsidP="008E11AD">
      <w:pPr>
        <w:spacing w:after="0" w:line="240" w:lineRule="auto"/>
        <w:ind w:left="4962" w:right="849" w:firstLine="14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left="4962" w:right="849" w:firstLine="14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постановлением Администрации</w:t>
      </w:r>
    </w:p>
    <w:p w:rsidR="007C4162" w:rsidRPr="007C4162" w:rsidRDefault="007C4162" w:rsidP="008E11AD">
      <w:pPr>
        <w:widowControl w:val="0"/>
        <w:autoSpaceDE w:val="0"/>
        <w:autoSpaceDN w:val="0"/>
        <w:adjustRightInd w:val="0"/>
        <w:spacing w:after="0" w:line="240" w:lineRule="auto"/>
        <w:ind w:left="5103" w:right="849"/>
        <w:rPr>
          <w:rFonts w:ascii="Times New Roman" w:hAnsi="Times New Roman" w:cs="Times New Roman"/>
          <w:b/>
          <w:sz w:val="28"/>
          <w:szCs w:val="28"/>
        </w:rPr>
      </w:pPr>
      <w:r w:rsidRPr="007C4162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Pr="007C4162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Pr="007C4162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left="5103" w:right="849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от ____________20___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6181">
        <w:rPr>
          <w:rFonts w:ascii="Times New Roman" w:hAnsi="Times New Roman" w:cs="Times New Roman"/>
          <w:b/>
          <w:sz w:val="28"/>
          <w:szCs w:val="28"/>
        </w:rPr>
        <w:t>№____</w:t>
      </w:r>
    </w:p>
    <w:p w:rsidR="008E11AD" w:rsidRPr="009A6181" w:rsidRDefault="008E11AD" w:rsidP="008E11AD">
      <w:pPr>
        <w:widowControl w:val="0"/>
        <w:spacing w:after="0" w:line="240" w:lineRule="auto"/>
        <w:ind w:right="849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9A6181" w:rsidRDefault="008E11AD" w:rsidP="008E11AD">
      <w:pPr>
        <w:widowControl w:val="0"/>
        <w:spacing w:after="0" w:line="240" w:lineRule="auto"/>
        <w:ind w:right="849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4162" w:rsidRPr="00391F97" w:rsidRDefault="008E11AD" w:rsidP="007C4162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4162">
        <w:rPr>
          <w:rFonts w:ascii="Times New Roman" w:hAnsi="Times New Roman" w:cs="Times New Roman"/>
          <w:b/>
          <w:bCs/>
          <w:sz w:val="28"/>
          <w:szCs w:val="28"/>
        </w:rPr>
        <w:t xml:space="preserve">в городском поселении город Давлеканово Муниципального района </w:t>
      </w:r>
      <w:proofErr w:type="spellStart"/>
      <w:r w:rsidR="007C4162">
        <w:rPr>
          <w:rFonts w:ascii="Times New Roman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7C4162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:rsidR="008E11AD" w:rsidRPr="009A6181" w:rsidRDefault="008E11AD" w:rsidP="007C4162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9A6181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8E11AD" w:rsidRPr="009A6181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8E11AD" w:rsidRPr="009A6181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E11AD" w:rsidRPr="009A6181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9A6181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– муниципальная услуга) 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по передаче жилых помещений муниципального жилищного фонда в собственность граждан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8E11AD" w:rsidRPr="0032690A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1.2. Заявителями на получение муниципальной услуги являются граждане Российской Федерации, имеющие право пользования жилыми помещениями муниципального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Информирование о порядке предоставления услуги осуществляется:</w:t>
      </w:r>
    </w:p>
    <w:p w:rsidR="008E11AD" w:rsidRDefault="008E11AD" w:rsidP="007C4162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в Администрации </w:t>
      </w:r>
      <w:r w:rsidR="007C4162" w:rsidRPr="00C46ADE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7C4162" w:rsidRPr="00C46AD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C4162" w:rsidRPr="00C46AD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C4162">
        <w:rPr>
          <w:rFonts w:ascii="Times New Roman" w:hAnsi="Times New Roman" w:cs="Times New Roman"/>
          <w:sz w:val="28"/>
          <w:szCs w:val="28"/>
        </w:rPr>
        <w:t>,</w:t>
      </w:r>
      <w:r w:rsidR="007C4162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</w:rPr>
        <w:t>алее – Администрация, или многофункциональном центре предоставления государственных и муниципальных услуг (далее – РГАУ МФЦ);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телефону в Администрации или РГАУ МФЦ;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 www.gosuslugi.ru/) (далее – ЕПГУ);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E11AD" w:rsidRDefault="007C4162" w:rsidP="007C416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184B">
        <w:rPr>
          <w:rFonts w:ascii="Times New Roman" w:hAnsi="Times New Roman" w:cs="Times New Roman"/>
          <w:sz w:val="28"/>
          <w:szCs w:val="28"/>
          <w:shd w:val="clear" w:color="auto" w:fill="FFFFFF"/>
        </w:rPr>
        <w:t>http://sovet-davlekanovo.ru</w:t>
      </w:r>
      <w:r w:rsidR="008E11A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E11AD" w:rsidRPr="00260FB8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адресов Администрации и РГАУ МФЦ, обращение в которые необходимо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(структурного подразделения Администрации);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 лицо Администрации или работник 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Если должностное лицо Администрации или работник РГАУ МФЦ, осуществляющий консультирование, не может самостоятельно дать ответ, телефонный звонок</w:t>
      </w:r>
      <w:r w:rsidRPr="003269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должностное лицо Администрации,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8" w:anchor="Par84" w:history="1">
        <w:r w:rsidRPr="0032690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 84.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обеспечения, предусматривающего взимание платы, регистрацию или авторизацию заявителя или предоставление им персональных данных.».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1.9. На официальном сайте Администрации наряду со сведениями, указанными в пункте 1.8 настоящего Административного регламента, размещаются: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подлежит размещению следующая информация: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Администрации, предоставляющих муниципальную услугу;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1.11. В залах ожидания Администрации размещаются нормативные правовые акты, регулирующие порядок предоставления муниципальной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1.12.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на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2690A">
        <w:rPr>
          <w:rFonts w:ascii="Times New Roman" w:hAnsi="Times New Roman" w:cs="Times New Roman"/>
          <w:sz w:val="28"/>
          <w:szCs w:val="28"/>
        </w:rPr>
        <w:t>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форма, место размещения и способы получения справочной информации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1.14. На информационных стендах, официальном сайте Администрации в информационно-телекоммуникационной сети «Интернет», в государственных информационных системах «Реестр государственных и муниципальных услуг (функций) Республики Башкортостан» на ЕПГУ, РПГУ размещена следующая справочная информация: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Администрации, ее структурного подразделения, предоставляющего муниципальную услугу, а также РГАУ МФЦ;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предоставляющей муниципальную услугу;</w:t>
      </w:r>
    </w:p>
    <w:p w:rsidR="008E11AD" w:rsidRPr="00260FB8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Администрации предоставляющей муниципальную услугу.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2.1. </w:t>
      </w:r>
      <w:r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местного самоуправления (организации),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предоставляющего </w:t>
      </w:r>
      <w:r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0A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7C4162" w:rsidRPr="005F184B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7C4162" w:rsidRPr="005F184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C4162" w:rsidRPr="005F184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C4162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2.3. </w:t>
      </w:r>
      <w:r w:rsidRPr="0032690A">
        <w:rPr>
          <w:rFonts w:ascii="Times New Roman" w:hAnsi="Times New Roman" w:cs="Times New Roman"/>
          <w:sz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Администрация взаимодействует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>: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/>
          <w:sz w:val="28"/>
          <w:szCs w:val="28"/>
        </w:rPr>
        <w:t>Фондом пенсионного и социального страхования Российской Федерации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Государственным казенным учреждением Республики Башкортостан «Центр мониторинга аварийного жилищного фонда»;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 (органами) по государственному техническому учету и (или) технической инвентаризации объектов капитального строительства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</w:t>
      </w:r>
      <w:r w:rsidR="007C4162">
        <w:rPr>
          <w:rFonts w:ascii="Times New Roman" w:hAnsi="Times New Roman" w:cs="Times New Roman"/>
          <w:sz w:val="28"/>
          <w:szCs w:val="28"/>
        </w:rPr>
        <w:t>вы, жилищные кооперативы).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2.5. Результатом предоставления муниципальной услуги является: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проект договора передачи жилого помещения в собственность граждан в порядке приватизации;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мотивированный отказ в </w:t>
      </w:r>
      <w:r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32690A">
        <w:rPr>
          <w:rFonts w:ascii="Times New Roman" w:hAnsi="Times New Roman" w:cs="Times New Roman"/>
          <w:b/>
          <w:bCs/>
          <w:sz w:val="28"/>
        </w:rPr>
        <w:lastRenderedPageBreak/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муниципальной услуги, в том числе через РГАУ МФЦ, в форме электронного документа на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>
        <w:rPr>
          <w:rFonts w:ascii="Times New Roman" w:hAnsi="Times New Roman" w:cs="Times New Roman"/>
          <w:sz w:val="28"/>
          <w:szCs w:val="28"/>
        </w:rPr>
        <w:t xml:space="preserve">РПГУ </w:t>
      </w:r>
      <w:r w:rsidRPr="0032690A">
        <w:rPr>
          <w:rFonts w:ascii="Times New Roman" w:hAnsi="Times New Roman" w:cs="Times New Roman"/>
          <w:sz w:val="28"/>
        </w:rPr>
        <w:t>и не должен превышать тридцати календарных дней.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Администрацию, в том числе через РГАУ МФЦ, в форме электронного документа на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2690A">
        <w:rPr>
          <w:rFonts w:ascii="Times New Roman" w:hAnsi="Times New Roman" w:cs="Times New Roman"/>
          <w:sz w:val="28"/>
          <w:szCs w:val="28"/>
        </w:rPr>
        <w:t>ПГУ,</w:t>
      </w:r>
      <w:r w:rsidRPr="0032690A">
        <w:rPr>
          <w:rFonts w:ascii="Times New Roman" w:hAnsi="Times New Roman" w:cs="Times New Roman"/>
          <w:sz w:val="28"/>
        </w:rPr>
        <w:t xml:space="preserve"> и не должен превышать тридцати календарных дней.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заявления о предоставлении муниципальной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в электронной форме на </w:t>
      </w:r>
      <w:r>
        <w:rPr>
          <w:rFonts w:ascii="Times New Roman" w:hAnsi="Times New Roman" w:cs="Times New Roman"/>
          <w:sz w:val="28"/>
        </w:rPr>
        <w:t xml:space="preserve">ЕПГУ, РПГУ </w:t>
      </w:r>
      <w:r w:rsidRPr="0032690A">
        <w:rPr>
          <w:rFonts w:ascii="Times New Roman" w:hAnsi="Times New Roman" w:cs="Times New Roman"/>
          <w:sz w:val="28"/>
        </w:rPr>
        <w:t xml:space="preserve">считается день </w:t>
      </w:r>
      <w:r w:rsidRPr="0032690A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Pr="0032690A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Pr="0032690A">
        <w:rPr>
          <w:rFonts w:ascii="Times New Roman" w:hAnsi="Times New Roman" w:cs="Times New Roman"/>
          <w:sz w:val="28"/>
        </w:rPr>
        <w:t>3.2.4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в Администрацию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CC0593" w:rsidRDefault="008E11AD" w:rsidP="008E11AD">
      <w:pPr>
        <w:autoSpaceDE w:val="0"/>
        <w:autoSpaceDN w:val="0"/>
        <w:adjustRightInd w:val="0"/>
        <w:spacing w:after="0" w:line="240" w:lineRule="auto"/>
        <w:ind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lastRenderedPageBreak/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Уполномоченного органа, предоставляющего муниципальную услугу, в информационно-коммуникационной сети Интернет и на ЕПГУ, РПГУ.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</w:t>
      </w:r>
      <w:r w:rsidRPr="000C3254">
        <w:rPr>
          <w:rFonts w:ascii="Times New Roman" w:hAnsi="Times New Roman" w:cs="Times New Roman"/>
          <w:sz w:val="28"/>
          <w:szCs w:val="28"/>
        </w:rPr>
        <w:t>услуги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0C3254">
        <w:rPr>
          <w:rFonts w:ascii="Times New Roman" w:hAnsi="Times New Roman" w:cs="Times New Roman"/>
          <w:sz w:val="28"/>
          <w:szCs w:val="28"/>
        </w:rPr>
        <w:t>настоящему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Администрации</w:t>
      </w:r>
      <w:r w:rsidRPr="000C3254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ЕПГУ, РПГУ (далее – запрос).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Администрацию;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РГАУ МФЦ;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бумажного документа, который направляется заявителю посредством почтового отправления;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8E11AD" w:rsidRPr="000C3254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 на ЕПГУ, РПГУ.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– при наличии), реквизиты основного документа, удостоверяющего личность заявителя; 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наличии), адрес места жительства (почтовый адрес) для связи с заявителем;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lastRenderedPageBreak/>
        <w:t>документ, удостоверяющий полномочия представителя;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2) документ, удостоверяющий личность заявителя, а в случае обращения представителя </w:t>
      </w:r>
      <w:r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законодательством Российской Федерации;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помещение);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C3254">
        <w:rPr>
          <w:rFonts w:ascii="Times New Roman" w:hAnsi="Times New Roman" w:cs="Times New Roman"/>
          <w:sz w:val="28"/>
          <w:szCs w:val="28"/>
        </w:rPr>
        <w:t xml:space="preserve">4) </w:t>
      </w: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по форме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невозможности личной явки в Администрацию;</w:t>
      </w:r>
      <w:proofErr w:type="gramEnd"/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5)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6) 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7) свидетельство о государственной регистрации смерти, выданное</w:t>
      </w: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компетентными органами иностранного государства, и его нотариально удостоверенный перевод на русский язык (при необходимости);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>8) 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2.8.1. При личном обращении в Администрацию или через РГАУ МФЦ заявителем представляются в оригиналах </w:t>
      </w:r>
      <w:r w:rsidRPr="000C3254">
        <w:rPr>
          <w:rFonts w:ascii="Times New Roman" w:hAnsi="Times New Roman" w:cs="Times New Roman"/>
          <w:sz w:val="28"/>
        </w:rPr>
        <w:t>документы, указанные в подпунктах 1, 4 пункта 2.8 настоящего Административного регламента.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</w:t>
      </w:r>
      <w:r w:rsidRPr="000C3254">
        <w:rPr>
          <w:rFonts w:ascii="Times New Roman" w:eastAsia="Calibri" w:hAnsi="Times New Roman" w:cs="Times New Roman"/>
          <w:sz w:val="28"/>
          <w:szCs w:val="28"/>
        </w:rPr>
        <w:t xml:space="preserve">снимает их </w:t>
      </w:r>
      <w:proofErr w:type="gramStart"/>
      <w:r w:rsidRPr="000C3254">
        <w:rPr>
          <w:rFonts w:ascii="Times New Roman" w:eastAsia="Calibri" w:hAnsi="Times New Roman" w:cs="Times New Roman"/>
          <w:sz w:val="28"/>
          <w:szCs w:val="28"/>
        </w:rPr>
        <w:t>скан-копии</w:t>
      </w:r>
      <w:proofErr w:type="gramEnd"/>
      <w:r w:rsidRPr="000C3254">
        <w:rPr>
          <w:rFonts w:ascii="Times New Roman" w:eastAsia="Calibri" w:hAnsi="Times New Roman" w:cs="Times New Roman"/>
          <w:sz w:val="28"/>
          <w:szCs w:val="28"/>
        </w:rPr>
        <w:t>, заверяет надлежащим образом и возвращает оригиналы документов заявителю (представителю).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2.8.2. При обращении посредством почтовой связи заявителем представляется </w:t>
      </w:r>
      <w:r w:rsidRPr="000C3254">
        <w:rPr>
          <w:rFonts w:ascii="Times New Roman" w:hAnsi="Times New Roman" w:cs="Times New Roman"/>
          <w:sz w:val="28"/>
        </w:rPr>
        <w:t xml:space="preserve">в оригинале документ, указанный в подпункте 1, 4 пункта 2.8 настоящего Административного регламента. 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Документы, указанные в подпунктах 2-3, 5 пункта 2.8 настоящего Административного регламента, представляются заявителем в оригиналах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 Должностное лицо Администрации снимает их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>, заверяет надлежащим образом и возвращает оригиналы документов заявителю (представителю).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lastRenderedPageBreak/>
        <w:t>2.8.3. В случае направления заявления посредством ЕПГУ, РПГУ 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</w:t>
      </w:r>
    </w:p>
    <w:p w:rsidR="008E11AD" w:rsidRPr="000C3254" w:rsidRDefault="008E11AD" w:rsidP="008E11AD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Сведения из документа, удостоверяющего личность, проверяются при подтверждении учетной записи в </w:t>
      </w:r>
      <w:r w:rsidRPr="000C3254">
        <w:rPr>
          <w:rFonts w:ascii="Times New Roman" w:hAnsi="Times New Roman" w:cs="Times New Roman"/>
          <w:sz w:val="28"/>
          <w:szCs w:val="28"/>
        </w:rPr>
        <w:t>федеральной системе «Единая система идентификац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 </w:t>
      </w:r>
    </w:p>
    <w:p w:rsidR="008E11AD" w:rsidRPr="00420201" w:rsidRDefault="008E11AD" w:rsidP="008E11AD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849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 действовать от имени заявителя, выданный организацией, удостоверяется усиленной квалифицированной электронной подписью нотариуса.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2.8.4. 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Администрация запрашивает в порядке межведомственного взаимодействия, относятся: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места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жительства (в том числе с прежних мест жительства)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и сделок с ним»);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>3) документы (сведения), подтверждающие регистрацию по месту жительства или по месту пребывания;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4) документ (сведения),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5) сведения о государственной регистрации рождения несовершеннолетнег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>-них) члена(-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>) семьи, не достигшего(-их) 14-летнего возраста, содержащиеся в Едином государственном реестре записей актов гражданского состояния;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6) сведения из государственного казенного учреждения Республики Башкортостан «Центр мониторинга аварийного жилищного фонда», подтверждающие (не подтверждающие) принадлежность жилого помещения к аварийному жилищному фонду; 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7) 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помещение;</w:t>
      </w:r>
      <w:proofErr w:type="gramEnd"/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8) 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9) сведения о государственной регистрации заключения брака, содержащиеся в Едином государственном реестре записей актов гражданского состояния (при необходимости);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10) 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необходимости).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документы, указанные в пункте 2.9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2.11. Непредставление заявителем документов, указанных в пункте 2.9 настоящего Административного регламента, не является основанием для отказа в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исключением документов, включенных в определенный </w:t>
      </w:r>
      <w:hyperlink r:id="rId9" w:history="1">
        <w:r w:rsidRPr="0032690A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РГАУ МФЦ при первоначальном отказе в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2.13. При предоставлении муниципальных услуг в электронной форме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запрещено: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прохождения идентификац</w:t>
      </w:r>
      <w:proofErr w:type="gramStart"/>
      <w:r w:rsidRPr="0032690A">
        <w:rPr>
          <w:rStyle w:val="fontstyle01"/>
          <w:rFonts w:ascii="Times New Roman" w:hAnsi="Times New Roman" w:cs="Times New Roman"/>
          <w:color w:val="auto"/>
        </w:rPr>
        <w:t>ии и ау</w:t>
      </w:r>
      <w:proofErr w:type="gramEnd"/>
      <w:r w:rsidRPr="0032690A">
        <w:rPr>
          <w:rStyle w:val="fontstyle01"/>
          <w:rFonts w:ascii="Times New Roman" w:hAnsi="Times New Roman" w:cs="Times New Roman"/>
          <w:color w:val="auto"/>
        </w:rPr>
        <w:t>тентификации в соответствии с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представления документов, подтверждающих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внесение заявителем платы за предоставление муниципальной услуги.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2.14. Основания для отказа в приеме к рассмотрению документов, необходимых для предоставления муниципальной услуги: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не установлена личность заявителя (представителя заявителя), обратившегося за оказанием услуги (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непредъявление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 подтверждены полномочия представителя в случае личного обращения в Администрацию, РГАУ МФЦ;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 заявлением обратилось лицо, не отвечающее требованиям пункта 1.2 Административного регламента;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рассмотрение;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предоставлены документы с истекшим сроком действия.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Отказ в приеме заявления и прилагаемых к нему документов в иных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случаях не допускается.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</w:t>
      </w:r>
      <w:r w:rsidRPr="000C3254">
        <w:rPr>
          <w:rFonts w:ascii="Times New Roman" w:hAnsi="Times New Roman" w:cs="Times New Roman"/>
          <w:sz w:val="28"/>
          <w:szCs w:val="28"/>
        </w:rPr>
        <w:t>, по форме согласно приложению № 3 к наст</w:t>
      </w:r>
      <w:r w:rsidRPr="0032690A">
        <w:rPr>
          <w:rFonts w:ascii="Times New Roman" w:hAnsi="Times New Roman" w:cs="Times New Roman"/>
          <w:sz w:val="28"/>
          <w:szCs w:val="28"/>
        </w:rPr>
        <w:t>оящему Административному регламенту.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2.15.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Заявление, поданное в форме электронного документа, в том числе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к рассмотрению не принимается, если: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некорректно заполнены обязательные поля в форме интерактивного запроса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(отсутствие заполнения, недостоверное, неполное либо неправильное заполнение);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0C3254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0C3254">
        <w:rPr>
          <w:rFonts w:ascii="Times New Roman" w:hAnsi="Times New Roman" w:cs="Times New Roman"/>
          <w:i/>
          <w:sz w:val="28"/>
          <w:szCs w:val="28"/>
        </w:rPr>
        <w:t>.</w:t>
      </w:r>
    </w:p>
    <w:p w:rsidR="008E11AD" w:rsidRPr="000C3254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2.17. Основания для отказа в предоставлении муниципальной услуги: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eastAsia="Times New Roman" w:hAnsi="Times New Roman"/>
          <w:sz w:val="28"/>
          <w:szCs w:val="28"/>
        </w:rPr>
        <w:t>непредставление документов, предусмотренных подпунктами 3, 4, 5 пункта 2.8 настоящего Административного регламента</w:t>
      </w:r>
      <w:r w:rsidRPr="000C3254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pStyle w:val="ConsPlusNormal"/>
        <w:widowControl w:val="0"/>
        <w:ind w:right="849" w:firstLine="709"/>
        <w:jc w:val="both"/>
      </w:pPr>
      <w:r w:rsidRPr="000C3254">
        <w:t>использование</w:t>
      </w:r>
      <w:r w:rsidRPr="0032690A">
        <w:t xml:space="preserve"> ранее заявителем права на приватизацию жилого помещения государственного или муниципального жилищного фонда, за исключением </w:t>
      </w:r>
      <w:r w:rsidRPr="0032690A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32690A">
        <w:t>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32690A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8E11AD" w:rsidRPr="0032690A" w:rsidRDefault="008E11AD" w:rsidP="008E11AD">
      <w:pPr>
        <w:pStyle w:val="ConsPlusNormal"/>
        <w:widowControl w:val="0"/>
        <w:ind w:right="849" w:firstLine="709"/>
        <w:jc w:val="both"/>
      </w:pPr>
      <w:proofErr w:type="gramStart"/>
      <w:r w:rsidRPr="0032690A">
        <w:t xml:space="preserve">наличие оснований, предусмотренных </w:t>
      </w:r>
      <w:hyperlink r:id="rId10" w:history="1">
        <w:r w:rsidRPr="0032690A">
          <w:t>статьей 4</w:t>
        </w:r>
      </w:hyperlink>
      <w:r w:rsidRPr="0032690A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32690A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32690A">
        <w:rPr>
          <w:shd w:val="clear" w:color="auto" w:fill="FFFFFF"/>
        </w:rPr>
        <w:t xml:space="preserve"> учреждений социальной защиты населения.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2.18.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8E11AD" w:rsidRPr="0032690A" w:rsidRDefault="008E11AD" w:rsidP="008E11AD">
      <w:pPr>
        <w:spacing w:after="0" w:line="240" w:lineRule="auto"/>
        <w:ind w:right="849" w:firstLine="70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32690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E11AD" w:rsidRPr="0032690A" w:rsidRDefault="008E11AD" w:rsidP="008E11AD">
      <w:pPr>
        <w:spacing w:after="0" w:line="240" w:lineRule="auto"/>
        <w:ind w:right="849" w:firstLine="70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либо поданные через РГАУ МФЦ, принятые к рассмотрению Администрацией, подлежат регистрации в течение одного рабочего дня.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прилагаемые документы, поступившие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рабочий день после 16:00 и (или) нерабочий день либо в праздничный день, подлежат регистрации в следующий за ним первый рабочий день.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муниципальная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Лицо Администрации,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РГАУ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муниципальной услуги непосредственно в Администрацию,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либо в форме электронных документов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, либо через РГАУ МФЦ, либо посредством почтового отправления;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муниципальной услуги с помощью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2.26. Предоставление муниципальной услуги по экстерриториальному принципу не осуществляется.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(электронных образов документов).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2.27.1. Заявления и прилагаемые к нему документы в форме электронного документа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направляются в Администрацию в виде файлов в формате XML, созданных с использованием XML-схем и обеспечивающих считывание и контроль представленных данных.</w:t>
      </w:r>
    </w:p>
    <w:p w:rsidR="008E11AD" w:rsidRPr="009A2EF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2.27.2. Заявления в форме электронного документа направляются в виде файлов в формате *.PDF, *.XML, *.ZIP, *.RAR, *SIG.</w:t>
      </w:r>
    </w:p>
    <w:p w:rsidR="008E11AD" w:rsidRPr="009A2EF1" w:rsidRDefault="008E11AD" w:rsidP="008E11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*.PDF, *.XML, *.ZIP, *.RAR, *SIG.</w:t>
      </w:r>
    </w:p>
    <w:p w:rsidR="008E11AD" w:rsidRPr="009A2EF1" w:rsidRDefault="008E11AD" w:rsidP="008E11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lastRenderedPageBreak/>
        <w:t>2.27.3. Качество предоставляемых электронных документов (электронных образов документов) в форматах *.PDF, *.XML, *.ZIP, *.RAR, *SIG должно позволять в полном объеме прочитать текст документа и распознать реквизиты документа.</w:t>
      </w:r>
    </w:p>
    <w:p w:rsidR="008E11AD" w:rsidRPr="009A2EF1" w:rsidRDefault="008E11AD" w:rsidP="008E11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</w:rPr>
      </w:pPr>
      <w:r w:rsidRPr="00156FBE">
        <w:rPr>
          <w:rFonts w:ascii="Times New Roman" w:hAnsi="Times New Roman" w:cs="Times New Roman"/>
          <w:sz w:val="28"/>
          <w:szCs w:val="28"/>
        </w:rPr>
        <w:t xml:space="preserve">2.27.4. </w:t>
      </w:r>
      <w:proofErr w:type="gramStart"/>
      <w:r w:rsidRPr="00156FBE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Администрации, посредством его направления в «Личный кабинет»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предусмотренным законодательством.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2690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3.1.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</w:t>
      </w:r>
      <w:r w:rsidRPr="000C3254">
        <w:rPr>
          <w:rFonts w:ascii="Times New Roman" w:hAnsi="Times New Roman" w:cs="Times New Roman"/>
          <w:sz w:val="28"/>
          <w:szCs w:val="28"/>
        </w:rPr>
        <w:t>приведено в приложении № 5 к настоящему Административному регламенту.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Перечень административных процедур (действий) при предоставлении муниципальной услуги в электронной форме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запись на прием в РГАУ МФЦ для подачи запроса о предоставлении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32690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3.2.1. Получение информации о порядке и сроках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Информирование заявителей осуществляется в порядке, предусмотренном пунктами 1.8, 1.9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 или РГАУ МФЦ для подачи запроса.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или РГАУ МФЦ заявителю обеспечивается возможность: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Администрации или РГАУ МФЦ, </w:t>
      </w:r>
      <w:r w:rsidRPr="0032690A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или РГАУ МФЦ графика приема заявителей.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Администрация или РГАУ МФЦ не вправе требовать от заявителя совершения иных действий, кроме прохождения идентификац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сведений, необходимых для расчёта длительности временного интервала, который необходимо забронировать для приема.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Администрации или РГАУ МФЦ, которая обеспечивает возможность интеграции с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3.2.3. Формирование запроса посредством заполнения электронной формы запроса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осуществляется без необходимости дополнительной подачи запроса в какой-либо иной форме.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32690A">
        <w:rPr>
          <w:rStyle w:val="fontstyle21"/>
          <w:rFonts w:ascii="Times New Roman" w:hAnsi="Times New Roman" w:cs="Times New Roman"/>
          <w:color w:val="auto"/>
        </w:rPr>
        <w:t>Форматно-логическая проверка сформированного запроса осуществляется в порядке, определяемом Администрацией,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муниципальной услугой, предполагающей направление совместного запроса несколькими заявителями;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заполнениё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>тентификации;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сформированным запросам – в течение не менее трех месяцев.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Сформированный и подписанный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3.2.4. Администрация в срок не позднее 1 рабочего дня, следующего за днем поступления запроса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, а в случае поступления в нерабочий или праздничный день, – в следующий за ним первый рабочий день, обеспечивает: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муниципальной услуги, без необходимости повторного представления на бумажном носителе;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г) сверку данных, содержащихся в представленных документах;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д) регистрацию заявления на предоставление муниципальной услуги;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е) формирование и направление заявителю в электронной форме в «Личный кабинет»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 уведомления о приеме заявления. </w:t>
      </w:r>
    </w:p>
    <w:p w:rsidR="008E11AD" w:rsidRPr="00794265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8E11AD" w:rsidRPr="0032690A" w:rsidRDefault="008E11AD" w:rsidP="008E11AD">
      <w:pPr>
        <w:pStyle w:val="Default"/>
        <w:ind w:right="849"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pacing w:val="-6"/>
          <w:sz w:val="28"/>
          <w:szCs w:val="28"/>
        </w:rPr>
        <w:t xml:space="preserve">3.2.5. Электронное заявление становится доступным для </w:t>
      </w:r>
      <w:r w:rsidRPr="0032690A">
        <w:rPr>
          <w:color w:val="auto"/>
          <w:sz w:val="28"/>
          <w:szCs w:val="28"/>
        </w:rPr>
        <w:t>специалиста Администрации, ответственного за прием и регистрацию документов.</w:t>
      </w:r>
    </w:p>
    <w:p w:rsidR="008E11AD" w:rsidRPr="0032690A" w:rsidRDefault="008E11AD" w:rsidP="008E11AD">
      <w:pPr>
        <w:pStyle w:val="Default"/>
        <w:ind w:right="849"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z w:val="28"/>
          <w:szCs w:val="28"/>
        </w:rPr>
        <w:t>Должностное лицо Администрации, ответственное за прием и регистрацию документов: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rFonts w:eastAsiaTheme="minorHAnsi"/>
          <w:sz w:val="28"/>
          <w:szCs w:val="28"/>
          <w:lang w:eastAsia="en-US"/>
        </w:rPr>
      </w:pPr>
      <w:r w:rsidRPr="0032690A">
        <w:rPr>
          <w:rFonts w:eastAsiaTheme="minorHAnsi"/>
          <w:sz w:val="28"/>
          <w:szCs w:val="28"/>
          <w:lang w:eastAsia="en-US"/>
        </w:rPr>
        <w:t xml:space="preserve">3.2.6. </w:t>
      </w:r>
      <w:r w:rsidRPr="0032690A">
        <w:rPr>
          <w:sz w:val="28"/>
          <w:szCs w:val="28"/>
        </w:rPr>
        <w:t>Получение сведений о ходе выполнения запроса.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pacing w:val="-6"/>
          <w:sz w:val="28"/>
          <w:szCs w:val="28"/>
        </w:rPr>
      </w:pPr>
      <w:r w:rsidRPr="0032690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муниципальной услуги производится в «Личном кабинете» </w:t>
      </w:r>
      <w:r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 </w:t>
      </w:r>
      <w:r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по собственной инициативе в любое </w:t>
      </w:r>
      <w:r w:rsidRPr="0032690A">
        <w:rPr>
          <w:spacing w:val="-6"/>
          <w:sz w:val="28"/>
          <w:szCs w:val="28"/>
        </w:rPr>
        <w:t>время.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или РГАУ МФЦ, содержащее сведения о дате, времени и месте приема;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зарегистрировано;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приглашение заявителя на личный прием;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предоставлена;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3.2.7. Осуществление оценки качества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11" w:history="1">
        <w:r w:rsidRPr="0032690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3.2.8. Досудебное (внесудебное) обжалование решений и действий (бездействия) Администрации, ее должностных лиц, муниципальных служащих.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(бездействие) Администрации, ее должностного лица либо муниципального служащего в соответствии со </w:t>
      </w:r>
      <w:hyperlink r:id="rId12" w:history="1">
        <w:r w:rsidRPr="0032690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№ 210-ФЗ и в порядке, установленном </w:t>
      </w:r>
      <w:hyperlink r:id="rId13" w:history="1">
        <w:r w:rsidRPr="0032690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 предоставлении государственных и муниципальных услуг».</w:t>
      </w:r>
      <w:proofErr w:type="gramEnd"/>
    </w:p>
    <w:p w:rsidR="008E11AD" w:rsidRPr="0032690A" w:rsidRDefault="008E11AD" w:rsidP="008E11AD">
      <w:pPr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2690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осуществляется на основании решения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подпись знакомятся со справкой.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Администрации за решения и действия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Pr="0032690A">
        <w:rPr>
          <w:rFonts w:ascii="Times New Roman" w:eastAsia="Times New Roman" w:hAnsi="Times New Roman"/>
          <w:sz w:val="28"/>
          <w:szCs w:val="28"/>
        </w:rPr>
        <w:t xml:space="preserve"> в порядке, установленном Федеральным законом от 2 мая 2006 года № 59-ФЗ «О порядке рассмотрения обращения граждан Российской Федерации»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V.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досудебное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(внесудебное)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ее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</w:t>
      </w: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2690A">
        <w:rPr>
          <w:rFonts w:ascii="Times New Roman" w:hAnsi="Times New Roman" w:cs="Times New Roman"/>
          <w:sz w:val="28"/>
          <w:szCs w:val="28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предоставляющей муниципальную услугу, а также ее должностных лиц регулируется: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lang w:val="en-US"/>
        </w:rPr>
        <w:t>VI</w:t>
      </w:r>
      <w:r w:rsidRPr="0032690A">
        <w:rPr>
          <w:rFonts w:ascii="Times New Roman" w:hAnsi="Times New Roman" w:cs="Times New Roman"/>
          <w:b/>
          <w:sz w:val="28"/>
        </w:rPr>
        <w:t xml:space="preserve">. </w:t>
      </w:r>
      <w:r w:rsidRPr="0032690A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8E11AD" w:rsidRPr="0032690A" w:rsidRDefault="008E11AD" w:rsidP="008E11AD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выдачу заявителю результата предоставления муниципальной услуги;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предоставлении муниципальной услуги </w:t>
      </w: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РГАУ МФЦ осуществляется следующими способами: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муниципальной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в приеме документов;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"Многофункциональный центр" (далее – АИС МФЦ), если иное не предусмотрено Соглашениями о взаимодействии;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выдает расписку (опись) по форме согласно Приложению № 4,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8E11AD" w:rsidRPr="0032690A" w:rsidRDefault="008E11AD" w:rsidP="008E11A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156FBE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2EF1">
        <w:rPr>
          <w:rFonts w:ascii="Times New Roman" w:eastAsia="Calibri" w:hAnsi="Times New Roman" w:cs="Times New Roman"/>
          <w:sz w:val="28"/>
          <w:szCs w:val="28"/>
        </w:rPr>
        <w:t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 Администрация передает документы в РГАУ МФЦ для последующей выдачи заявителю.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сроки передачи Администрацией таких документов в РГАУ МФЦ определяются Соглашением о взаимодействии.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8E11AD" w:rsidRDefault="008E11AD" w:rsidP="008E11A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Default="00137D4C" w:rsidP="008E11A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(ей, их) по адресу: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137D4C" w:rsidRPr="00391F97" w:rsidRDefault="00137D4C" w:rsidP="00137D4C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ЗАЯВЛЕНИЕ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14" w:history="1">
        <w:r w:rsidRPr="00391F9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391F97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391F97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391F97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391F97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>(указать долю)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F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F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91F97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заявител</w:t>
      </w:r>
      <w:proofErr w:type="gramStart"/>
      <w:r w:rsidRPr="00391F97">
        <w:rPr>
          <w:rFonts w:ascii="Times New Roman" w:eastAsia="Times New Roman" w:hAnsi="Times New Roman" w:cs="Times New Roman"/>
          <w:sz w:val="18"/>
          <w:szCs w:val="18"/>
          <w:lang w:eastAsia="ru-RU"/>
        </w:rPr>
        <w:t>я(</w:t>
      </w:r>
      <w:proofErr w:type="gramEnd"/>
      <w:r w:rsidRPr="00391F97">
        <w:rPr>
          <w:rFonts w:ascii="Times New Roman" w:eastAsia="Times New Roman" w:hAnsi="Times New Roman" w:cs="Times New Roman"/>
          <w:sz w:val="18"/>
          <w:szCs w:val="18"/>
          <w:lang w:eastAsia="ru-RU"/>
        </w:rPr>
        <w:t>ей),/представителя)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391F97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391F97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муниципальной услуги обращается только одно лицо, </w:t>
      </w:r>
      <w:hyperlink w:anchor="Par20" w:history="1">
        <w:proofErr w:type="gramStart"/>
        <w:r w:rsidRPr="00391F97">
          <w:rPr>
            <w:rFonts w:ascii="Times New Roman" w:hAnsi="Times New Roman" w:cs="Times New Roman"/>
            <w:sz w:val="24"/>
            <w:szCs w:val="24"/>
          </w:rPr>
          <w:t>пункт б</w:t>
        </w:r>
        <w:proofErr w:type="gramEnd"/>
      </w:hyperlink>
      <w:r w:rsidRPr="00391F97">
        <w:rPr>
          <w:rFonts w:ascii="Times New Roman" w:hAnsi="Times New Roman" w:cs="Times New Roman"/>
          <w:sz w:val="24"/>
          <w:szCs w:val="24"/>
        </w:rPr>
        <w:t>), если за предоставлением муниципальной услуги обращается несколько лиц.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tabs>
          <w:tab w:val="left" w:pos="0"/>
        </w:tabs>
        <w:ind w:right="849"/>
        <w:jc w:val="both"/>
        <w:rPr>
          <w:rFonts w:ascii="Times New Roman" w:hAnsi="Times New Roman" w:cs="Times New Roman"/>
          <w:szCs w:val="24"/>
        </w:rPr>
      </w:pPr>
      <w:proofErr w:type="gramStart"/>
      <w:r w:rsidRPr="00391F97">
        <w:rPr>
          <w:rFonts w:ascii="Times New Roman" w:hAnsi="Times New Roman" w:cs="Times New Roman"/>
          <w:szCs w:val="24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 w:cs="Times New Roman"/>
          <w:szCs w:val="24"/>
        </w:rPr>
        <w:t>муниципальной</w:t>
      </w:r>
      <w:r w:rsidRPr="00391F97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:rsidR="00137D4C" w:rsidRPr="00391F97" w:rsidRDefault="00137D4C" w:rsidP="00137D4C">
      <w:pPr>
        <w:tabs>
          <w:tab w:val="left" w:pos="0"/>
        </w:tabs>
        <w:ind w:right="849"/>
        <w:jc w:val="both"/>
        <w:rPr>
          <w:rFonts w:ascii="Times New Roman" w:hAnsi="Times New Roman" w:cs="Times New Roman"/>
          <w:szCs w:val="24"/>
        </w:rPr>
      </w:pPr>
    </w:p>
    <w:p w:rsidR="00137D4C" w:rsidRPr="00391F97" w:rsidRDefault="00137D4C" w:rsidP="00137D4C">
      <w:pPr>
        <w:tabs>
          <w:tab w:val="left" w:pos="0"/>
        </w:tabs>
        <w:ind w:right="849"/>
        <w:jc w:val="both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391F97">
        <w:rPr>
          <w:rFonts w:ascii="Times New Roman" w:hAnsi="Times New Roman" w:cs="Times New Roman"/>
          <w:szCs w:val="24"/>
        </w:rPr>
        <w:t>г</w:t>
      </w:r>
      <w:proofErr w:type="gramEnd"/>
      <w:r w:rsidRPr="00391F97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:rsidR="00137D4C" w:rsidRPr="00391F97" w:rsidRDefault="00137D4C" w:rsidP="00137D4C">
      <w:pPr>
        <w:tabs>
          <w:tab w:val="left" w:pos="0"/>
        </w:tabs>
        <w:ind w:right="849"/>
        <w:jc w:val="right"/>
        <w:rPr>
          <w:rFonts w:ascii="Times New Roman" w:hAnsi="Times New Roman" w:cs="Times New Roman"/>
          <w:szCs w:val="24"/>
        </w:rPr>
      </w:pPr>
      <w:proofErr w:type="gramStart"/>
      <w:r w:rsidRPr="00391F97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:rsidR="00137D4C" w:rsidRPr="00391F97" w:rsidRDefault="00137D4C" w:rsidP="00137D4C">
      <w:pPr>
        <w:tabs>
          <w:tab w:val="left" w:pos="0"/>
        </w:tabs>
        <w:ind w:right="849"/>
        <w:jc w:val="right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137D4C" w:rsidRPr="00391F97" w:rsidRDefault="00137D4C" w:rsidP="00137D4C">
      <w:pPr>
        <w:tabs>
          <w:tab w:val="left" w:pos="0"/>
        </w:tabs>
        <w:ind w:right="849"/>
        <w:jc w:val="right"/>
        <w:rPr>
          <w:rFonts w:ascii="Times New Roman" w:hAnsi="Times New Roman" w:cs="Times New Roman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</w:rPr>
      </w:pPr>
      <w:r w:rsidRPr="00391F97">
        <w:rPr>
          <w:rFonts w:ascii="Times New Roman" w:hAnsi="Times New Roman" w:cs="Times New Roman"/>
        </w:rPr>
        <w:t>--------------------------------</w:t>
      </w:r>
    </w:p>
    <w:p w:rsidR="00137D4C" w:rsidRPr="00391F97" w:rsidRDefault="00137D4C" w:rsidP="00137D4C">
      <w:pPr>
        <w:tabs>
          <w:tab w:val="left" w:pos="0"/>
        </w:tabs>
        <w:ind w:right="849"/>
        <w:rPr>
          <w:rFonts w:ascii="Times New Roman" w:hAnsi="Times New Roman" w:cs="Times New Roman"/>
        </w:rPr>
      </w:pPr>
      <w:r w:rsidRPr="00391F97">
        <w:rPr>
          <w:rFonts w:ascii="Times New Roman" w:hAnsi="Times New Roman" w:cs="Times New Roman"/>
        </w:rPr>
        <w:t>&lt;**&gt; заполняется каждым членом семьи, участвующим в приватизации жилого помещения муниципального жилищного фонда</w:t>
      </w:r>
    </w:p>
    <w:p w:rsidR="00137D4C" w:rsidRPr="00391F97" w:rsidRDefault="00137D4C" w:rsidP="00137D4C">
      <w:pPr>
        <w:tabs>
          <w:tab w:val="left" w:pos="0"/>
        </w:tabs>
        <w:ind w:right="849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 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(-ей) по адресу: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37D4C" w:rsidRPr="00391F97" w:rsidRDefault="00137D4C" w:rsidP="00137D4C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F97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137D4C" w:rsidRPr="00391F97" w:rsidRDefault="00137D4C" w:rsidP="00137D4C">
      <w:pPr>
        <w:spacing w:after="0" w:line="240" w:lineRule="auto"/>
        <w:ind w:right="849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391F97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:rsidR="00137D4C" w:rsidRPr="00391F97" w:rsidRDefault="00137D4C" w:rsidP="00137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391F9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391F97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1F97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</w:t>
      </w:r>
      <w:proofErr w:type="gramEnd"/>
      <w:r w:rsidRPr="00391F97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 xml:space="preserve"> (</w:t>
      </w:r>
      <w:proofErr w:type="spellStart"/>
      <w:r w:rsidRPr="00391F97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ая</w:t>
      </w:r>
      <w:proofErr w:type="spellEnd"/>
      <w:r w:rsidRPr="00391F97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) по адресу:_______________________________________________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отказываюсь   от приватизации жилого   помещения, находящегося по   адресу: </w:t>
      </w:r>
      <w:r w:rsidRPr="00391F9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391F97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</w:t>
      </w:r>
      <w:proofErr w:type="gramStart"/>
      <w:r w:rsidRPr="00391F97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н(</w:t>
      </w:r>
      <w:proofErr w:type="gramEnd"/>
      <w:r w:rsidRPr="00391F97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а).</w:t>
      </w:r>
    </w:p>
    <w:p w:rsidR="00137D4C" w:rsidRPr="00391F97" w:rsidRDefault="00137D4C" w:rsidP="00137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49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4C" w:rsidRPr="00391F97" w:rsidRDefault="00137D4C" w:rsidP="00137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49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3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  <w:proofErr w:type="gramStart"/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391F9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жилищного фонда в собственность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граждан в порядке приватизации»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pStyle w:val="af1"/>
        <w:ind w:right="849"/>
        <w:jc w:val="center"/>
        <w:rPr>
          <w:rFonts w:ascii="Times New Roman" w:hAnsi="Times New Roman"/>
        </w:rPr>
      </w:pPr>
      <w:r w:rsidRPr="00391F97">
        <w:rPr>
          <w:rFonts w:ascii="Times New Roman" w:hAnsi="Times New Roman"/>
        </w:rPr>
        <w:t>Расписка</w:t>
      </w:r>
    </w:p>
    <w:p w:rsidR="00137D4C" w:rsidRPr="00391F97" w:rsidRDefault="00137D4C" w:rsidP="00137D4C">
      <w:pPr>
        <w:pStyle w:val="af1"/>
        <w:ind w:right="849"/>
        <w:jc w:val="center"/>
        <w:rPr>
          <w:rFonts w:ascii="Times New Roman" w:hAnsi="Times New Roman"/>
          <w:bCs/>
        </w:rPr>
      </w:pPr>
      <w:r w:rsidRPr="00391F97">
        <w:rPr>
          <w:rFonts w:ascii="Times New Roman" w:hAnsi="Times New Roman"/>
        </w:rPr>
        <w:t>о приеме  документов на предоставление муниципальной услуги</w:t>
      </w:r>
      <w:bookmarkStart w:id="4" w:name="OLE_LINK52"/>
      <w:bookmarkStart w:id="5" w:name="OLE_LINK53"/>
      <w:r w:rsidRPr="00391F97">
        <w:rPr>
          <w:rFonts w:ascii="Times New Roman" w:hAnsi="Times New Roman"/>
        </w:rPr>
        <w:t xml:space="preserve">  «Передача жилых помещений муниципального жилищного фонда в собственность граждан в порядке приватизации»</w:t>
      </w:r>
      <w:bookmarkEnd w:id="4"/>
      <w:bookmarkEnd w:id="5"/>
    </w:p>
    <w:p w:rsidR="00137D4C" w:rsidRPr="00391F97" w:rsidRDefault="00137D4C" w:rsidP="00137D4C">
      <w:pPr>
        <w:pStyle w:val="af1"/>
        <w:ind w:right="849"/>
        <w:rPr>
          <w:rFonts w:ascii="Times New Roman" w:hAnsi="Times New Roman"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09"/>
        <w:gridCol w:w="2403"/>
        <w:gridCol w:w="2409"/>
      </w:tblGrid>
      <w:tr w:rsidR="00137D4C" w:rsidRPr="00391F97" w:rsidTr="003142A2">
        <w:trPr>
          <w:trHeight w:val="629"/>
        </w:trPr>
        <w:tc>
          <w:tcPr>
            <w:tcW w:w="2691" w:type="pct"/>
            <w:vMerge w:val="restar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номер:</w:t>
            </w:r>
          </w:p>
        </w:tc>
      </w:tr>
      <w:tr w:rsidR="00137D4C" w:rsidRPr="00391F97" w:rsidTr="003142A2">
        <w:trPr>
          <w:trHeight w:val="629"/>
        </w:trPr>
        <w:tc>
          <w:tcPr>
            <w:tcW w:w="2691" w:type="pct"/>
            <w:vMerge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</w:tr>
      <w:tr w:rsidR="00137D4C" w:rsidRPr="00391F97" w:rsidTr="003142A2">
        <w:trPr>
          <w:trHeight w:val="243"/>
        </w:trPr>
        <w:tc>
          <w:tcPr>
            <w:tcW w:w="2691" w:type="pct"/>
            <w:vMerge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  <w:iCs/>
              </w:rPr>
              <w:t>(реквизиты документа, удостоверяющего личность)</w:t>
            </w:r>
          </w:p>
        </w:tc>
      </w:tr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</w:p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  <w:r w:rsidRPr="00391F97">
        <w:rPr>
          <w:rFonts w:ascii="Times New Roman" w:hAnsi="Times New Roman"/>
        </w:rPr>
        <w:t>сда</w:t>
      </w:r>
      <w:proofErr w:type="gramStart"/>
      <w:r w:rsidRPr="00391F97">
        <w:rPr>
          <w:rFonts w:ascii="Times New Roman" w:hAnsi="Times New Roman"/>
        </w:rPr>
        <w:t>л(</w:t>
      </w:r>
      <w:proofErr w:type="gramEnd"/>
      <w:r w:rsidRPr="00391F97">
        <w:rPr>
          <w:rFonts w:ascii="Times New Roman" w:hAnsi="Times New Roman"/>
        </w:rPr>
        <w:t xml:space="preserve">-а), а специалист </w:t>
      </w:r>
      <w:bookmarkStart w:id="6" w:name="OLE_LINK29"/>
      <w:bookmarkStart w:id="7" w:name="OLE_LINK30"/>
      <w:r w:rsidRPr="00391F97">
        <w:rPr>
          <w:rFonts w:ascii="Times New Roman" w:hAnsi="Times New Roman"/>
        </w:rPr>
        <w:t>________________________________,</w:t>
      </w:r>
      <w:bookmarkEnd w:id="6"/>
      <w:bookmarkEnd w:id="7"/>
      <w:r w:rsidRPr="00391F97">
        <w:rPr>
          <w:rFonts w:ascii="Times New Roman" w:hAnsi="Times New Roman"/>
        </w:rPr>
        <w:t xml:space="preserve"> принял(-a) для предоставления муниципальной услуги «Признание садового дома жилым домом и жилого дома – садовым домом», следующие документы:</w:t>
      </w:r>
    </w:p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22"/>
        <w:gridCol w:w="3201"/>
        <w:gridCol w:w="3389"/>
        <w:gridCol w:w="2409"/>
      </w:tblGrid>
      <w:tr w:rsidR="00137D4C" w:rsidRPr="00391F97" w:rsidTr="003142A2">
        <w:tc>
          <w:tcPr>
            <w:tcW w:w="682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 xml:space="preserve">№ </w:t>
            </w:r>
            <w:proofErr w:type="gramStart"/>
            <w:r w:rsidRPr="00391F97">
              <w:rPr>
                <w:rFonts w:ascii="Times New Roman" w:hAnsi="Times New Roman"/>
              </w:rPr>
              <w:t>п</w:t>
            </w:r>
            <w:proofErr w:type="gramEnd"/>
            <w:r w:rsidRPr="00391F97">
              <w:rPr>
                <w:rFonts w:ascii="Times New Roman" w:hAnsi="Times New Roman"/>
              </w:rPr>
              <w:t>/п</w:t>
            </w:r>
          </w:p>
        </w:tc>
        <w:tc>
          <w:tcPr>
            <w:tcW w:w="153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Кол-во листов</w:t>
            </w:r>
          </w:p>
        </w:tc>
      </w:tr>
      <w:tr w:rsidR="00137D4C" w:rsidRPr="00391F97" w:rsidTr="003142A2">
        <w:tc>
          <w:tcPr>
            <w:tcW w:w="682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153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162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115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</w:tr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31"/>
        <w:gridCol w:w="6621"/>
        <w:gridCol w:w="2169"/>
      </w:tblGrid>
      <w:tr w:rsidR="00137D4C" w:rsidRPr="00391F97" w:rsidTr="003142A2">
        <w:tc>
          <w:tcPr>
            <w:tcW w:w="467" w:type="pct"/>
            <w:vMerge w:val="restar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bookmarkStart w:id="8" w:name="OLE_LINK33"/>
            <w:bookmarkStart w:id="9" w:name="OLE_LINK34"/>
            <w:r w:rsidRPr="00391F97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  <w:bCs/>
              </w:rPr>
              <w:t>листов</w:t>
            </w:r>
          </w:p>
        </w:tc>
      </w:tr>
      <w:tr w:rsidR="00137D4C" w:rsidRPr="00391F97" w:rsidTr="003142A2">
        <w:tc>
          <w:tcPr>
            <w:tcW w:w="467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iCs/>
                <w:sz w:val="16"/>
                <w:szCs w:val="16"/>
              </w:rPr>
            </w:pPr>
            <w:bookmarkStart w:id="10" w:name="OLE_LINK23"/>
            <w:bookmarkStart w:id="11" w:name="OLE_LINK24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(указывается количество листов прописью)</w:t>
            </w:r>
          </w:p>
          <w:bookmarkEnd w:id="10"/>
          <w:bookmarkEnd w:id="11"/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</w:tr>
      <w:tr w:rsidR="00137D4C" w:rsidRPr="00391F97" w:rsidTr="003142A2">
        <w:tc>
          <w:tcPr>
            <w:tcW w:w="467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bCs/>
                <w:lang w:val="en-US"/>
              </w:rPr>
            </w:pPr>
            <w:r w:rsidRPr="00391F97">
              <w:rPr>
                <w:rFonts w:ascii="Times New Roman" w:hAnsi="Times New Roman"/>
                <w:bCs/>
              </w:rPr>
              <w:t>документов</w:t>
            </w:r>
          </w:p>
        </w:tc>
      </w:tr>
      <w:tr w:rsidR="00137D4C" w:rsidRPr="00391F97" w:rsidTr="003142A2">
        <w:tc>
          <w:tcPr>
            <w:tcW w:w="467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iCs/>
                <w:sz w:val="16"/>
                <w:szCs w:val="16"/>
              </w:rPr>
            </w:pP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(указывается количество документов прописью)</w:t>
            </w:r>
          </w:p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</w:tr>
      <w:bookmarkEnd w:id="8"/>
      <w:bookmarkEnd w:id="9"/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137D4C" w:rsidRPr="00391F97" w:rsidTr="003142A2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</w:tr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  <w:vanish/>
        </w:rPr>
      </w:pPr>
      <w:bookmarkStart w:id="12" w:name="OLE_LINK11"/>
      <w:bookmarkStart w:id="13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556"/>
        <w:gridCol w:w="4865"/>
      </w:tblGrid>
      <w:tr w:rsidR="00137D4C" w:rsidRPr="00391F97" w:rsidTr="003142A2">
        <w:trPr>
          <w:trHeight w:val="269"/>
        </w:trPr>
        <w:tc>
          <w:tcPr>
            <w:tcW w:w="2666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  <w:lang w:val="en-US"/>
              </w:rPr>
              <w:t>«</w:t>
            </w:r>
            <w:r w:rsidRPr="00391F97">
              <w:rPr>
                <w:rFonts w:ascii="Times New Roman" w:hAnsi="Times New Roman"/>
              </w:rPr>
              <w:t>__</w:t>
            </w:r>
            <w:r w:rsidRPr="00391F97">
              <w:rPr>
                <w:rFonts w:ascii="Times New Roman" w:hAnsi="Times New Roman"/>
                <w:lang w:val="en-US"/>
              </w:rPr>
              <w:t xml:space="preserve">» </w:t>
            </w:r>
            <w:r w:rsidRPr="00391F97">
              <w:rPr>
                <w:rFonts w:ascii="Times New Roman" w:hAnsi="Times New Roman"/>
              </w:rPr>
              <w:t>________</w:t>
            </w:r>
            <w:r w:rsidRPr="00391F97">
              <w:rPr>
                <w:rFonts w:ascii="Times New Roman" w:hAnsi="Times New Roman"/>
                <w:lang w:val="en-US"/>
              </w:rPr>
              <w:t xml:space="preserve"> 20</w:t>
            </w:r>
            <w:r w:rsidRPr="00391F97">
              <w:rPr>
                <w:rFonts w:ascii="Times New Roman" w:hAnsi="Times New Roman"/>
              </w:rPr>
              <w:t>__</w:t>
            </w:r>
            <w:r w:rsidRPr="00391F97">
              <w:rPr>
                <w:rFonts w:ascii="Times New Roman" w:hAnsi="Times New Roman"/>
                <w:lang w:val="en-US"/>
              </w:rPr>
              <w:t xml:space="preserve"> г.</w:t>
            </w:r>
          </w:p>
        </w:tc>
      </w:tr>
      <w:tr w:rsidR="00137D4C" w:rsidRPr="00391F97" w:rsidTr="003142A2">
        <w:trPr>
          <w:trHeight w:val="269"/>
        </w:trPr>
        <w:tc>
          <w:tcPr>
            <w:tcW w:w="2666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Ориентировочная дата выдачи итоговог</w:t>
            </w:r>
            <w:proofErr w:type="gramStart"/>
            <w:r w:rsidRPr="00391F97">
              <w:rPr>
                <w:rFonts w:ascii="Times New Roman" w:hAnsi="Times New Roman"/>
              </w:rPr>
              <w:t>о(</w:t>
            </w:r>
            <w:proofErr w:type="gramEnd"/>
            <w:r w:rsidRPr="00391F97">
              <w:rPr>
                <w:rFonts w:ascii="Times New Roman" w:hAnsi="Times New Roman"/>
              </w:rPr>
              <w:t>-ых) документа(-</w:t>
            </w:r>
            <w:proofErr w:type="spellStart"/>
            <w:r w:rsidRPr="00391F97">
              <w:rPr>
                <w:rFonts w:ascii="Times New Roman" w:hAnsi="Times New Roman"/>
              </w:rPr>
              <w:t>ов</w:t>
            </w:r>
            <w:proofErr w:type="spellEnd"/>
            <w:r w:rsidRPr="00391F97">
              <w:rPr>
                <w:rFonts w:ascii="Times New Roman" w:hAnsi="Times New Roman"/>
              </w:rPr>
              <w:t>):</w:t>
            </w:r>
          </w:p>
        </w:tc>
        <w:tc>
          <w:tcPr>
            <w:tcW w:w="2334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«__» ________ 20__ г.</w:t>
            </w:r>
          </w:p>
        </w:tc>
      </w:tr>
      <w:tr w:rsidR="00137D4C" w:rsidRPr="00391F97" w:rsidTr="003142A2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Место выдачи: _______________________________</w:t>
            </w:r>
          </w:p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Регистрационный номер ______________________</w:t>
            </w:r>
          </w:p>
        </w:tc>
      </w:tr>
      <w:bookmarkEnd w:id="12"/>
      <w:bookmarkEnd w:id="13"/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52"/>
        <w:gridCol w:w="4862"/>
        <w:gridCol w:w="1807"/>
      </w:tblGrid>
      <w:tr w:rsidR="00137D4C" w:rsidRPr="00391F97" w:rsidTr="003142A2">
        <w:tc>
          <w:tcPr>
            <w:tcW w:w="1800" w:type="pct"/>
            <w:vMerge w:val="restart"/>
            <w:shd w:val="clear" w:color="auto" w:fill="auto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</w:tr>
      <w:tr w:rsidR="00137D4C" w:rsidRPr="00391F97" w:rsidTr="003142A2">
        <w:tc>
          <w:tcPr>
            <w:tcW w:w="1800" w:type="pct"/>
            <w:vMerge/>
            <w:shd w:val="clear" w:color="auto" w:fill="auto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sz w:val="16"/>
                <w:szCs w:val="16"/>
                <w:lang w:val="en-US"/>
              </w:rPr>
            </w:pPr>
            <w:bookmarkStart w:id="14" w:name="OLE_LINK41"/>
            <w:bookmarkStart w:id="15" w:name="OLE_LINK42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инициалы) (подпись)</w:t>
            </w:r>
            <w:bookmarkEnd w:id="14"/>
            <w:bookmarkEnd w:id="15"/>
          </w:p>
        </w:tc>
      </w:tr>
      <w:tr w:rsidR="00137D4C" w:rsidRPr="00391F97" w:rsidTr="003142A2">
        <w:tc>
          <w:tcPr>
            <w:tcW w:w="1800" w:type="pct"/>
            <w:vMerge w:val="restart"/>
            <w:shd w:val="clear" w:color="auto" w:fill="auto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37D4C" w:rsidRPr="00391F97" w:rsidTr="003142A2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</w:t>
            </w:r>
            <w:proofErr w:type="gramStart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)(</w:t>
            </w:r>
            <w:proofErr w:type="gramEnd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подпись)</w:t>
            </w:r>
          </w:p>
        </w:tc>
      </w:tr>
    </w:tbl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4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  <w:proofErr w:type="gramStart"/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391F9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жилищного фонда в собственность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граждан в порядке приватизации»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lastRenderedPageBreak/>
        <w:t>_____________________________ 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ЗАЯВЛЕНИЕ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1F97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91F97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91F9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91F97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391F9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91F97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ind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37D4C" w:rsidRPr="00391F97" w:rsidRDefault="00137D4C" w:rsidP="00137D4C">
      <w:pPr>
        <w:ind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37D4C" w:rsidRDefault="00137D4C" w:rsidP="00137D4C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958" w:rsidRDefault="00261958" w:rsidP="00137D4C">
      <w:pPr>
        <w:ind w:right="849"/>
      </w:pPr>
    </w:p>
    <w:sectPr w:rsidR="00261958" w:rsidSect="008E11AD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E11" w:rsidRDefault="00721E11" w:rsidP="008E11AD">
      <w:pPr>
        <w:spacing w:after="0" w:line="240" w:lineRule="auto"/>
      </w:pPr>
      <w:r>
        <w:separator/>
      </w:r>
    </w:p>
  </w:endnote>
  <w:endnote w:type="continuationSeparator" w:id="0">
    <w:p w:rsidR="00721E11" w:rsidRDefault="00721E11" w:rsidP="008E1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E11" w:rsidRDefault="00721E11" w:rsidP="008E11AD">
      <w:pPr>
        <w:spacing w:after="0" w:line="240" w:lineRule="auto"/>
      </w:pPr>
      <w:r>
        <w:separator/>
      </w:r>
    </w:p>
  </w:footnote>
  <w:footnote w:type="continuationSeparator" w:id="0">
    <w:p w:rsidR="00721E11" w:rsidRDefault="00721E11" w:rsidP="008E1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DA"/>
    <w:rsid w:val="00137D4C"/>
    <w:rsid w:val="00261958"/>
    <w:rsid w:val="00704271"/>
    <w:rsid w:val="00721E11"/>
    <w:rsid w:val="007C4162"/>
    <w:rsid w:val="008E11AD"/>
    <w:rsid w:val="00AB66D3"/>
    <w:rsid w:val="00C945DA"/>
    <w:rsid w:val="00E85456"/>
    <w:rsid w:val="00F0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1A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1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11AD"/>
  </w:style>
  <w:style w:type="paragraph" w:styleId="a5">
    <w:name w:val="List Paragraph"/>
    <w:basedOn w:val="a"/>
    <w:link w:val="a6"/>
    <w:uiPriority w:val="34"/>
    <w:qFormat/>
    <w:rsid w:val="008E11AD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8E11AD"/>
  </w:style>
  <w:style w:type="character" w:styleId="a7">
    <w:name w:val="Hyperlink"/>
    <w:basedOn w:val="a0"/>
    <w:uiPriority w:val="99"/>
    <w:unhideWhenUsed/>
    <w:rsid w:val="008E11AD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8E11A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8E1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8E1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8E11AD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E11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11AD"/>
  </w:style>
  <w:style w:type="character" w:styleId="ac">
    <w:name w:val="annotation reference"/>
    <w:basedOn w:val="a0"/>
    <w:uiPriority w:val="99"/>
    <w:unhideWhenUsed/>
    <w:rsid w:val="008E11AD"/>
    <w:rPr>
      <w:sz w:val="16"/>
      <w:szCs w:val="16"/>
    </w:rPr>
  </w:style>
  <w:style w:type="paragraph" w:styleId="ad">
    <w:name w:val="annotation text"/>
    <w:basedOn w:val="a"/>
    <w:link w:val="ae"/>
    <w:unhideWhenUsed/>
    <w:rsid w:val="008E11AD"/>
    <w:pPr>
      <w:spacing w:after="20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8E11AD"/>
    <w:rPr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8E11AD"/>
    <w:rPr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8E11AD"/>
    <w:rPr>
      <w:b/>
      <w:bCs/>
    </w:rPr>
  </w:style>
  <w:style w:type="paragraph" w:styleId="3">
    <w:name w:val="Body Text Indent 3"/>
    <w:basedOn w:val="a"/>
    <w:link w:val="30"/>
    <w:rsid w:val="008E11AD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11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8E11AD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footnote text"/>
    <w:basedOn w:val="a"/>
    <w:link w:val="af3"/>
    <w:uiPriority w:val="99"/>
    <w:semiHidden/>
    <w:rsid w:val="008E1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rsid w:val="008E11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8E11AD"/>
    <w:rPr>
      <w:vertAlign w:val="superscript"/>
    </w:rPr>
  </w:style>
  <w:style w:type="paragraph" w:customStyle="1" w:styleId="formattext">
    <w:name w:val="formattext"/>
    <w:basedOn w:val="a"/>
    <w:rsid w:val="008E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E11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E1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11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8E11AD"/>
  </w:style>
  <w:style w:type="paragraph" w:customStyle="1" w:styleId="8">
    <w:name w:val="Стиль8"/>
    <w:basedOn w:val="a"/>
    <w:rsid w:val="008E11AD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1A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1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11AD"/>
  </w:style>
  <w:style w:type="paragraph" w:styleId="a5">
    <w:name w:val="List Paragraph"/>
    <w:basedOn w:val="a"/>
    <w:link w:val="a6"/>
    <w:uiPriority w:val="34"/>
    <w:qFormat/>
    <w:rsid w:val="008E11AD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8E11AD"/>
  </w:style>
  <w:style w:type="character" w:styleId="a7">
    <w:name w:val="Hyperlink"/>
    <w:basedOn w:val="a0"/>
    <w:uiPriority w:val="99"/>
    <w:unhideWhenUsed/>
    <w:rsid w:val="008E11AD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8E11A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8E1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8E1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8E11AD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E11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11AD"/>
  </w:style>
  <w:style w:type="character" w:styleId="ac">
    <w:name w:val="annotation reference"/>
    <w:basedOn w:val="a0"/>
    <w:uiPriority w:val="99"/>
    <w:unhideWhenUsed/>
    <w:rsid w:val="008E11AD"/>
    <w:rPr>
      <w:sz w:val="16"/>
      <w:szCs w:val="16"/>
    </w:rPr>
  </w:style>
  <w:style w:type="paragraph" w:styleId="ad">
    <w:name w:val="annotation text"/>
    <w:basedOn w:val="a"/>
    <w:link w:val="ae"/>
    <w:unhideWhenUsed/>
    <w:rsid w:val="008E11AD"/>
    <w:pPr>
      <w:spacing w:after="20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8E11AD"/>
    <w:rPr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8E11AD"/>
    <w:rPr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8E11AD"/>
    <w:rPr>
      <w:b/>
      <w:bCs/>
    </w:rPr>
  </w:style>
  <w:style w:type="paragraph" w:styleId="3">
    <w:name w:val="Body Text Indent 3"/>
    <w:basedOn w:val="a"/>
    <w:link w:val="30"/>
    <w:rsid w:val="008E11AD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11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8E11AD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footnote text"/>
    <w:basedOn w:val="a"/>
    <w:link w:val="af3"/>
    <w:uiPriority w:val="99"/>
    <w:semiHidden/>
    <w:rsid w:val="008E1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rsid w:val="008E11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8E11AD"/>
    <w:rPr>
      <w:vertAlign w:val="superscript"/>
    </w:rPr>
  </w:style>
  <w:style w:type="paragraph" w:customStyle="1" w:styleId="formattext">
    <w:name w:val="formattext"/>
    <w:basedOn w:val="a"/>
    <w:rsid w:val="008E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E11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E1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11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8E11AD"/>
  </w:style>
  <w:style w:type="paragraph" w:customStyle="1" w:styleId="8">
    <w:name w:val="Стиль8"/>
    <w:basedOn w:val="a"/>
    <w:rsid w:val="008E11AD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4" Type="http://schemas.openxmlformats.org/officeDocument/2006/relationships/hyperlink" Target="consultantplus://offline/ref=94717AEF4018FBC54F3DF67D3384C2E17F7240D32860EE32544277844As4K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40</Pages>
  <Words>13146</Words>
  <Characters>74934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6</cp:revision>
  <cp:lastPrinted>2023-07-11T10:48:00Z</cp:lastPrinted>
  <dcterms:created xsi:type="dcterms:W3CDTF">2023-07-11T09:53:00Z</dcterms:created>
  <dcterms:modified xsi:type="dcterms:W3CDTF">2023-07-14T05:30:00Z</dcterms:modified>
</cp:coreProperties>
</file>