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77D" w:rsidRPr="00D8650C" w:rsidRDefault="00E22E8E" w:rsidP="00EB677D">
      <w:pPr>
        <w:tabs>
          <w:tab w:val="left" w:pos="7425"/>
        </w:tabs>
        <w:ind w:firstLine="720"/>
        <w:jc w:val="right"/>
        <w:rPr>
          <w:b/>
          <w:sz w:val="22"/>
          <w:szCs w:val="22"/>
        </w:rPr>
      </w:pPr>
      <w:r w:rsidRPr="00D8650C">
        <w:rPr>
          <w:sz w:val="22"/>
          <w:szCs w:val="22"/>
        </w:rPr>
        <w:t xml:space="preserve">Приложение № 8 </w:t>
      </w:r>
    </w:p>
    <w:p w:rsidR="00EB677D" w:rsidRPr="00D8650C" w:rsidRDefault="00EB677D" w:rsidP="00EB677D">
      <w:pPr>
        <w:widowControl w:val="0"/>
        <w:autoSpaceDE w:val="0"/>
        <w:autoSpaceDN w:val="0"/>
        <w:adjustRightInd w:val="0"/>
        <w:ind w:firstLine="720"/>
        <w:jc w:val="right"/>
        <w:rPr>
          <w:sz w:val="22"/>
          <w:szCs w:val="22"/>
        </w:rPr>
      </w:pPr>
      <w:r w:rsidRPr="00D8650C">
        <w:rPr>
          <w:sz w:val="22"/>
          <w:szCs w:val="22"/>
        </w:rPr>
        <w:t xml:space="preserve">  к постановлению администрации</w:t>
      </w:r>
    </w:p>
    <w:p w:rsidR="00EB677D" w:rsidRPr="00D8650C" w:rsidRDefault="00EB677D" w:rsidP="00EB677D">
      <w:pPr>
        <w:ind w:firstLine="720"/>
        <w:jc w:val="right"/>
        <w:rPr>
          <w:sz w:val="22"/>
          <w:szCs w:val="22"/>
        </w:rPr>
      </w:pPr>
      <w:r w:rsidRPr="00D8650C">
        <w:rPr>
          <w:sz w:val="22"/>
          <w:szCs w:val="22"/>
        </w:rPr>
        <w:t xml:space="preserve">                                                    сельского поселения </w:t>
      </w:r>
    </w:p>
    <w:p w:rsidR="00EB677D" w:rsidRPr="00D8650C" w:rsidRDefault="00EB677D" w:rsidP="00EB677D">
      <w:pPr>
        <w:ind w:firstLine="720"/>
        <w:jc w:val="right"/>
        <w:rPr>
          <w:sz w:val="22"/>
          <w:szCs w:val="22"/>
        </w:rPr>
      </w:pPr>
      <w:r w:rsidRPr="00D8650C">
        <w:rPr>
          <w:sz w:val="22"/>
          <w:szCs w:val="22"/>
        </w:rPr>
        <w:t xml:space="preserve">                                  </w:t>
      </w:r>
      <w:r w:rsidR="00E22E8E" w:rsidRPr="00D8650C">
        <w:rPr>
          <w:sz w:val="22"/>
          <w:szCs w:val="22"/>
        </w:rPr>
        <w:t xml:space="preserve">                      Сергиопольский </w:t>
      </w:r>
      <w:r w:rsidRPr="00D8650C">
        <w:rPr>
          <w:sz w:val="22"/>
          <w:szCs w:val="22"/>
        </w:rPr>
        <w:t xml:space="preserve"> сельсовет</w:t>
      </w:r>
    </w:p>
    <w:p w:rsidR="00EB677D" w:rsidRPr="00D8650C" w:rsidRDefault="00EB677D" w:rsidP="00EB677D">
      <w:pPr>
        <w:ind w:firstLine="720"/>
        <w:jc w:val="right"/>
        <w:rPr>
          <w:sz w:val="22"/>
          <w:szCs w:val="22"/>
        </w:rPr>
      </w:pPr>
      <w:r w:rsidRPr="00D8650C">
        <w:rPr>
          <w:sz w:val="22"/>
          <w:szCs w:val="22"/>
        </w:rPr>
        <w:t xml:space="preserve">                                                          муниципального района</w:t>
      </w:r>
    </w:p>
    <w:p w:rsidR="00EB677D" w:rsidRPr="00D8650C" w:rsidRDefault="00EB677D" w:rsidP="00EB677D">
      <w:pPr>
        <w:ind w:firstLine="720"/>
        <w:jc w:val="right"/>
        <w:rPr>
          <w:sz w:val="22"/>
          <w:szCs w:val="22"/>
        </w:rPr>
      </w:pPr>
      <w:r w:rsidRPr="00D8650C">
        <w:rPr>
          <w:sz w:val="22"/>
          <w:szCs w:val="22"/>
        </w:rPr>
        <w:t xml:space="preserve">                                                       Давлекановский район </w:t>
      </w:r>
    </w:p>
    <w:p w:rsidR="00EB677D" w:rsidRPr="00D8650C" w:rsidRDefault="00EB677D" w:rsidP="00EB677D">
      <w:pPr>
        <w:ind w:firstLine="720"/>
        <w:jc w:val="right"/>
        <w:rPr>
          <w:sz w:val="22"/>
          <w:szCs w:val="22"/>
        </w:rPr>
      </w:pPr>
      <w:r w:rsidRPr="00D8650C">
        <w:rPr>
          <w:sz w:val="22"/>
          <w:szCs w:val="22"/>
        </w:rPr>
        <w:t xml:space="preserve">                                                              Республики Башкортостан</w:t>
      </w:r>
    </w:p>
    <w:p w:rsidR="00EB677D" w:rsidRPr="00D8650C" w:rsidRDefault="00D8650C" w:rsidP="00EB677D">
      <w:pPr>
        <w:widowControl w:val="0"/>
        <w:autoSpaceDE w:val="0"/>
        <w:autoSpaceDN w:val="0"/>
        <w:adjustRightInd w:val="0"/>
        <w:ind w:firstLine="720"/>
        <w:jc w:val="right"/>
        <w:rPr>
          <w:sz w:val="22"/>
          <w:szCs w:val="22"/>
        </w:rPr>
      </w:pPr>
      <w:r>
        <w:rPr>
          <w:sz w:val="22"/>
          <w:szCs w:val="22"/>
        </w:rPr>
        <w:t>от  13 октября 2017  № 65/1</w:t>
      </w:r>
      <w:bookmarkStart w:id="0" w:name="_GoBack"/>
      <w:bookmarkEnd w:id="0"/>
    </w:p>
    <w:p w:rsidR="00EB677D" w:rsidRPr="00D8650C" w:rsidRDefault="00EB677D" w:rsidP="00EB677D">
      <w:pPr>
        <w:widowControl w:val="0"/>
        <w:autoSpaceDE w:val="0"/>
        <w:autoSpaceDN w:val="0"/>
        <w:adjustRightInd w:val="0"/>
        <w:ind w:firstLine="720"/>
        <w:jc w:val="right"/>
        <w:rPr>
          <w:sz w:val="22"/>
          <w:szCs w:val="22"/>
        </w:rPr>
      </w:pPr>
    </w:p>
    <w:p w:rsidR="00EB677D" w:rsidRPr="00D8650C" w:rsidRDefault="00EB677D" w:rsidP="00EB677D">
      <w:pPr>
        <w:widowControl w:val="0"/>
        <w:autoSpaceDE w:val="0"/>
        <w:autoSpaceDN w:val="0"/>
        <w:adjustRightInd w:val="0"/>
        <w:ind w:firstLine="720"/>
        <w:jc w:val="right"/>
        <w:rPr>
          <w:sz w:val="22"/>
          <w:szCs w:val="22"/>
        </w:rPr>
      </w:pPr>
    </w:p>
    <w:p w:rsidR="00EB677D" w:rsidRPr="00D8650C" w:rsidRDefault="00EB677D" w:rsidP="00EB677D">
      <w:pPr>
        <w:widowControl w:val="0"/>
        <w:autoSpaceDE w:val="0"/>
        <w:autoSpaceDN w:val="0"/>
        <w:adjustRightInd w:val="0"/>
        <w:ind w:firstLine="720"/>
        <w:jc w:val="center"/>
        <w:rPr>
          <w:b/>
          <w:sz w:val="22"/>
          <w:szCs w:val="22"/>
        </w:rPr>
      </w:pPr>
      <w:r w:rsidRPr="00D8650C">
        <w:rPr>
          <w:b/>
          <w:sz w:val="22"/>
          <w:szCs w:val="22"/>
        </w:rPr>
        <w:t xml:space="preserve">Административный регламент предоставления Администрацией муниципальной услуги «Предоставление в безвозмездное пользование земельных участков, находящихся в муниципальной собственности </w:t>
      </w:r>
      <w:r w:rsidR="00E22E8E" w:rsidRPr="00D8650C">
        <w:rPr>
          <w:b/>
          <w:sz w:val="22"/>
          <w:szCs w:val="22"/>
        </w:rPr>
        <w:t xml:space="preserve">сельского поселения Сергиопольский </w:t>
      </w:r>
      <w:r w:rsidRPr="00D8650C">
        <w:rPr>
          <w:b/>
          <w:sz w:val="22"/>
          <w:szCs w:val="22"/>
        </w:rPr>
        <w:t xml:space="preserve"> сельсовет муниципального района Давлекановский район Республики Башкортостан, без проведения торгов»</w:t>
      </w:r>
    </w:p>
    <w:p w:rsidR="00EB677D" w:rsidRPr="00D8650C" w:rsidRDefault="00EB677D" w:rsidP="00EB677D">
      <w:pPr>
        <w:widowControl w:val="0"/>
        <w:autoSpaceDE w:val="0"/>
        <w:autoSpaceDN w:val="0"/>
        <w:adjustRightInd w:val="0"/>
        <w:ind w:firstLine="720"/>
        <w:jc w:val="right"/>
        <w:rPr>
          <w:sz w:val="22"/>
          <w:szCs w:val="22"/>
        </w:rPr>
      </w:pPr>
    </w:p>
    <w:p w:rsidR="00EB677D" w:rsidRPr="00D8650C" w:rsidRDefault="00EB677D" w:rsidP="00EB677D">
      <w:pPr>
        <w:suppressAutoHyphens/>
        <w:ind w:firstLine="720"/>
        <w:jc w:val="center"/>
        <w:rPr>
          <w:b/>
          <w:sz w:val="22"/>
          <w:szCs w:val="22"/>
        </w:rPr>
      </w:pPr>
      <w:r w:rsidRPr="00D8650C">
        <w:rPr>
          <w:b/>
          <w:sz w:val="22"/>
          <w:szCs w:val="22"/>
          <w:lang w:val="en-US"/>
        </w:rPr>
        <w:t>I</w:t>
      </w:r>
      <w:r w:rsidRPr="00D8650C">
        <w:rPr>
          <w:b/>
          <w:sz w:val="22"/>
          <w:szCs w:val="22"/>
        </w:rPr>
        <w:t>. Общие положения</w:t>
      </w:r>
    </w:p>
    <w:p w:rsidR="00EB677D" w:rsidRPr="00D8650C" w:rsidRDefault="00EB677D" w:rsidP="00EB677D">
      <w:pPr>
        <w:suppressAutoHyphens/>
        <w:ind w:firstLine="720"/>
        <w:jc w:val="both"/>
        <w:rPr>
          <w:b/>
          <w:sz w:val="22"/>
          <w:szCs w:val="22"/>
        </w:rPr>
      </w:pPr>
    </w:p>
    <w:p w:rsidR="00EB677D" w:rsidRPr="00D8650C" w:rsidRDefault="00EB677D" w:rsidP="00EB677D">
      <w:pPr>
        <w:suppressAutoHyphens/>
        <w:ind w:firstLine="720"/>
        <w:jc w:val="both"/>
        <w:rPr>
          <w:b/>
          <w:sz w:val="22"/>
          <w:szCs w:val="22"/>
        </w:rPr>
      </w:pPr>
      <w:r w:rsidRPr="00D8650C">
        <w:rPr>
          <w:b/>
          <w:sz w:val="22"/>
          <w:szCs w:val="22"/>
        </w:rPr>
        <w:t>Предмет регулирования Административного регламента</w:t>
      </w:r>
    </w:p>
    <w:p w:rsidR="00EB677D" w:rsidRPr="00D8650C" w:rsidRDefault="00EB677D" w:rsidP="00EB677D">
      <w:pPr>
        <w:suppressAutoHyphens/>
        <w:ind w:firstLine="720"/>
        <w:jc w:val="both"/>
        <w:rPr>
          <w:sz w:val="22"/>
          <w:szCs w:val="22"/>
        </w:rPr>
      </w:pPr>
      <w:r w:rsidRPr="00D8650C">
        <w:rPr>
          <w:sz w:val="22"/>
          <w:szCs w:val="22"/>
        </w:rPr>
        <w:t xml:space="preserve">1.1. </w:t>
      </w:r>
      <w:proofErr w:type="gramStart"/>
      <w:r w:rsidRPr="00D8650C">
        <w:rPr>
          <w:sz w:val="22"/>
          <w:szCs w:val="22"/>
        </w:rPr>
        <w:t>Настоящий Административный регламент предоставления Администрацией</w:t>
      </w:r>
      <w:r w:rsidR="00E22E8E" w:rsidRPr="00D8650C">
        <w:rPr>
          <w:sz w:val="22"/>
          <w:szCs w:val="22"/>
        </w:rPr>
        <w:t xml:space="preserve"> сельского поселения Сергиопольский </w:t>
      </w:r>
      <w:r w:rsidRPr="00D8650C">
        <w:rPr>
          <w:sz w:val="22"/>
          <w:szCs w:val="22"/>
        </w:rPr>
        <w:t xml:space="preserve"> сельсовет муниципального района Давлекановский район Республики Башкортостан (далее – Администрация) муниципальной услуги «Предоставление в безвозмездное пользование земельных участков, находящихся в муниципальной собственности </w:t>
      </w:r>
      <w:r w:rsidR="00E22E8E" w:rsidRPr="00D8650C">
        <w:rPr>
          <w:sz w:val="22"/>
          <w:szCs w:val="22"/>
        </w:rPr>
        <w:t xml:space="preserve">сельского поселения Сергиопольский </w:t>
      </w:r>
      <w:r w:rsidRPr="00D8650C">
        <w:rPr>
          <w:sz w:val="22"/>
          <w:szCs w:val="22"/>
        </w:rPr>
        <w:t xml:space="preserve"> сельсовет муниципального района Давлекановский район Республики Башкортостан, без проведения торгов» (далее – Административный регламент) разработан в целях повышения качества предоставления и доступности результатов муниципальной услуги, создания комфортных условий для</w:t>
      </w:r>
      <w:proofErr w:type="gramEnd"/>
      <w:r w:rsidRPr="00D8650C">
        <w:rPr>
          <w:sz w:val="22"/>
          <w:szCs w:val="22"/>
        </w:rPr>
        <w:t xml:space="preserve"> участников отношений, возникающих при предоставлении земельного участка, находящегося в муниципальной собственности </w:t>
      </w:r>
      <w:r w:rsidR="00E22E8E" w:rsidRPr="00D8650C">
        <w:rPr>
          <w:sz w:val="22"/>
          <w:szCs w:val="22"/>
        </w:rPr>
        <w:t xml:space="preserve">сельского поселения Сергиопольский </w:t>
      </w:r>
      <w:r w:rsidRPr="00D8650C">
        <w:rPr>
          <w:sz w:val="22"/>
          <w:szCs w:val="22"/>
        </w:rPr>
        <w:t xml:space="preserve"> сельсовет муниципального района Давлекановский район Республики Башкортостан, без проведения торгов.</w:t>
      </w:r>
    </w:p>
    <w:p w:rsidR="00EB677D" w:rsidRPr="00D8650C" w:rsidRDefault="00EB677D" w:rsidP="00EB677D">
      <w:pPr>
        <w:widowControl w:val="0"/>
        <w:autoSpaceDE w:val="0"/>
        <w:autoSpaceDN w:val="0"/>
        <w:adjustRightInd w:val="0"/>
        <w:ind w:firstLine="720"/>
        <w:jc w:val="both"/>
        <w:rPr>
          <w:bCs/>
          <w:sz w:val="22"/>
          <w:szCs w:val="22"/>
        </w:rPr>
      </w:pPr>
      <w:r w:rsidRPr="00D8650C">
        <w:rPr>
          <w:bCs/>
          <w:sz w:val="22"/>
          <w:szCs w:val="22"/>
        </w:rPr>
        <w:t xml:space="preserve">Административный </w:t>
      </w:r>
      <w:r w:rsidRPr="00D8650C">
        <w:rPr>
          <w:sz w:val="22"/>
          <w:szCs w:val="22"/>
        </w:rPr>
        <w:t xml:space="preserve">регламент устанавливает стандарт предоставления муниципальной услуги, состав, последовательность и сроки выполнения административных процедур и административных действий, требования к порядку их выполнения, формы </w:t>
      </w:r>
      <w:proofErr w:type="gramStart"/>
      <w:r w:rsidRPr="00D8650C">
        <w:rPr>
          <w:sz w:val="22"/>
          <w:szCs w:val="22"/>
        </w:rPr>
        <w:t>контроля за</w:t>
      </w:r>
      <w:proofErr w:type="gramEnd"/>
      <w:r w:rsidRPr="00D8650C">
        <w:rPr>
          <w:sz w:val="22"/>
          <w:szCs w:val="22"/>
        </w:rPr>
        <w:t xml:space="preserve"> исполнением административного регламента, порядок обжалования Заявителями решений и действий (бездействия) Администрации, предоставляющих муниципальную услугу, а также его должностных лиц.</w:t>
      </w:r>
    </w:p>
    <w:p w:rsidR="00EB677D" w:rsidRPr="00D8650C" w:rsidRDefault="00EB677D" w:rsidP="00EB677D">
      <w:pPr>
        <w:pStyle w:val="ConsPlusNormal"/>
        <w:jc w:val="both"/>
        <w:rPr>
          <w:rFonts w:ascii="Times New Roman" w:hAnsi="Times New Roman" w:cs="Times New Roman"/>
          <w:b/>
          <w:sz w:val="22"/>
          <w:szCs w:val="22"/>
        </w:rPr>
      </w:pPr>
      <w:r w:rsidRPr="00D8650C">
        <w:rPr>
          <w:rFonts w:ascii="Times New Roman" w:hAnsi="Times New Roman" w:cs="Times New Roman"/>
          <w:b/>
          <w:sz w:val="22"/>
          <w:szCs w:val="22"/>
        </w:rPr>
        <w:t>Круг Заявителей</w:t>
      </w:r>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 xml:space="preserve">1.2. </w:t>
      </w:r>
      <w:proofErr w:type="gramStart"/>
      <w:r w:rsidRPr="00D8650C">
        <w:rPr>
          <w:rFonts w:ascii="Times New Roman" w:hAnsi="Times New Roman" w:cs="Times New Roman"/>
          <w:sz w:val="22"/>
          <w:szCs w:val="22"/>
        </w:rPr>
        <w:t>Получателями муниципальной услуги являются физические и юридические лица, в том числе религиозные организации, государственные и муниципальные учреждения (бюджетные, казенные, автономные), казенные предприятия, центры исторического наследия президентов Российской Федерации, прекративших исполнение своих полномочий, граждане, если на земельном участке находится служебное жилое помещение в виде жилого дома, некоммерческие организации, созданные гражданами, или предусмотренные   законом субъекта Российской Федерации и созданным субъектом Российской Федерации</w:t>
      </w:r>
      <w:proofErr w:type="gramEnd"/>
      <w:r w:rsidRPr="00D8650C">
        <w:rPr>
          <w:rFonts w:ascii="Times New Roman" w:hAnsi="Times New Roman" w:cs="Times New Roman"/>
          <w:sz w:val="22"/>
          <w:szCs w:val="22"/>
        </w:rPr>
        <w:t xml:space="preserve">, </w:t>
      </w:r>
      <w:proofErr w:type="gramStart"/>
      <w:r w:rsidRPr="00D8650C">
        <w:rPr>
          <w:rFonts w:ascii="Times New Roman" w:hAnsi="Times New Roman" w:cs="Times New Roman"/>
          <w:sz w:val="22"/>
          <w:szCs w:val="22"/>
        </w:rPr>
        <w:t xml:space="preserve">лица, относящиеся к коренным малочисленным </w:t>
      </w:r>
      <w:hyperlink r:id="rId7" w:history="1">
        <w:r w:rsidRPr="00D8650C">
          <w:rPr>
            <w:rFonts w:ascii="Times New Roman" w:hAnsi="Times New Roman" w:cs="Times New Roman"/>
            <w:sz w:val="22"/>
            <w:szCs w:val="22"/>
          </w:rPr>
          <w:t>народам</w:t>
        </w:r>
      </w:hyperlink>
      <w:r w:rsidRPr="00D8650C">
        <w:rPr>
          <w:rFonts w:ascii="Times New Roman" w:hAnsi="Times New Roman" w:cs="Times New Roman"/>
          <w:sz w:val="22"/>
          <w:szCs w:val="22"/>
        </w:rPr>
        <w:t xml:space="preserve">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на срок не более чем десять лет, лица, с которыми</w:t>
      </w:r>
      <w:proofErr w:type="gramEnd"/>
      <w:r w:rsidRPr="00D8650C">
        <w:rPr>
          <w:rFonts w:ascii="Times New Roman" w:hAnsi="Times New Roman" w:cs="Times New Roman"/>
          <w:sz w:val="22"/>
          <w:szCs w:val="22"/>
        </w:rPr>
        <w:t xml:space="preserve"> </w:t>
      </w:r>
      <w:proofErr w:type="gramStart"/>
      <w:r w:rsidRPr="00D8650C">
        <w:rPr>
          <w:rFonts w:ascii="Times New Roman" w:hAnsi="Times New Roman" w:cs="Times New Roman"/>
          <w:sz w:val="22"/>
          <w:szCs w:val="22"/>
        </w:rPr>
        <w:t xml:space="preserve">в соответствии с Федеральным </w:t>
      </w:r>
      <w:hyperlink r:id="rId8" w:history="1">
        <w:r w:rsidRPr="00D8650C">
          <w:rPr>
            <w:rFonts w:ascii="Times New Roman" w:hAnsi="Times New Roman" w:cs="Times New Roman"/>
            <w:sz w:val="22"/>
            <w:szCs w:val="22"/>
          </w:rPr>
          <w:t>законом</w:t>
        </w:r>
      </w:hyperlink>
      <w:r w:rsidRPr="00D8650C">
        <w:rPr>
          <w:rFonts w:ascii="Times New Roman" w:hAnsi="Times New Roman" w:cs="Times New Roman"/>
          <w:sz w:val="22"/>
          <w:szCs w:val="22"/>
        </w:rPr>
        <w:t xml:space="preserve"> от 29 декабря 2012 года № 275-ФЗ «О государственном оборонном заказе», Федеральным </w:t>
      </w:r>
      <w:hyperlink r:id="rId9" w:history="1">
        <w:r w:rsidRPr="00D8650C">
          <w:rPr>
            <w:rFonts w:ascii="Times New Roman" w:hAnsi="Times New Roman" w:cs="Times New Roman"/>
            <w:sz w:val="22"/>
            <w:szCs w:val="22"/>
          </w:rPr>
          <w:t>законом</w:t>
        </w:r>
      </w:hyperlink>
      <w:r w:rsidRPr="00D8650C">
        <w:rPr>
          <w:rFonts w:ascii="Times New Roman" w:hAnsi="Times New Roman" w:cs="Times New Roman"/>
          <w:sz w:val="22"/>
          <w:szCs w:val="22"/>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w:t>
      </w:r>
      <w:proofErr w:type="gramEnd"/>
      <w:r w:rsidRPr="00D8650C">
        <w:rPr>
          <w:rFonts w:ascii="Times New Roman" w:hAnsi="Times New Roman" w:cs="Times New Roman"/>
          <w:sz w:val="22"/>
          <w:szCs w:val="22"/>
        </w:rPr>
        <w:t xml:space="preserve"> оказания этих услуг необходимо предоставление земельного участка, на срок исполнения указанного контракта, (далее - Заявители).</w:t>
      </w:r>
    </w:p>
    <w:p w:rsidR="00EB677D" w:rsidRPr="00D8650C" w:rsidRDefault="00EB677D" w:rsidP="00EB677D">
      <w:pPr>
        <w:widowControl w:val="0"/>
        <w:autoSpaceDE w:val="0"/>
        <w:autoSpaceDN w:val="0"/>
        <w:adjustRightInd w:val="0"/>
        <w:ind w:firstLine="720"/>
        <w:jc w:val="both"/>
        <w:rPr>
          <w:b/>
          <w:color w:val="000000"/>
          <w:sz w:val="22"/>
          <w:szCs w:val="22"/>
        </w:rPr>
      </w:pPr>
      <w:r w:rsidRPr="00D8650C">
        <w:rPr>
          <w:b/>
          <w:color w:val="000000"/>
          <w:sz w:val="22"/>
          <w:szCs w:val="22"/>
        </w:rPr>
        <w:t>Требования к порядку информирования о предоставлении муниципальной услуги</w:t>
      </w:r>
    </w:p>
    <w:p w:rsidR="00D8650C" w:rsidRPr="00D8650C" w:rsidRDefault="00EB677D" w:rsidP="00D8650C">
      <w:pPr>
        <w:widowControl w:val="0"/>
        <w:autoSpaceDE w:val="0"/>
        <w:autoSpaceDN w:val="0"/>
        <w:adjustRightInd w:val="0"/>
        <w:ind w:firstLine="709"/>
        <w:jc w:val="both"/>
        <w:rPr>
          <w:sz w:val="22"/>
          <w:szCs w:val="22"/>
          <w:lang w:eastAsia="ar-SA"/>
        </w:rPr>
      </w:pPr>
      <w:r w:rsidRPr="00D8650C">
        <w:rPr>
          <w:sz w:val="22"/>
          <w:szCs w:val="22"/>
        </w:rPr>
        <w:t xml:space="preserve">1.3. Местонахождение  Администрации </w:t>
      </w:r>
      <w:r w:rsidR="00D8650C" w:rsidRPr="00D8650C">
        <w:rPr>
          <w:sz w:val="22"/>
          <w:szCs w:val="22"/>
        </w:rPr>
        <w:t xml:space="preserve">сельского поселения Сергиопольский </w:t>
      </w:r>
      <w:r w:rsidRPr="00D8650C">
        <w:rPr>
          <w:sz w:val="22"/>
          <w:szCs w:val="22"/>
        </w:rPr>
        <w:t xml:space="preserve"> сельсовет муниципального района Давлекановский район Республики Башкортостан:</w:t>
      </w:r>
      <w:r w:rsidR="00D8650C" w:rsidRPr="00D8650C">
        <w:rPr>
          <w:sz w:val="22"/>
          <w:szCs w:val="22"/>
          <w:lang w:eastAsia="ar-SA"/>
        </w:rPr>
        <w:t xml:space="preserve"> </w:t>
      </w:r>
      <w:r w:rsidR="00D8650C" w:rsidRPr="00D8650C">
        <w:rPr>
          <w:sz w:val="22"/>
          <w:szCs w:val="22"/>
          <w:lang w:eastAsia="ar-SA"/>
        </w:rPr>
        <w:t xml:space="preserve">453406,Республика </w:t>
      </w:r>
      <w:proofErr w:type="spellStart"/>
      <w:r w:rsidR="00D8650C" w:rsidRPr="00D8650C">
        <w:rPr>
          <w:sz w:val="22"/>
          <w:szCs w:val="22"/>
          <w:lang w:eastAsia="ar-SA"/>
        </w:rPr>
        <w:t>Башкортостан,Давлекановский</w:t>
      </w:r>
      <w:proofErr w:type="spellEnd"/>
      <w:r w:rsidR="00D8650C" w:rsidRPr="00D8650C">
        <w:rPr>
          <w:sz w:val="22"/>
          <w:szCs w:val="22"/>
          <w:lang w:eastAsia="ar-SA"/>
        </w:rPr>
        <w:t xml:space="preserve"> район,д</w:t>
      </w:r>
      <w:proofErr w:type="gramStart"/>
      <w:r w:rsidR="00D8650C" w:rsidRPr="00D8650C">
        <w:rPr>
          <w:sz w:val="22"/>
          <w:szCs w:val="22"/>
          <w:lang w:eastAsia="ar-SA"/>
        </w:rPr>
        <w:t>.С</w:t>
      </w:r>
      <w:proofErr w:type="gramEnd"/>
      <w:r w:rsidR="00D8650C" w:rsidRPr="00D8650C">
        <w:rPr>
          <w:sz w:val="22"/>
          <w:szCs w:val="22"/>
          <w:lang w:eastAsia="ar-SA"/>
        </w:rPr>
        <w:t xml:space="preserve">ергиополь,ул.Центральная,д.1 </w:t>
      </w:r>
    </w:p>
    <w:p w:rsidR="00D8650C" w:rsidRPr="00D8650C" w:rsidRDefault="00D8650C" w:rsidP="00D8650C">
      <w:pPr>
        <w:widowControl w:val="0"/>
        <w:suppressAutoHyphens/>
        <w:autoSpaceDE w:val="0"/>
        <w:autoSpaceDN w:val="0"/>
        <w:adjustRightInd w:val="0"/>
        <w:ind w:firstLine="709"/>
        <w:jc w:val="both"/>
        <w:rPr>
          <w:sz w:val="22"/>
          <w:szCs w:val="22"/>
          <w:lang w:eastAsia="ar-SA"/>
        </w:rPr>
      </w:pPr>
      <w:r w:rsidRPr="00D8650C">
        <w:rPr>
          <w:sz w:val="22"/>
          <w:szCs w:val="22"/>
          <w:lang w:eastAsia="ar-SA"/>
        </w:rPr>
        <w:t>График работы:</w:t>
      </w:r>
    </w:p>
    <w:p w:rsidR="00D8650C" w:rsidRPr="00D8650C" w:rsidRDefault="00D8650C" w:rsidP="00D8650C">
      <w:pPr>
        <w:widowControl w:val="0"/>
        <w:suppressAutoHyphens/>
        <w:autoSpaceDE w:val="0"/>
        <w:autoSpaceDN w:val="0"/>
        <w:adjustRightInd w:val="0"/>
        <w:ind w:firstLine="709"/>
        <w:jc w:val="both"/>
        <w:rPr>
          <w:sz w:val="22"/>
          <w:szCs w:val="22"/>
          <w:lang w:eastAsia="ar-SA"/>
        </w:rPr>
      </w:pPr>
      <w:r w:rsidRPr="00D8650C">
        <w:rPr>
          <w:sz w:val="22"/>
          <w:szCs w:val="22"/>
          <w:lang w:eastAsia="ar-SA"/>
        </w:rPr>
        <w:t>понедельник - пятница - с 9.00 до 18.00 часов;</w:t>
      </w:r>
    </w:p>
    <w:p w:rsidR="00D8650C" w:rsidRPr="00D8650C" w:rsidRDefault="00D8650C" w:rsidP="00D8650C">
      <w:pPr>
        <w:widowControl w:val="0"/>
        <w:suppressAutoHyphens/>
        <w:autoSpaceDE w:val="0"/>
        <w:autoSpaceDN w:val="0"/>
        <w:adjustRightInd w:val="0"/>
        <w:ind w:firstLine="709"/>
        <w:jc w:val="both"/>
        <w:rPr>
          <w:sz w:val="22"/>
          <w:szCs w:val="22"/>
          <w:lang w:eastAsia="ar-SA"/>
        </w:rPr>
      </w:pPr>
      <w:r w:rsidRPr="00D8650C">
        <w:rPr>
          <w:sz w:val="22"/>
          <w:szCs w:val="22"/>
          <w:lang w:eastAsia="ar-SA"/>
        </w:rPr>
        <w:lastRenderedPageBreak/>
        <w:t>перерыв на обед - с 13.00 до 14.00 часов;</w:t>
      </w:r>
    </w:p>
    <w:p w:rsidR="00D8650C" w:rsidRPr="00D8650C" w:rsidRDefault="00D8650C" w:rsidP="00D8650C">
      <w:pPr>
        <w:widowControl w:val="0"/>
        <w:suppressAutoHyphens/>
        <w:autoSpaceDE w:val="0"/>
        <w:autoSpaceDN w:val="0"/>
        <w:adjustRightInd w:val="0"/>
        <w:ind w:firstLine="709"/>
        <w:jc w:val="both"/>
        <w:rPr>
          <w:sz w:val="22"/>
          <w:szCs w:val="22"/>
          <w:lang w:eastAsia="ar-SA"/>
        </w:rPr>
      </w:pPr>
      <w:r w:rsidRPr="00D8650C">
        <w:rPr>
          <w:sz w:val="22"/>
          <w:szCs w:val="22"/>
          <w:lang w:eastAsia="ar-SA"/>
        </w:rPr>
        <w:t>суббота, воскресенье – выходные дни.</w:t>
      </w:r>
    </w:p>
    <w:p w:rsidR="00D8650C" w:rsidRPr="00D8650C" w:rsidRDefault="00D8650C" w:rsidP="00D8650C">
      <w:pPr>
        <w:suppressAutoHyphens/>
        <w:ind w:firstLine="720"/>
        <w:jc w:val="both"/>
        <w:rPr>
          <w:sz w:val="22"/>
          <w:szCs w:val="22"/>
        </w:rPr>
      </w:pPr>
      <w:r w:rsidRPr="00D8650C">
        <w:rPr>
          <w:sz w:val="22"/>
          <w:szCs w:val="22"/>
          <w:lang w:eastAsia="ar-SA"/>
        </w:rPr>
        <w:t>Контактные телефоны:8(34768)3-65-41.</w:t>
      </w:r>
      <w:r w:rsidRPr="00D8650C">
        <w:rPr>
          <w:sz w:val="22"/>
          <w:szCs w:val="22"/>
        </w:rPr>
        <w:t xml:space="preserve"> </w:t>
      </w:r>
    </w:p>
    <w:p w:rsidR="00D8650C" w:rsidRPr="00D8650C" w:rsidRDefault="00D8650C" w:rsidP="00D8650C">
      <w:pPr>
        <w:suppressAutoHyphens/>
        <w:ind w:firstLine="720"/>
        <w:jc w:val="both"/>
        <w:rPr>
          <w:sz w:val="22"/>
          <w:szCs w:val="22"/>
        </w:rPr>
      </w:pPr>
      <w:r w:rsidRPr="00D8650C">
        <w:rPr>
          <w:sz w:val="22"/>
          <w:szCs w:val="22"/>
        </w:rPr>
        <w:t xml:space="preserve">Адрес электронной почты: </w:t>
      </w:r>
      <w:hyperlink r:id="rId10" w:history="1">
        <w:r w:rsidRPr="00D8650C">
          <w:rPr>
            <w:color w:val="996633"/>
            <w:sz w:val="22"/>
            <w:szCs w:val="22"/>
            <w:lang w:val="en-US"/>
          </w:rPr>
          <w:t>sergiopol</w:t>
        </w:r>
        <w:r w:rsidRPr="00D8650C">
          <w:rPr>
            <w:color w:val="996633"/>
            <w:sz w:val="22"/>
            <w:szCs w:val="22"/>
          </w:rPr>
          <w:t>_</w:t>
        </w:r>
        <w:r w:rsidRPr="00D8650C">
          <w:rPr>
            <w:color w:val="996633"/>
            <w:sz w:val="22"/>
            <w:szCs w:val="22"/>
            <w:lang w:val="en-US"/>
          </w:rPr>
          <w:t>davl</w:t>
        </w:r>
        <w:r w:rsidRPr="00D8650C">
          <w:rPr>
            <w:color w:val="996633"/>
            <w:sz w:val="22"/>
            <w:szCs w:val="22"/>
          </w:rPr>
          <w:t>@</w:t>
        </w:r>
        <w:r w:rsidRPr="00D8650C">
          <w:rPr>
            <w:color w:val="996633"/>
            <w:sz w:val="22"/>
            <w:szCs w:val="22"/>
            <w:lang w:val="en-US"/>
          </w:rPr>
          <w:t>ufamts</w:t>
        </w:r>
        <w:r w:rsidRPr="00D8650C">
          <w:rPr>
            <w:color w:val="996633"/>
            <w:sz w:val="22"/>
            <w:szCs w:val="22"/>
          </w:rPr>
          <w:t>.</w:t>
        </w:r>
        <w:proofErr w:type="spellStart"/>
        <w:r w:rsidRPr="00D8650C">
          <w:rPr>
            <w:color w:val="996633"/>
            <w:sz w:val="22"/>
            <w:szCs w:val="22"/>
            <w:lang w:val="en-US"/>
          </w:rPr>
          <w:t>ru</w:t>
        </w:r>
        <w:proofErr w:type="spellEnd"/>
      </w:hyperlink>
      <w:r w:rsidRPr="00D8650C">
        <w:rPr>
          <w:sz w:val="22"/>
          <w:szCs w:val="22"/>
        </w:rPr>
        <w:t>.</w:t>
      </w:r>
    </w:p>
    <w:p w:rsidR="00D8650C" w:rsidRPr="00D8650C" w:rsidRDefault="00D8650C" w:rsidP="00D8650C">
      <w:pPr>
        <w:widowControl w:val="0"/>
        <w:suppressAutoHyphens/>
        <w:autoSpaceDE w:val="0"/>
        <w:autoSpaceDN w:val="0"/>
        <w:adjustRightInd w:val="0"/>
        <w:ind w:firstLine="709"/>
        <w:jc w:val="both"/>
        <w:rPr>
          <w:sz w:val="22"/>
          <w:szCs w:val="22"/>
          <w:lang w:eastAsia="ar-SA"/>
        </w:rPr>
      </w:pPr>
    </w:p>
    <w:p w:rsidR="00EB677D" w:rsidRPr="00D8650C" w:rsidRDefault="00EB677D" w:rsidP="00EB677D">
      <w:pPr>
        <w:ind w:firstLine="720"/>
        <w:jc w:val="both"/>
        <w:rPr>
          <w:sz w:val="22"/>
          <w:szCs w:val="22"/>
        </w:rPr>
      </w:pPr>
      <w:r w:rsidRPr="00D8650C">
        <w:rPr>
          <w:sz w:val="22"/>
          <w:szCs w:val="22"/>
        </w:rPr>
        <w:t xml:space="preserve">Официальный сайт: </w:t>
      </w:r>
      <w:hyperlink r:id="rId11" w:history="1">
        <w:r w:rsidRPr="00D8650C">
          <w:rPr>
            <w:rStyle w:val="a3"/>
            <w:sz w:val="22"/>
            <w:szCs w:val="22"/>
          </w:rPr>
          <w:t>http://sovet-davlekanovo.ru</w:t>
        </w:r>
      </w:hyperlink>
      <w:r w:rsidRPr="00D8650C">
        <w:rPr>
          <w:sz w:val="22"/>
          <w:szCs w:val="22"/>
        </w:rPr>
        <w:t>.</w:t>
      </w:r>
    </w:p>
    <w:p w:rsidR="00D8650C" w:rsidRPr="00D8650C" w:rsidRDefault="00EB677D" w:rsidP="00D8650C">
      <w:pPr>
        <w:jc w:val="both"/>
        <w:rPr>
          <w:sz w:val="22"/>
          <w:szCs w:val="22"/>
        </w:rPr>
      </w:pPr>
      <w:r w:rsidRPr="00D8650C">
        <w:rPr>
          <w:sz w:val="22"/>
          <w:szCs w:val="22"/>
        </w:rPr>
        <w:t>1.3.1. Местонахождение филиала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w:t>
      </w:r>
      <w:r w:rsidR="00D8650C" w:rsidRPr="00D8650C">
        <w:rPr>
          <w:sz w:val="22"/>
          <w:szCs w:val="22"/>
        </w:rPr>
        <w:t xml:space="preserve"> </w:t>
      </w:r>
      <w:r w:rsidR="00D8650C" w:rsidRPr="00D8650C">
        <w:rPr>
          <w:sz w:val="22"/>
          <w:szCs w:val="22"/>
        </w:rPr>
        <w:t>453400, Республика Башкортостан, г. Давлеканово, ул. Победы, 5.</w:t>
      </w:r>
    </w:p>
    <w:p w:rsidR="00D8650C" w:rsidRPr="00D8650C" w:rsidRDefault="00D8650C" w:rsidP="00D8650C">
      <w:pPr>
        <w:ind w:firstLine="720"/>
        <w:jc w:val="both"/>
        <w:rPr>
          <w:sz w:val="22"/>
          <w:szCs w:val="22"/>
        </w:rPr>
      </w:pPr>
      <w:r w:rsidRPr="00D8650C">
        <w:rPr>
          <w:sz w:val="22"/>
          <w:szCs w:val="22"/>
        </w:rPr>
        <w:t>График работы:</w:t>
      </w:r>
    </w:p>
    <w:p w:rsidR="00D8650C" w:rsidRPr="00D8650C" w:rsidRDefault="00D8650C" w:rsidP="00D8650C">
      <w:pPr>
        <w:jc w:val="both"/>
        <w:rPr>
          <w:sz w:val="22"/>
          <w:szCs w:val="22"/>
        </w:rPr>
      </w:pPr>
      <w:r w:rsidRPr="00D8650C">
        <w:rPr>
          <w:sz w:val="22"/>
          <w:szCs w:val="22"/>
        </w:rPr>
        <w:t xml:space="preserve">          Понедельник 14.00-20.00;</w:t>
      </w:r>
    </w:p>
    <w:p w:rsidR="00D8650C" w:rsidRPr="00D8650C" w:rsidRDefault="00D8650C" w:rsidP="00D8650C">
      <w:pPr>
        <w:jc w:val="both"/>
        <w:rPr>
          <w:sz w:val="22"/>
          <w:szCs w:val="22"/>
        </w:rPr>
      </w:pPr>
      <w:r w:rsidRPr="00D8650C">
        <w:rPr>
          <w:sz w:val="22"/>
          <w:szCs w:val="22"/>
        </w:rPr>
        <w:t xml:space="preserve">          Вторник-суббота 8.00-20.00 </w:t>
      </w:r>
    </w:p>
    <w:p w:rsidR="00D8650C" w:rsidRPr="00D8650C" w:rsidRDefault="00D8650C" w:rsidP="00D8650C">
      <w:pPr>
        <w:jc w:val="both"/>
        <w:rPr>
          <w:sz w:val="22"/>
          <w:szCs w:val="22"/>
        </w:rPr>
      </w:pPr>
      <w:r w:rsidRPr="00D8650C">
        <w:rPr>
          <w:sz w:val="22"/>
          <w:szCs w:val="22"/>
        </w:rPr>
        <w:t xml:space="preserve">          Без перерыва.</w:t>
      </w:r>
    </w:p>
    <w:p w:rsidR="00D8650C" w:rsidRPr="00D8650C" w:rsidRDefault="00D8650C" w:rsidP="00D8650C">
      <w:pPr>
        <w:ind w:firstLine="720"/>
        <w:jc w:val="both"/>
        <w:rPr>
          <w:sz w:val="22"/>
          <w:szCs w:val="22"/>
        </w:rPr>
      </w:pPr>
      <w:r w:rsidRPr="00D8650C">
        <w:rPr>
          <w:sz w:val="22"/>
          <w:szCs w:val="22"/>
        </w:rPr>
        <w:t>Воскресенье выходной</w:t>
      </w:r>
    </w:p>
    <w:p w:rsidR="00D8650C" w:rsidRPr="00D8650C" w:rsidRDefault="00D8650C" w:rsidP="00D8650C">
      <w:pPr>
        <w:rPr>
          <w:sz w:val="22"/>
          <w:szCs w:val="22"/>
        </w:rPr>
      </w:pPr>
      <w:r w:rsidRPr="00D8650C">
        <w:rPr>
          <w:sz w:val="22"/>
          <w:szCs w:val="22"/>
        </w:rPr>
        <w:t xml:space="preserve">          Контактные телефоны:</w:t>
      </w:r>
      <w:r w:rsidRPr="00D8650C">
        <w:rPr>
          <w:color w:val="222222"/>
          <w:sz w:val="22"/>
          <w:szCs w:val="22"/>
        </w:rPr>
        <w:t xml:space="preserve"> 8</w:t>
      </w:r>
      <w:r w:rsidRPr="00D8650C">
        <w:rPr>
          <w:rFonts w:ascii="inherit" w:hAnsi="inherit"/>
          <w:color w:val="222222"/>
          <w:sz w:val="22"/>
          <w:szCs w:val="22"/>
        </w:rPr>
        <w:t xml:space="preserve"> (34768) 3-06-05</w:t>
      </w:r>
      <w:r w:rsidRPr="00D8650C">
        <w:rPr>
          <w:color w:val="222222"/>
          <w:sz w:val="22"/>
          <w:szCs w:val="22"/>
        </w:rPr>
        <w:t>, 8</w:t>
      </w:r>
      <w:r w:rsidRPr="00D8650C">
        <w:rPr>
          <w:rFonts w:ascii="inherit" w:hAnsi="inherit"/>
          <w:color w:val="222222"/>
          <w:sz w:val="22"/>
          <w:szCs w:val="22"/>
        </w:rPr>
        <w:t xml:space="preserve"> (34768) 3-06-16</w:t>
      </w:r>
    </w:p>
    <w:p w:rsidR="00D8650C" w:rsidRPr="00D8650C" w:rsidRDefault="00D8650C" w:rsidP="00D8650C">
      <w:pPr>
        <w:rPr>
          <w:sz w:val="22"/>
          <w:szCs w:val="22"/>
        </w:rPr>
      </w:pPr>
      <w:r w:rsidRPr="00D8650C">
        <w:rPr>
          <w:sz w:val="22"/>
          <w:szCs w:val="22"/>
        </w:rPr>
        <w:t xml:space="preserve">         Адрес электронной почты:</w:t>
      </w:r>
      <w:r w:rsidRPr="00D8650C">
        <w:rPr>
          <w:rFonts w:ascii="inherit" w:hAnsi="inherit"/>
          <w:sz w:val="22"/>
          <w:szCs w:val="22"/>
        </w:rPr>
        <w:t xml:space="preserve"> </w:t>
      </w:r>
      <w:hyperlink r:id="rId12" w:history="1">
        <w:r w:rsidRPr="00D8650C">
          <w:rPr>
            <w:rFonts w:ascii="inherit" w:hAnsi="inherit"/>
            <w:sz w:val="22"/>
            <w:szCs w:val="22"/>
            <w:u w:val="single"/>
          </w:rPr>
          <w:t>mfc@mfcrb.ru</w:t>
        </w:r>
      </w:hyperlink>
      <w:r w:rsidRPr="00D8650C">
        <w:rPr>
          <w:sz w:val="22"/>
          <w:szCs w:val="22"/>
        </w:rPr>
        <w:t xml:space="preserve">    </w:t>
      </w:r>
    </w:p>
    <w:p w:rsidR="00D8650C" w:rsidRPr="00D8650C" w:rsidRDefault="00D8650C" w:rsidP="00D8650C">
      <w:pPr>
        <w:rPr>
          <w:sz w:val="22"/>
          <w:szCs w:val="22"/>
        </w:rPr>
      </w:pPr>
      <w:r w:rsidRPr="00D8650C">
        <w:rPr>
          <w:sz w:val="22"/>
          <w:szCs w:val="22"/>
        </w:rPr>
        <w:t xml:space="preserve">         Официальный сайт:</w:t>
      </w:r>
      <w:r w:rsidRPr="00D8650C">
        <w:rPr>
          <w:rFonts w:ascii="inherit" w:hAnsi="inherit"/>
          <w:sz w:val="22"/>
          <w:szCs w:val="22"/>
        </w:rPr>
        <w:t xml:space="preserve"> </w:t>
      </w:r>
      <w:hyperlink r:id="rId13" w:tgtFrame="_blank" w:history="1">
        <w:r w:rsidRPr="00D8650C">
          <w:rPr>
            <w:rFonts w:ascii="inherit" w:hAnsi="inherit"/>
            <w:sz w:val="22"/>
            <w:szCs w:val="22"/>
            <w:u w:val="single"/>
            <w:lang w:val="en-US"/>
          </w:rPr>
          <w:t>https</w:t>
        </w:r>
        <w:r w:rsidRPr="00D8650C">
          <w:rPr>
            <w:rFonts w:ascii="inherit" w:hAnsi="inherit"/>
            <w:sz w:val="22"/>
            <w:szCs w:val="22"/>
            <w:u w:val="single"/>
          </w:rPr>
          <w:t>://</w:t>
        </w:r>
        <w:proofErr w:type="spellStart"/>
        <w:r w:rsidRPr="00D8650C">
          <w:rPr>
            <w:rFonts w:ascii="inherit" w:hAnsi="inherit"/>
            <w:sz w:val="22"/>
            <w:szCs w:val="22"/>
            <w:u w:val="single"/>
            <w:lang w:val="en-US"/>
          </w:rPr>
          <w:t>mfcrb</w:t>
        </w:r>
        <w:proofErr w:type="spellEnd"/>
        <w:r w:rsidRPr="00D8650C">
          <w:rPr>
            <w:rFonts w:ascii="inherit" w:hAnsi="inherit"/>
            <w:sz w:val="22"/>
            <w:szCs w:val="22"/>
            <w:u w:val="single"/>
          </w:rPr>
          <w:t>.</w:t>
        </w:r>
        <w:proofErr w:type="spellStart"/>
        <w:r w:rsidRPr="00D8650C">
          <w:rPr>
            <w:rFonts w:ascii="inherit" w:hAnsi="inherit"/>
            <w:sz w:val="22"/>
            <w:szCs w:val="22"/>
            <w:u w:val="single"/>
            <w:lang w:val="en-US"/>
          </w:rPr>
          <w:t>ru</w:t>
        </w:r>
        <w:proofErr w:type="spellEnd"/>
      </w:hyperlink>
    </w:p>
    <w:p w:rsidR="00EB677D" w:rsidRPr="00D8650C" w:rsidRDefault="00EB677D" w:rsidP="00EB677D">
      <w:pPr>
        <w:ind w:firstLine="720"/>
        <w:jc w:val="both"/>
        <w:rPr>
          <w:sz w:val="22"/>
          <w:szCs w:val="22"/>
        </w:rPr>
      </w:pPr>
    </w:p>
    <w:p w:rsidR="00EB677D" w:rsidRPr="00D8650C" w:rsidRDefault="00EB677D" w:rsidP="00EB677D">
      <w:pPr>
        <w:ind w:firstLine="720"/>
        <w:jc w:val="both"/>
        <w:rPr>
          <w:sz w:val="22"/>
          <w:szCs w:val="22"/>
        </w:rPr>
      </w:pPr>
      <w:r w:rsidRPr="00D8650C">
        <w:rPr>
          <w:sz w:val="22"/>
          <w:szCs w:val="22"/>
        </w:rPr>
        <w:t>1.4. Информирование о порядке предоставления муниципальной  услуги.</w:t>
      </w:r>
    </w:p>
    <w:p w:rsidR="00EB677D" w:rsidRPr="00D8650C" w:rsidRDefault="00EB677D" w:rsidP="00EB677D">
      <w:pPr>
        <w:ind w:firstLine="720"/>
        <w:jc w:val="both"/>
        <w:rPr>
          <w:sz w:val="22"/>
          <w:szCs w:val="22"/>
        </w:rPr>
      </w:pPr>
      <w:r w:rsidRPr="00D8650C">
        <w:rPr>
          <w:sz w:val="22"/>
          <w:szCs w:val="22"/>
        </w:rPr>
        <w:t>1.4.1. Информирование о порядке предоставления муниципальной услуги осуществляется:</w:t>
      </w:r>
    </w:p>
    <w:p w:rsidR="00EB677D" w:rsidRPr="00D8650C" w:rsidRDefault="00EB677D" w:rsidP="00EB677D">
      <w:pPr>
        <w:ind w:firstLine="720"/>
        <w:jc w:val="both"/>
        <w:rPr>
          <w:sz w:val="22"/>
          <w:szCs w:val="22"/>
        </w:rPr>
      </w:pPr>
      <w:r w:rsidRPr="00D8650C">
        <w:rPr>
          <w:sz w:val="22"/>
          <w:szCs w:val="22"/>
        </w:rPr>
        <w:t>1) непосредственно при личном приеме;</w:t>
      </w:r>
    </w:p>
    <w:p w:rsidR="00EB677D" w:rsidRPr="00D8650C" w:rsidRDefault="00EB677D" w:rsidP="00EB677D">
      <w:pPr>
        <w:ind w:firstLine="720"/>
        <w:jc w:val="both"/>
        <w:rPr>
          <w:sz w:val="22"/>
          <w:szCs w:val="22"/>
        </w:rPr>
      </w:pPr>
      <w:r w:rsidRPr="00D8650C">
        <w:rPr>
          <w:sz w:val="22"/>
          <w:szCs w:val="22"/>
        </w:rPr>
        <w:t>2) по телефону;</w:t>
      </w:r>
    </w:p>
    <w:p w:rsidR="00EB677D" w:rsidRPr="00D8650C" w:rsidRDefault="00EB677D" w:rsidP="00EB677D">
      <w:pPr>
        <w:ind w:firstLine="720"/>
        <w:jc w:val="both"/>
        <w:rPr>
          <w:sz w:val="22"/>
          <w:szCs w:val="22"/>
        </w:rPr>
      </w:pPr>
      <w:r w:rsidRPr="00D8650C">
        <w:rPr>
          <w:sz w:val="22"/>
          <w:szCs w:val="22"/>
        </w:rPr>
        <w:t>3) письменно, в том числе посредством электронной почты, факсимильной связи;</w:t>
      </w:r>
    </w:p>
    <w:p w:rsidR="00EB677D" w:rsidRPr="00D8650C" w:rsidRDefault="00EB677D" w:rsidP="00EB677D">
      <w:pPr>
        <w:ind w:firstLine="720"/>
        <w:jc w:val="both"/>
        <w:rPr>
          <w:sz w:val="22"/>
          <w:szCs w:val="22"/>
        </w:rPr>
      </w:pPr>
      <w:r w:rsidRPr="00D8650C">
        <w:rPr>
          <w:sz w:val="22"/>
          <w:szCs w:val="22"/>
        </w:rPr>
        <w:t>4) посредством размещения информации:</w:t>
      </w:r>
    </w:p>
    <w:p w:rsidR="00EB677D" w:rsidRPr="00D8650C" w:rsidRDefault="00EB677D" w:rsidP="00EB677D">
      <w:pPr>
        <w:ind w:firstLine="720"/>
        <w:jc w:val="both"/>
        <w:rPr>
          <w:sz w:val="22"/>
          <w:szCs w:val="22"/>
        </w:rPr>
      </w:pPr>
      <w:r w:rsidRPr="00D8650C">
        <w:rPr>
          <w:sz w:val="22"/>
          <w:szCs w:val="22"/>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w:t>
      </w:r>
      <w:proofErr w:type="gramStart"/>
      <w:r w:rsidRPr="00D8650C">
        <w:rPr>
          <w:sz w:val="22"/>
          <w:szCs w:val="22"/>
        </w:rPr>
        <w:t>г(</w:t>
      </w:r>
      <w:proofErr w:type="gramEnd"/>
      <w:r w:rsidRPr="00D8650C">
        <w:rPr>
          <w:sz w:val="22"/>
          <w:szCs w:val="22"/>
        </w:rPr>
        <w:t>функций)) (http://www.gosuslugi.ru);</w:t>
      </w:r>
    </w:p>
    <w:p w:rsidR="00EB677D" w:rsidRPr="00D8650C" w:rsidRDefault="00EB677D" w:rsidP="00EB677D">
      <w:pPr>
        <w:widowControl w:val="0"/>
        <w:autoSpaceDE w:val="0"/>
        <w:autoSpaceDN w:val="0"/>
        <w:adjustRightInd w:val="0"/>
        <w:ind w:firstLine="720"/>
        <w:jc w:val="both"/>
        <w:rPr>
          <w:rFonts w:eastAsia="Calibri"/>
          <w:sz w:val="22"/>
          <w:szCs w:val="22"/>
          <w:lang w:eastAsia="en-US"/>
        </w:rPr>
      </w:pPr>
      <w:r w:rsidRPr="00D8650C">
        <w:rPr>
          <w:rFonts w:eastAsia="Calibri"/>
          <w:sz w:val="22"/>
          <w:szCs w:val="22"/>
          <w:lang w:eastAsia="en-US"/>
        </w:rPr>
        <w:t>в государственной информационной системе «Портал государственных и муниципальных услуг Республики Башкортостан»  (http://pgu.bashkortostan.ru);</w:t>
      </w:r>
    </w:p>
    <w:p w:rsidR="00EB677D" w:rsidRPr="00D8650C" w:rsidRDefault="00EB677D" w:rsidP="00EB677D">
      <w:pPr>
        <w:ind w:firstLine="720"/>
        <w:jc w:val="both"/>
        <w:rPr>
          <w:sz w:val="22"/>
          <w:szCs w:val="22"/>
        </w:rPr>
      </w:pPr>
      <w:r w:rsidRPr="00D8650C">
        <w:rPr>
          <w:sz w:val="22"/>
          <w:szCs w:val="22"/>
        </w:rPr>
        <w:t xml:space="preserve">на официальном сайте Совета муниципального района Давлекановский район Республики Башкортостан: </w:t>
      </w:r>
      <w:hyperlink r:id="rId14" w:history="1">
        <w:r w:rsidRPr="00D8650C">
          <w:rPr>
            <w:rStyle w:val="a3"/>
            <w:sz w:val="22"/>
            <w:szCs w:val="22"/>
          </w:rPr>
          <w:t>http://sovet-davlekanovo.ru</w:t>
        </w:r>
      </w:hyperlink>
      <w:r w:rsidRPr="00D8650C">
        <w:rPr>
          <w:sz w:val="22"/>
          <w:szCs w:val="22"/>
        </w:rPr>
        <w:t xml:space="preserve"> - раздел «Поселения муниципального района» (далее – официальный сайт);</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5) посредством размещения информации на информационных стендах.</w:t>
      </w:r>
    </w:p>
    <w:p w:rsidR="00EB677D" w:rsidRPr="00D8650C" w:rsidRDefault="00EB677D" w:rsidP="00EB677D">
      <w:pPr>
        <w:autoSpaceDE w:val="0"/>
        <w:autoSpaceDN w:val="0"/>
        <w:adjustRightInd w:val="0"/>
        <w:ind w:firstLine="720"/>
        <w:jc w:val="both"/>
        <w:rPr>
          <w:sz w:val="22"/>
          <w:szCs w:val="22"/>
        </w:rPr>
      </w:pPr>
      <w:r w:rsidRPr="00D8650C">
        <w:rPr>
          <w:sz w:val="22"/>
          <w:szCs w:val="22"/>
        </w:rPr>
        <w:t>На стендах в местах предоставления муниципальной услуги должны размещаться следующие информационные материалы:</w:t>
      </w:r>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график работы и приема Заявителей, справочные телефоны структурных подразделений муниципального образования и лиц, ответственных за предоставление муниципальной услуги, номера кабинетов для приема Заявителей, фамилии, имена, отчества (последнее - при наличии) и должности ответственных за предоставление муниципальной услуги лиц, реквизиты нормативных правовых актов, содержащих нормы, регулирующие предоставлений муниципальной услуги, и их отдельные положения, в том числе  настоящего Административного регламента, образцы заполнения заявлений</w:t>
      </w:r>
      <w:proofErr w:type="gramEnd"/>
      <w:r w:rsidRPr="00D8650C">
        <w:rPr>
          <w:sz w:val="22"/>
          <w:szCs w:val="22"/>
        </w:rPr>
        <w:t xml:space="preserve">, основания отказа в </w:t>
      </w:r>
      <w:proofErr w:type="gramStart"/>
      <w:r w:rsidRPr="00D8650C">
        <w:rPr>
          <w:sz w:val="22"/>
          <w:szCs w:val="22"/>
        </w:rPr>
        <w:t>приеме</w:t>
      </w:r>
      <w:proofErr w:type="gramEnd"/>
      <w:r w:rsidRPr="00D8650C">
        <w:rPr>
          <w:sz w:val="22"/>
          <w:szCs w:val="22"/>
        </w:rPr>
        <w:t xml:space="preserve"> документов или отказа в предоставлении муниципальной услуги.</w:t>
      </w:r>
    </w:p>
    <w:p w:rsidR="00EB677D" w:rsidRPr="00D8650C" w:rsidRDefault="00EB677D" w:rsidP="00EB677D">
      <w:pPr>
        <w:ind w:firstLine="720"/>
        <w:jc w:val="both"/>
        <w:rPr>
          <w:sz w:val="22"/>
          <w:szCs w:val="22"/>
        </w:rPr>
      </w:pPr>
      <w:r w:rsidRPr="00D8650C">
        <w:rPr>
          <w:sz w:val="22"/>
          <w:szCs w:val="22"/>
        </w:rPr>
        <w:t>Текст настоящего Административного регламента с приложениями (полная версия) размещена на официальном сайте:</w:t>
      </w:r>
    </w:p>
    <w:p w:rsidR="00EB677D" w:rsidRPr="00D8650C" w:rsidRDefault="00EB677D" w:rsidP="00EB677D">
      <w:pPr>
        <w:ind w:firstLine="720"/>
        <w:jc w:val="both"/>
        <w:rPr>
          <w:sz w:val="22"/>
          <w:szCs w:val="22"/>
        </w:rPr>
      </w:pPr>
      <w:r w:rsidRPr="00D8650C">
        <w:rPr>
          <w:sz w:val="22"/>
          <w:szCs w:val="22"/>
        </w:rPr>
        <w:t>При изменении информации по предоставлению муниципальной услуги осуществляется ее периодическое обновление.</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В электронной форме Заявитель муниципальной услуги вправе направить обращение о предоставлении информации о муниципальной услуге по  адресам электронной почты Администрации, РГАУ МФЦ</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Информация по вопросам предоставления муниципальной услуги, в том числе о ходе предоставления муниципальной услуги, предоставляется в устной (лично или по телефону), письменной форме.</w:t>
      </w:r>
    </w:p>
    <w:p w:rsidR="00EB677D" w:rsidRPr="00D8650C" w:rsidRDefault="00EB677D" w:rsidP="00EB677D">
      <w:pPr>
        <w:ind w:firstLine="720"/>
        <w:jc w:val="both"/>
        <w:rPr>
          <w:sz w:val="22"/>
          <w:szCs w:val="22"/>
        </w:rPr>
      </w:pPr>
      <w:r w:rsidRPr="00D8650C">
        <w:rPr>
          <w:sz w:val="22"/>
          <w:szCs w:val="22"/>
        </w:rPr>
        <w:t>Информирование о порядке предоставления муниципальной услуги осуществляется бесплатно.</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При письменном обращении (в том числе, в форме электронного документа) ответ на поставленные вопросы направляется в течение 30 дней в адрес Заявителя посредством почтовой или электронной связи по адресу, указанному в обращении.</w:t>
      </w:r>
    </w:p>
    <w:p w:rsidR="00EB677D" w:rsidRPr="00D8650C" w:rsidRDefault="00EB677D" w:rsidP="00EB677D">
      <w:pPr>
        <w:widowControl w:val="0"/>
        <w:autoSpaceDE w:val="0"/>
        <w:autoSpaceDN w:val="0"/>
        <w:adjustRightInd w:val="0"/>
        <w:ind w:firstLine="720"/>
        <w:jc w:val="both"/>
        <w:rPr>
          <w:sz w:val="22"/>
          <w:szCs w:val="22"/>
        </w:rPr>
      </w:pPr>
      <w:proofErr w:type="gramStart"/>
      <w:r w:rsidRPr="00D8650C">
        <w:rPr>
          <w:color w:val="000000"/>
          <w:sz w:val="22"/>
          <w:szCs w:val="22"/>
        </w:rPr>
        <w:t xml:space="preserve">Письменные обращения, за исключением жалоб на решения, действия (бездействия), связанных с предоставлением муниципальной услуги, рассматриваются в соответствии с Федеральным законом от </w:t>
      </w:r>
      <w:r w:rsidRPr="00D8650C">
        <w:rPr>
          <w:color w:val="000000"/>
          <w:sz w:val="22"/>
          <w:szCs w:val="22"/>
        </w:rPr>
        <w:lastRenderedPageBreak/>
        <w:t>2 мая 2006 года                  № 59-ФЗ «О порядке рассмотрения обращений граждан Российской Федерации» в течение 30 дней со дня регистрации письменного обращения</w:t>
      </w:r>
      <w:proofErr w:type="gramEnd"/>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 xml:space="preserve">При устном обращении Заявителя (лично или по телефону) специалист, осуществляющий консультирование, подробно и в вежливой (корректной) форме информирует </w:t>
      </w:r>
      <w:proofErr w:type="gramStart"/>
      <w:r w:rsidRPr="00D8650C">
        <w:rPr>
          <w:sz w:val="22"/>
          <w:szCs w:val="22"/>
        </w:rPr>
        <w:t>обратившихся</w:t>
      </w:r>
      <w:proofErr w:type="gramEnd"/>
      <w:r w:rsidRPr="00D8650C">
        <w:rPr>
          <w:sz w:val="22"/>
          <w:szCs w:val="22"/>
        </w:rPr>
        <w:t xml:space="preserve"> по интересующим вопросам.</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Если специалист не может самостоятельно дать ответ, или подготовка ответа требует продолжительного времени, он предлагает Заявителю один из следующих вариантов дальнейших действий:</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изложить обращение в письменной форме (ответ направляется Заявителю в соответствии со способом, указанным в обращении);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назначить другое время для консультаций;</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дать ответ в течение 2 (двух) рабочих дней по контактному телефону.</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Должностное лицо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B677D" w:rsidRPr="00D8650C" w:rsidRDefault="00EB677D" w:rsidP="00EB677D">
      <w:pPr>
        <w:autoSpaceDE w:val="0"/>
        <w:autoSpaceDN w:val="0"/>
        <w:adjustRightInd w:val="0"/>
        <w:ind w:firstLine="720"/>
        <w:jc w:val="both"/>
        <w:outlineLvl w:val="2"/>
        <w:rPr>
          <w:sz w:val="22"/>
          <w:szCs w:val="22"/>
        </w:rPr>
      </w:pPr>
    </w:p>
    <w:p w:rsidR="00EB677D" w:rsidRPr="00D8650C" w:rsidRDefault="00EB677D" w:rsidP="00EB677D">
      <w:pPr>
        <w:autoSpaceDE w:val="0"/>
        <w:autoSpaceDN w:val="0"/>
        <w:adjustRightInd w:val="0"/>
        <w:ind w:firstLine="720"/>
        <w:jc w:val="center"/>
        <w:outlineLvl w:val="2"/>
        <w:rPr>
          <w:b/>
          <w:sz w:val="22"/>
          <w:szCs w:val="22"/>
        </w:rPr>
      </w:pPr>
      <w:r w:rsidRPr="00D8650C">
        <w:rPr>
          <w:b/>
          <w:sz w:val="22"/>
          <w:szCs w:val="22"/>
          <w:lang w:val="en-US"/>
        </w:rPr>
        <w:t>II</w:t>
      </w:r>
      <w:r w:rsidRPr="00D8650C">
        <w:rPr>
          <w:b/>
          <w:sz w:val="22"/>
          <w:szCs w:val="22"/>
        </w:rPr>
        <w:t>. Стандарт предоставления муниципальной услуги</w:t>
      </w:r>
    </w:p>
    <w:p w:rsidR="00EB677D" w:rsidRPr="00D8650C" w:rsidRDefault="00EB677D" w:rsidP="00EB677D">
      <w:pPr>
        <w:autoSpaceDE w:val="0"/>
        <w:autoSpaceDN w:val="0"/>
        <w:adjustRightInd w:val="0"/>
        <w:ind w:firstLine="720"/>
        <w:jc w:val="both"/>
        <w:outlineLvl w:val="2"/>
        <w:rPr>
          <w:sz w:val="22"/>
          <w:szCs w:val="22"/>
        </w:rPr>
      </w:pPr>
    </w:p>
    <w:p w:rsidR="00EB677D" w:rsidRPr="00D8650C" w:rsidRDefault="00EB677D" w:rsidP="00EB677D">
      <w:pPr>
        <w:autoSpaceDE w:val="0"/>
        <w:autoSpaceDN w:val="0"/>
        <w:adjustRightInd w:val="0"/>
        <w:ind w:firstLine="720"/>
        <w:jc w:val="both"/>
        <w:outlineLvl w:val="2"/>
        <w:rPr>
          <w:sz w:val="22"/>
          <w:szCs w:val="22"/>
        </w:rPr>
      </w:pPr>
      <w:r w:rsidRPr="00D8650C">
        <w:rPr>
          <w:sz w:val="22"/>
          <w:szCs w:val="22"/>
        </w:rPr>
        <w:t>Наименование муниципальной услуги</w:t>
      </w:r>
    </w:p>
    <w:p w:rsidR="00EB677D" w:rsidRPr="00D8650C" w:rsidRDefault="00EB677D" w:rsidP="00EB677D">
      <w:pPr>
        <w:autoSpaceDE w:val="0"/>
        <w:autoSpaceDN w:val="0"/>
        <w:adjustRightInd w:val="0"/>
        <w:ind w:firstLine="720"/>
        <w:jc w:val="both"/>
        <w:outlineLvl w:val="2"/>
        <w:rPr>
          <w:sz w:val="22"/>
          <w:szCs w:val="22"/>
        </w:rPr>
      </w:pPr>
      <w:r w:rsidRPr="00D8650C">
        <w:rPr>
          <w:sz w:val="22"/>
          <w:szCs w:val="22"/>
        </w:rPr>
        <w:t>2.1. «Предоставление в безвозмездное пользование земельных участков, находящихся в муниципальной собственности сельского поселения __сельсовет муниципального района Давлекановский район Республики Башкортостан, без проведения торгов» (далее – муниципальная услуга).</w:t>
      </w:r>
    </w:p>
    <w:p w:rsidR="00EB677D" w:rsidRPr="00D8650C" w:rsidRDefault="00EB677D" w:rsidP="00EB677D">
      <w:pPr>
        <w:autoSpaceDE w:val="0"/>
        <w:autoSpaceDN w:val="0"/>
        <w:adjustRightInd w:val="0"/>
        <w:ind w:firstLine="720"/>
        <w:jc w:val="both"/>
        <w:outlineLvl w:val="2"/>
        <w:rPr>
          <w:sz w:val="22"/>
          <w:szCs w:val="22"/>
        </w:rPr>
      </w:pPr>
      <w:r w:rsidRPr="00D8650C">
        <w:rPr>
          <w:sz w:val="22"/>
          <w:szCs w:val="22"/>
        </w:rPr>
        <w:t>Наименование органа местного самоуправления (организации), предоставляющего (щей) муниципальную услугу</w:t>
      </w:r>
    </w:p>
    <w:p w:rsidR="00EB677D" w:rsidRPr="00D8650C" w:rsidRDefault="00EB677D" w:rsidP="00EB677D">
      <w:pPr>
        <w:pStyle w:val="ConsPlusNormal"/>
        <w:jc w:val="both"/>
        <w:rPr>
          <w:rFonts w:ascii="Times New Roman" w:hAnsi="Times New Roman" w:cs="Times New Roman"/>
          <w:bCs/>
          <w:sz w:val="22"/>
          <w:szCs w:val="22"/>
        </w:rPr>
      </w:pPr>
      <w:r w:rsidRPr="00D8650C">
        <w:rPr>
          <w:rFonts w:ascii="Times New Roman" w:hAnsi="Times New Roman" w:cs="Times New Roman"/>
          <w:sz w:val="22"/>
          <w:szCs w:val="22"/>
        </w:rPr>
        <w:t xml:space="preserve">2.2. Муниципальная услуга предоставляется </w:t>
      </w:r>
      <w:r w:rsidRPr="00D8650C">
        <w:rPr>
          <w:rFonts w:ascii="Times New Roman" w:hAnsi="Times New Roman" w:cs="Times New Roman"/>
          <w:bCs/>
          <w:sz w:val="22"/>
          <w:szCs w:val="22"/>
        </w:rPr>
        <w:t xml:space="preserve">Администрацией </w:t>
      </w:r>
      <w:r w:rsidRPr="00D8650C">
        <w:rPr>
          <w:rFonts w:ascii="Times New Roman" w:hAnsi="Times New Roman"/>
          <w:sz w:val="22"/>
          <w:szCs w:val="22"/>
        </w:rPr>
        <w:t>сельского поселения __сельсовет муниципального района Давлекановский район Республики Башкортостан</w:t>
      </w:r>
      <w:r w:rsidRPr="00D8650C">
        <w:rPr>
          <w:rFonts w:ascii="Times New Roman" w:hAnsi="Times New Roman" w:cs="Times New Roman"/>
          <w:bCs/>
          <w:sz w:val="22"/>
          <w:szCs w:val="22"/>
        </w:rPr>
        <w:t>.</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 xml:space="preserve">Также предоставление муниципальной услуги возможно через Республиканское государственное автономное учреждение Многофункциональный центр предоставления государственных и муниципальных услуг (далее – РГАУ МФЦ) в </w:t>
      </w:r>
      <w:proofErr w:type="gramStart"/>
      <w:r w:rsidRPr="00D8650C">
        <w:rPr>
          <w:sz w:val="22"/>
          <w:szCs w:val="22"/>
        </w:rPr>
        <w:t>соответствии</w:t>
      </w:r>
      <w:proofErr w:type="gramEnd"/>
      <w:r w:rsidRPr="00D8650C">
        <w:rPr>
          <w:sz w:val="22"/>
          <w:szCs w:val="22"/>
        </w:rPr>
        <w:t xml:space="preserve"> с Соглашением о взаимодействии между Администрацией и РГАУ МФЦ.</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2.2.1. При предоставлении муниципальной услуги осуществляется взаимодействие:</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1) с федеральными органами исполнительной власти: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 xml:space="preserve">Управление Федеральной службы государственной регистрации, кадастра и картографии по Республике Башкортостан (далее - Управление </w:t>
      </w:r>
      <w:proofErr w:type="spellStart"/>
      <w:r w:rsidRPr="00D8650C">
        <w:rPr>
          <w:sz w:val="22"/>
          <w:szCs w:val="22"/>
        </w:rPr>
        <w:t>Росреестра</w:t>
      </w:r>
      <w:proofErr w:type="spellEnd"/>
      <w:r w:rsidRPr="00D8650C">
        <w:rPr>
          <w:sz w:val="22"/>
          <w:szCs w:val="22"/>
        </w:rPr>
        <w:t xml:space="preserve"> по РБ);</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D8650C">
        <w:rPr>
          <w:sz w:val="22"/>
          <w:szCs w:val="22"/>
        </w:rPr>
        <w:t>Росреестра</w:t>
      </w:r>
      <w:proofErr w:type="spellEnd"/>
      <w:r w:rsidRPr="00D8650C">
        <w:rPr>
          <w:sz w:val="22"/>
          <w:szCs w:val="22"/>
        </w:rPr>
        <w:t>» по РБ);</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Управление Федеральной налоговой службы  по Республике Башкортостан (далее - УФНС по РБ);</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2) с органами исполнительной власти Республики Башкортостан, органами местного самоуправления Республики Башкортостан и иными организациями.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Процедура взаимодействия с указанными органами и организациями осуществляется на основании законодательства Российской Федерации, а также может определяться соответствующими Соглашениями о порядке, условиях и правилах информационного взаимодействия.</w:t>
      </w:r>
    </w:p>
    <w:p w:rsidR="00EB677D" w:rsidRPr="00D8650C" w:rsidRDefault="00EB677D" w:rsidP="00EB677D">
      <w:pPr>
        <w:widowControl w:val="0"/>
        <w:autoSpaceDE w:val="0"/>
        <w:autoSpaceDN w:val="0"/>
        <w:adjustRightInd w:val="0"/>
        <w:ind w:firstLine="720"/>
        <w:jc w:val="both"/>
        <w:rPr>
          <w:sz w:val="22"/>
          <w:szCs w:val="22"/>
        </w:rPr>
      </w:pPr>
      <w:bookmarkStart w:id="1" w:name="Par90"/>
      <w:bookmarkEnd w:id="1"/>
      <w:r w:rsidRPr="00D8650C">
        <w:rPr>
          <w:sz w:val="22"/>
          <w:szCs w:val="22"/>
        </w:rPr>
        <w:t xml:space="preserve">Запрещается требовать от Заявителя осуществление действий, в том числе согласований, необходимых для получения муниципальной услуги, связанных с обращением в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p>
    <w:p w:rsidR="00EB677D" w:rsidRPr="00D8650C" w:rsidRDefault="00EB677D" w:rsidP="00EB677D">
      <w:pPr>
        <w:widowControl w:val="0"/>
        <w:autoSpaceDE w:val="0"/>
        <w:autoSpaceDN w:val="0"/>
        <w:adjustRightInd w:val="0"/>
        <w:ind w:firstLine="720"/>
        <w:jc w:val="both"/>
        <w:outlineLvl w:val="2"/>
        <w:rPr>
          <w:rFonts w:eastAsia="Calibri"/>
          <w:sz w:val="22"/>
          <w:szCs w:val="22"/>
        </w:rPr>
      </w:pPr>
      <w:r w:rsidRPr="00D8650C">
        <w:rPr>
          <w:rFonts w:eastAsia="Calibri"/>
          <w:sz w:val="22"/>
          <w:szCs w:val="22"/>
        </w:rPr>
        <w:t>Описание результата предоставления муниципальной услуги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2.3. Результатом предоставления муниципальной услуги является одно из следующих действий:</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направление Заявителю проектов договора безвозмездного пользования  земельным участком, подписанный уполномоченным лицом Администрации в трех экземплярах (далее – проект договора);</w:t>
      </w:r>
    </w:p>
    <w:p w:rsidR="00EB677D" w:rsidRPr="00D8650C" w:rsidRDefault="00EB677D" w:rsidP="00EB677D">
      <w:pPr>
        <w:widowControl w:val="0"/>
        <w:autoSpaceDE w:val="0"/>
        <w:autoSpaceDN w:val="0"/>
        <w:adjustRightInd w:val="0"/>
        <w:ind w:firstLine="720"/>
        <w:jc w:val="both"/>
        <w:rPr>
          <w:sz w:val="22"/>
          <w:szCs w:val="22"/>
        </w:rPr>
      </w:pPr>
      <w:bookmarkStart w:id="2" w:name="Par18"/>
      <w:bookmarkEnd w:id="2"/>
      <w:r w:rsidRPr="00D8650C">
        <w:rPr>
          <w:sz w:val="22"/>
          <w:szCs w:val="22"/>
        </w:rPr>
        <w:t>направление решения об отказе в предоставлении в безвозмездное пользование земельного участка.</w:t>
      </w:r>
    </w:p>
    <w:p w:rsidR="00EB677D" w:rsidRPr="00D8650C" w:rsidRDefault="00EB677D" w:rsidP="00EB677D">
      <w:pPr>
        <w:autoSpaceDE w:val="0"/>
        <w:autoSpaceDN w:val="0"/>
        <w:adjustRightInd w:val="0"/>
        <w:ind w:firstLine="720"/>
        <w:jc w:val="both"/>
        <w:rPr>
          <w:sz w:val="22"/>
          <w:szCs w:val="22"/>
        </w:rPr>
      </w:pPr>
      <w:r w:rsidRPr="00D8650C">
        <w:rPr>
          <w:sz w:val="22"/>
          <w:szCs w:val="22"/>
        </w:rPr>
        <w:lastRenderedPageBreak/>
        <w:t>Срок предоставления муниципальной услуги</w:t>
      </w:r>
    </w:p>
    <w:p w:rsidR="00EB677D" w:rsidRPr="00D8650C" w:rsidRDefault="00EB677D" w:rsidP="00EB677D">
      <w:pPr>
        <w:pStyle w:val="ConsPlusNormal"/>
        <w:jc w:val="both"/>
        <w:outlineLvl w:val="0"/>
        <w:rPr>
          <w:rFonts w:ascii="Times New Roman" w:hAnsi="Times New Roman" w:cs="Times New Roman"/>
          <w:sz w:val="22"/>
          <w:szCs w:val="22"/>
        </w:rPr>
      </w:pPr>
      <w:r w:rsidRPr="00D8650C">
        <w:rPr>
          <w:rFonts w:ascii="Times New Roman" w:hAnsi="Times New Roman" w:cs="Times New Roman"/>
          <w:sz w:val="22"/>
          <w:szCs w:val="22"/>
        </w:rPr>
        <w:t>2.4. Предоставление муниципальной услуги осуществляется в срок не более чем тридцать дней со дня поступления заявления о предоставлении земельного участка, находящегося в муниципальной собственности муниципального образования или государственная собственность на который не разграничена.</w:t>
      </w:r>
    </w:p>
    <w:p w:rsidR="00EB677D" w:rsidRPr="00D8650C" w:rsidRDefault="00EB677D" w:rsidP="00EB677D">
      <w:pPr>
        <w:autoSpaceDE w:val="0"/>
        <w:autoSpaceDN w:val="0"/>
        <w:adjustRightInd w:val="0"/>
        <w:ind w:firstLine="720"/>
        <w:jc w:val="both"/>
        <w:rPr>
          <w:sz w:val="22"/>
          <w:szCs w:val="22"/>
        </w:rPr>
      </w:pPr>
      <w:r w:rsidRPr="00D8650C">
        <w:rPr>
          <w:sz w:val="22"/>
          <w:szCs w:val="22"/>
        </w:rPr>
        <w:t>Перечень нормативных правовых актов, регулирующих отношения, возникающие в связи с предоставлением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2.5. Муниципальная услуга предоставляется в соответствии </w:t>
      </w:r>
      <w:proofErr w:type="gramStart"/>
      <w:r w:rsidRPr="00D8650C">
        <w:rPr>
          <w:sz w:val="22"/>
          <w:szCs w:val="22"/>
        </w:rPr>
        <w:t>с</w:t>
      </w:r>
      <w:proofErr w:type="gramEnd"/>
      <w:r w:rsidRPr="00D8650C">
        <w:rPr>
          <w:sz w:val="22"/>
          <w:szCs w:val="22"/>
        </w:rPr>
        <w:t>:</w:t>
      </w:r>
    </w:p>
    <w:p w:rsidR="00EB677D" w:rsidRPr="00D8650C" w:rsidRDefault="00EB677D" w:rsidP="00EB677D">
      <w:pPr>
        <w:tabs>
          <w:tab w:val="left" w:pos="7425"/>
        </w:tabs>
        <w:ind w:firstLine="720"/>
        <w:jc w:val="both"/>
        <w:rPr>
          <w:sz w:val="22"/>
          <w:szCs w:val="22"/>
        </w:rPr>
      </w:pPr>
      <w:r w:rsidRPr="00D8650C">
        <w:rPr>
          <w:sz w:val="22"/>
          <w:szCs w:val="22"/>
        </w:rPr>
        <w:t>Конституцией Российской Федерации («Собрание законодательства Российской Федерации», от 26 января 2009 года, № 4, ст. 445);</w:t>
      </w:r>
    </w:p>
    <w:p w:rsidR="00EB677D" w:rsidRPr="00D8650C" w:rsidRDefault="00EB677D" w:rsidP="00EB677D">
      <w:pPr>
        <w:tabs>
          <w:tab w:val="left" w:pos="7425"/>
        </w:tabs>
        <w:ind w:firstLine="720"/>
        <w:jc w:val="both"/>
        <w:rPr>
          <w:sz w:val="22"/>
          <w:szCs w:val="22"/>
        </w:rPr>
      </w:pPr>
      <w:r w:rsidRPr="00D8650C">
        <w:rPr>
          <w:sz w:val="22"/>
          <w:szCs w:val="22"/>
        </w:rPr>
        <w:t>Гражданским кодексом Российской Федерации («Российская газета»,                от 08 декабря 1994 года, № 238 - 239);</w:t>
      </w:r>
    </w:p>
    <w:p w:rsidR="00EB677D" w:rsidRPr="00D8650C" w:rsidRDefault="00EB677D" w:rsidP="00EB677D">
      <w:pPr>
        <w:tabs>
          <w:tab w:val="left" w:pos="7425"/>
        </w:tabs>
        <w:ind w:firstLine="720"/>
        <w:jc w:val="both"/>
        <w:rPr>
          <w:sz w:val="22"/>
          <w:szCs w:val="22"/>
        </w:rPr>
      </w:pPr>
      <w:r w:rsidRPr="00D8650C">
        <w:rPr>
          <w:sz w:val="22"/>
          <w:szCs w:val="22"/>
        </w:rPr>
        <w:t>Земельным кодексом Российской Федерации («Собрание законодательства Российской Федерации», от 29 октября 2001 года, № 44, ст. 4147) (далее – Земельный кодекс РФ);</w:t>
      </w:r>
    </w:p>
    <w:p w:rsidR="00EB677D" w:rsidRPr="00D8650C" w:rsidRDefault="00EB677D" w:rsidP="00EB677D">
      <w:pPr>
        <w:tabs>
          <w:tab w:val="left" w:pos="7425"/>
        </w:tabs>
        <w:ind w:firstLine="720"/>
        <w:jc w:val="both"/>
        <w:rPr>
          <w:sz w:val="22"/>
          <w:szCs w:val="22"/>
        </w:rPr>
      </w:pPr>
      <w:r w:rsidRPr="00D8650C">
        <w:rPr>
          <w:sz w:val="22"/>
          <w:szCs w:val="22"/>
        </w:rPr>
        <w:t>Федеральным законом от 25 октября 2001 года № 137-ФЗ «О введении в действие Земельного кодекса Российской Федерации» («Собрание законодательства Российской Федерации», от 29 октября 2001 года, № 44,                 ст. 4148);</w:t>
      </w:r>
    </w:p>
    <w:p w:rsidR="00EB677D" w:rsidRPr="00D8650C" w:rsidRDefault="00EB677D" w:rsidP="00EB677D">
      <w:pPr>
        <w:tabs>
          <w:tab w:val="left" w:pos="7425"/>
        </w:tabs>
        <w:ind w:firstLine="720"/>
        <w:jc w:val="both"/>
        <w:rPr>
          <w:sz w:val="22"/>
          <w:szCs w:val="22"/>
        </w:rPr>
      </w:pPr>
      <w:r w:rsidRPr="00D8650C">
        <w:rPr>
          <w:sz w:val="22"/>
          <w:szCs w:val="22"/>
        </w:rPr>
        <w:t>Федеральным законом от 24 июля 2002 года № 101-ФЗ «Об обороте земель сельскохозяйственного назначения» («Собрание законодательства Российской Федерации», от 2002 года, № 30,);</w:t>
      </w:r>
    </w:p>
    <w:p w:rsidR="00EB677D" w:rsidRPr="00D8650C" w:rsidRDefault="00EB677D" w:rsidP="00EB677D">
      <w:pPr>
        <w:tabs>
          <w:tab w:val="left" w:pos="7425"/>
        </w:tabs>
        <w:ind w:firstLine="720"/>
        <w:jc w:val="both"/>
        <w:rPr>
          <w:sz w:val="22"/>
          <w:szCs w:val="22"/>
        </w:rPr>
      </w:pPr>
      <w:r w:rsidRPr="00D8650C">
        <w:rPr>
          <w:sz w:val="22"/>
          <w:szCs w:val="22"/>
        </w:rPr>
        <w:t>Федеральным законом от 2 мая 2006 года № 59-ФЗ «О порядке рассмотрения обращений граждан Российской Федерации» («Российская газета», от 11 мая 2006 года, № 70 - 71);</w:t>
      </w:r>
    </w:p>
    <w:p w:rsidR="00EB677D" w:rsidRPr="00D8650C" w:rsidRDefault="00EB677D" w:rsidP="00EB677D">
      <w:pPr>
        <w:tabs>
          <w:tab w:val="left" w:pos="7425"/>
        </w:tabs>
        <w:ind w:firstLine="720"/>
        <w:jc w:val="both"/>
        <w:rPr>
          <w:sz w:val="22"/>
          <w:szCs w:val="22"/>
        </w:rPr>
      </w:pPr>
      <w:r w:rsidRPr="00D8650C">
        <w:rPr>
          <w:sz w:val="22"/>
          <w:szCs w:val="22"/>
        </w:rPr>
        <w:t>Федеральным законом от 26 июля 2006 года № 135-ФЗ «О защите конкуренции» («Собрание законодательства Российской Федерации», от 31 июля 2006 года, № 31 (1 ч.), ст. 3434);</w:t>
      </w:r>
    </w:p>
    <w:p w:rsidR="00EB677D" w:rsidRPr="00D8650C" w:rsidRDefault="00EB677D" w:rsidP="00EB677D">
      <w:pPr>
        <w:tabs>
          <w:tab w:val="left" w:pos="7425"/>
        </w:tabs>
        <w:ind w:firstLine="720"/>
        <w:jc w:val="both"/>
        <w:rPr>
          <w:sz w:val="22"/>
          <w:szCs w:val="22"/>
        </w:rPr>
      </w:pPr>
      <w:r w:rsidRPr="00D8650C">
        <w:rPr>
          <w:sz w:val="22"/>
          <w:szCs w:val="22"/>
        </w:rPr>
        <w:t>Федеральным законом от 27 июля 2006 года № 152-ФЗ                                    «О персональных данных» («Собрание законодательства Российской Федерации», 31 июля 2006 года, № 31 (1 ч.), ст. 3451);</w:t>
      </w:r>
    </w:p>
    <w:p w:rsidR="00EB677D" w:rsidRPr="00D8650C" w:rsidRDefault="00EB677D" w:rsidP="00EB677D">
      <w:pPr>
        <w:tabs>
          <w:tab w:val="left" w:pos="7425"/>
        </w:tabs>
        <w:ind w:firstLine="720"/>
        <w:jc w:val="both"/>
        <w:rPr>
          <w:sz w:val="22"/>
          <w:szCs w:val="22"/>
        </w:rPr>
      </w:pPr>
      <w:r w:rsidRPr="00D8650C">
        <w:rPr>
          <w:sz w:val="22"/>
          <w:szCs w:val="22"/>
        </w:rPr>
        <w:t xml:space="preserve">Федеральным законом от 24 июля 2007 года № 221-ФЗ «О государственном кадастре недвижимости» («Собрание законодательства Российской Федерации», 30 июля 2007 года, № 31, ст. 4017); </w:t>
      </w:r>
    </w:p>
    <w:p w:rsidR="00EB677D" w:rsidRPr="00D8650C" w:rsidRDefault="00EB677D" w:rsidP="00EB677D">
      <w:pPr>
        <w:tabs>
          <w:tab w:val="left" w:pos="7425"/>
        </w:tabs>
        <w:ind w:firstLine="720"/>
        <w:jc w:val="both"/>
        <w:rPr>
          <w:sz w:val="22"/>
          <w:szCs w:val="22"/>
        </w:rPr>
      </w:pPr>
      <w:r w:rsidRPr="00D8650C">
        <w:rPr>
          <w:sz w:val="22"/>
          <w:szCs w:val="22"/>
        </w:rPr>
        <w:t>Федеральным законом от 27 июля 2010 года № 210-ФЗ                                    «Об организации предоставления государственных и муниципальных услуг» («Собрание законодательства Российской Федерации», от 02 августа 2010 года,        № 31, ст. 4179);</w:t>
      </w:r>
    </w:p>
    <w:p w:rsidR="00EB677D" w:rsidRPr="00D8650C" w:rsidRDefault="00EB677D" w:rsidP="00EB677D">
      <w:pPr>
        <w:tabs>
          <w:tab w:val="left" w:pos="7425"/>
        </w:tabs>
        <w:ind w:firstLine="720"/>
        <w:jc w:val="both"/>
        <w:rPr>
          <w:sz w:val="22"/>
          <w:szCs w:val="22"/>
        </w:rPr>
      </w:pPr>
      <w:r w:rsidRPr="00D8650C">
        <w:rPr>
          <w:sz w:val="22"/>
          <w:szCs w:val="22"/>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2011 года , № 22);</w:t>
      </w:r>
    </w:p>
    <w:p w:rsidR="00EB677D" w:rsidRPr="00D8650C" w:rsidRDefault="00EB677D" w:rsidP="00EB677D">
      <w:pPr>
        <w:tabs>
          <w:tab w:val="left" w:pos="7425"/>
        </w:tabs>
        <w:ind w:firstLine="720"/>
        <w:jc w:val="both"/>
        <w:rPr>
          <w:sz w:val="22"/>
          <w:szCs w:val="22"/>
        </w:rPr>
      </w:pPr>
      <w:r w:rsidRPr="00D8650C">
        <w:rPr>
          <w:sz w:val="22"/>
          <w:szCs w:val="22"/>
        </w:rPr>
        <w:t>Конституцией Республики Башкортостан («Республика Башкортостан», 06 декабря 2002 года, № 236 - 237 (25216 - 25217);</w:t>
      </w:r>
    </w:p>
    <w:p w:rsidR="00EB677D" w:rsidRPr="00D8650C" w:rsidRDefault="00EB677D" w:rsidP="00EB677D">
      <w:pPr>
        <w:tabs>
          <w:tab w:val="left" w:pos="7425"/>
        </w:tabs>
        <w:ind w:firstLine="720"/>
        <w:jc w:val="both"/>
        <w:rPr>
          <w:sz w:val="22"/>
          <w:szCs w:val="22"/>
        </w:rPr>
      </w:pPr>
      <w:r w:rsidRPr="00D8650C">
        <w:rPr>
          <w:sz w:val="22"/>
          <w:szCs w:val="22"/>
        </w:rPr>
        <w:t>Законом Республики Башкортостан от 5 января 2004 года                                      № 59-з «О регулировании земельных отношений в Республики Башкортостан» (Республика Башкортостан, № 29(25512), от 13 февраля 2004 года);</w:t>
      </w:r>
    </w:p>
    <w:p w:rsidR="00EB677D" w:rsidRPr="00D8650C" w:rsidRDefault="00EB677D" w:rsidP="00EB677D">
      <w:pPr>
        <w:tabs>
          <w:tab w:val="left" w:pos="7425"/>
        </w:tabs>
        <w:ind w:firstLine="720"/>
        <w:jc w:val="both"/>
        <w:rPr>
          <w:sz w:val="22"/>
          <w:szCs w:val="22"/>
        </w:rPr>
      </w:pPr>
      <w:r w:rsidRPr="00D8650C">
        <w:rPr>
          <w:sz w:val="22"/>
          <w:szCs w:val="22"/>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02 февраля 2012 года, № 4(370),  ст. 196);</w:t>
      </w:r>
    </w:p>
    <w:p w:rsidR="00EB677D" w:rsidRPr="00D8650C" w:rsidRDefault="00EB677D" w:rsidP="00EB677D">
      <w:pPr>
        <w:tabs>
          <w:tab w:val="left" w:pos="7425"/>
        </w:tabs>
        <w:ind w:firstLine="720"/>
        <w:jc w:val="both"/>
        <w:rPr>
          <w:sz w:val="22"/>
          <w:szCs w:val="22"/>
        </w:rPr>
      </w:pPr>
      <w:r w:rsidRPr="00D8650C">
        <w:rPr>
          <w:sz w:val="22"/>
          <w:szCs w:val="22"/>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(бездействия)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от 04 февраля 2013 года № 4(406));</w:t>
      </w:r>
    </w:p>
    <w:p w:rsidR="00EB677D" w:rsidRPr="00D8650C" w:rsidRDefault="00EB677D" w:rsidP="00EB677D">
      <w:pPr>
        <w:tabs>
          <w:tab w:val="left" w:pos="7425"/>
        </w:tabs>
        <w:ind w:firstLine="720"/>
        <w:jc w:val="both"/>
        <w:rPr>
          <w:sz w:val="22"/>
          <w:szCs w:val="22"/>
        </w:rPr>
      </w:pPr>
      <w:r w:rsidRPr="00D8650C">
        <w:rPr>
          <w:sz w:val="22"/>
          <w:szCs w:val="22"/>
        </w:rPr>
        <w:t>Уставом</w:t>
      </w:r>
      <w:r w:rsidRPr="00D8650C">
        <w:rPr>
          <w:b/>
          <w:sz w:val="22"/>
          <w:szCs w:val="22"/>
        </w:rPr>
        <w:t xml:space="preserve"> </w:t>
      </w:r>
      <w:r w:rsidRPr="00D8650C">
        <w:rPr>
          <w:sz w:val="22"/>
          <w:szCs w:val="22"/>
        </w:rPr>
        <w:t>сельского поселения __сельсовет муниципального района Давлекановский район Республики Башкортостан.</w:t>
      </w:r>
    </w:p>
    <w:p w:rsidR="00EB677D" w:rsidRPr="00D8650C" w:rsidRDefault="00EB677D" w:rsidP="00EB677D">
      <w:pPr>
        <w:widowControl w:val="0"/>
        <w:autoSpaceDE w:val="0"/>
        <w:autoSpaceDN w:val="0"/>
        <w:adjustRightInd w:val="0"/>
        <w:ind w:firstLine="720"/>
        <w:jc w:val="both"/>
        <w:outlineLvl w:val="2"/>
        <w:rPr>
          <w:rFonts w:eastAsia="Calibri"/>
          <w:sz w:val="22"/>
          <w:szCs w:val="22"/>
        </w:rPr>
      </w:pPr>
      <w:r w:rsidRPr="00D8650C">
        <w:rPr>
          <w:rFonts w:eastAsia="Calibri"/>
          <w:sz w:val="22"/>
          <w:szCs w:val="22"/>
        </w:rPr>
        <w:t xml:space="preserve">Исчерпывающий перечень документов, необходимых в </w:t>
      </w:r>
      <w:proofErr w:type="gramStart"/>
      <w:r w:rsidRPr="00D8650C">
        <w:rPr>
          <w:rFonts w:eastAsia="Calibri"/>
          <w:sz w:val="22"/>
          <w:szCs w:val="22"/>
        </w:rPr>
        <w:t>соответствии</w:t>
      </w:r>
      <w:proofErr w:type="gramEnd"/>
      <w:r w:rsidRPr="00D8650C">
        <w:rPr>
          <w:rFonts w:eastAsia="Calibri"/>
          <w:sz w:val="22"/>
          <w:szCs w:val="22"/>
        </w:rPr>
        <w:t xml:space="preserve"> с нормативными правовыми актами для предоставления муниципальной услуги</w:t>
      </w:r>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2.6. Муниципальная услуга предоставляется на основании заявления о предоставлении земельного участка.</w:t>
      </w:r>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lastRenderedPageBreak/>
        <w:t>Заявитель имеет право представить заявление:</w:t>
      </w:r>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 xml:space="preserve">в письменном </w:t>
      </w:r>
      <w:proofErr w:type="gramStart"/>
      <w:r w:rsidRPr="00D8650C">
        <w:rPr>
          <w:rFonts w:ascii="Times New Roman" w:hAnsi="Times New Roman" w:cs="Times New Roman"/>
          <w:sz w:val="22"/>
          <w:szCs w:val="22"/>
        </w:rPr>
        <w:t>виде</w:t>
      </w:r>
      <w:proofErr w:type="gramEnd"/>
      <w:r w:rsidRPr="00D8650C">
        <w:rPr>
          <w:rFonts w:ascii="Times New Roman" w:hAnsi="Times New Roman" w:cs="Times New Roman"/>
          <w:sz w:val="22"/>
          <w:szCs w:val="22"/>
        </w:rPr>
        <w:t xml:space="preserve"> по почте;</w:t>
      </w:r>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электронной почтой;</w:t>
      </w:r>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через своих представителей.</w:t>
      </w:r>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К заявлению прилагаются следующие документы:</w:t>
      </w:r>
    </w:p>
    <w:p w:rsidR="00EB677D" w:rsidRPr="00D8650C" w:rsidRDefault="00EB677D" w:rsidP="00EB677D">
      <w:pPr>
        <w:tabs>
          <w:tab w:val="left" w:pos="1276"/>
          <w:tab w:val="left" w:pos="1701"/>
          <w:tab w:val="left" w:pos="6663"/>
        </w:tabs>
        <w:ind w:firstLine="720"/>
        <w:jc w:val="both"/>
        <w:rPr>
          <w:sz w:val="22"/>
          <w:szCs w:val="22"/>
        </w:rPr>
      </w:pPr>
      <w:r w:rsidRPr="00D8650C">
        <w:rPr>
          <w:sz w:val="22"/>
          <w:szCs w:val="22"/>
        </w:rPr>
        <w:t>копия паспорта (для физического лица);</w:t>
      </w:r>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 xml:space="preserve">копия документа, удостоверяющего права (полномочия) представителя в </w:t>
      </w:r>
      <w:proofErr w:type="gramStart"/>
      <w:r w:rsidRPr="00D8650C">
        <w:rPr>
          <w:rFonts w:ascii="Times New Roman" w:hAnsi="Times New Roman" w:cs="Times New Roman"/>
          <w:sz w:val="22"/>
          <w:szCs w:val="22"/>
        </w:rPr>
        <w:t>случае</w:t>
      </w:r>
      <w:proofErr w:type="gramEnd"/>
      <w:r w:rsidRPr="00D8650C">
        <w:rPr>
          <w:rFonts w:ascii="Times New Roman" w:hAnsi="Times New Roman" w:cs="Times New Roman"/>
          <w:sz w:val="22"/>
          <w:szCs w:val="22"/>
        </w:rPr>
        <w:t xml:space="preserve"> подачи заявления представителем Заявителя;</w:t>
      </w:r>
    </w:p>
    <w:p w:rsidR="00EB677D" w:rsidRPr="00D8650C" w:rsidRDefault="00EB677D" w:rsidP="00EB677D">
      <w:pPr>
        <w:pStyle w:val="ConsPlusNormal"/>
        <w:jc w:val="both"/>
        <w:rPr>
          <w:rFonts w:ascii="Times New Roman" w:hAnsi="Times New Roman" w:cs="Times New Roman"/>
          <w:sz w:val="22"/>
          <w:szCs w:val="22"/>
        </w:rPr>
      </w:pPr>
      <w:proofErr w:type="gramStart"/>
      <w:r w:rsidRPr="00D8650C">
        <w:rPr>
          <w:rFonts w:ascii="Times New Roman" w:hAnsi="Times New Roman" w:cs="Times New Roman"/>
          <w:sz w:val="22"/>
          <w:szCs w:val="22"/>
        </w:rPr>
        <w:t>документ, подтверждающий право Заявителя на приобретение земельного участка без проведения торгов согласно перечню, утверждённому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(подпункты 21-61 приложения к приказу), за исключением документов, которые должны быть запрошены в порядке межведомственного взаимодействия Администрацией.</w:t>
      </w:r>
      <w:proofErr w:type="gramEnd"/>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Прилагаемые к заявлению копии документов представляются с предъявлением оригиналов в случае, если они не заверены нотариусом или органом (организацией, учреждением), выдавшим оригинал документа, и заверяются ответственным должностным лицом Администрации.</w:t>
      </w:r>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2.7. В заявлении о предоставлении земельного участка указываются:</w:t>
      </w:r>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1) фамилия, имя, отчество (последнее – при наличии), место жительства Заявителя и реквизиты документа, удостоверяющего личность Заявителя (для гражданина);</w:t>
      </w:r>
      <w:proofErr w:type="gramEnd"/>
    </w:p>
    <w:p w:rsidR="00EB677D" w:rsidRPr="00D8650C" w:rsidRDefault="00EB677D" w:rsidP="00EB677D">
      <w:pPr>
        <w:autoSpaceDE w:val="0"/>
        <w:autoSpaceDN w:val="0"/>
        <w:adjustRightInd w:val="0"/>
        <w:ind w:firstLine="720"/>
        <w:jc w:val="both"/>
        <w:rPr>
          <w:sz w:val="22"/>
          <w:szCs w:val="22"/>
        </w:rPr>
      </w:pPr>
      <w:r w:rsidRPr="00D8650C">
        <w:rPr>
          <w:sz w:val="22"/>
          <w:szCs w:val="22"/>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B677D" w:rsidRPr="00D8650C" w:rsidRDefault="00EB677D" w:rsidP="00EB677D">
      <w:pPr>
        <w:autoSpaceDE w:val="0"/>
        <w:autoSpaceDN w:val="0"/>
        <w:adjustRightInd w:val="0"/>
        <w:ind w:firstLine="720"/>
        <w:jc w:val="both"/>
        <w:rPr>
          <w:sz w:val="22"/>
          <w:szCs w:val="22"/>
        </w:rPr>
      </w:pPr>
      <w:r w:rsidRPr="00D8650C">
        <w:rPr>
          <w:sz w:val="22"/>
          <w:szCs w:val="22"/>
        </w:rPr>
        <w:t>3) кадастровый номер испрашиваемого земельного участка;</w:t>
      </w:r>
    </w:p>
    <w:p w:rsidR="00EB677D" w:rsidRPr="00D8650C" w:rsidRDefault="00EB677D" w:rsidP="00EB677D">
      <w:pPr>
        <w:autoSpaceDE w:val="0"/>
        <w:autoSpaceDN w:val="0"/>
        <w:adjustRightInd w:val="0"/>
        <w:ind w:firstLine="720"/>
        <w:jc w:val="both"/>
        <w:rPr>
          <w:sz w:val="22"/>
          <w:szCs w:val="22"/>
        </w:rPr>
      </w:pPr>
      <w:r w:rsidRPr="00D8650C">
        <w:rPr>
          <w:sz w:val="22"/>
          <w:szCs w:val="22"/>
        </w:rPr>
        <w:t>4) основание предоставления земельного участка без проведения торгов;</w:t>
      </w:r>
    </w:p>
    <w:p w:rsidR="00EB677D" w:rsidRPr="00D8650C" w:rsidRDefault="00EB677D" w:rsidP="00EB677D">
      <w:pPr>
        <w:autoSpaceDE w:val="0"/>
        <w:autoSpaceDN w:val="0"/>
        <w:adjustRightInd w:val="0"/>
        <w:ind w:firstLine="720"/>
        <w:jc w:val="both"/>
        <w:rPr>
          <w:sz w:val="22"/>
          <w:szCs w:val="22"/>
        </w:rPr>
      </w:pPr>
      <w:r w:rsidRPr="00D8650C">
        <w:rPr>
          <w:sz w:val="22"/>
          <w:szCs w:val="22"/>
        </w:rPr>
        <w:t>5) вид права;</w:t>
      </w:r>
    </w:p>
    <w:p w:rsidR="00EB677D" w:rsidRPr="00D8650C" w:rsidRDefault="00EB677D" w:rsidP="00EB677D">
      <w:pPr>
        <w:autoSpaceDE w:val="0"/>
        <w:autoSpaceDN w:val="0"/>
        <w:adjustRightInd w:val="0"/>
        <w:ind w:firstLine="720"/>
        <w:jc w:val="both"/>
        <w:rPr>
          <w:sz w:val="22"/>
          <w:szCs w:val="22"/>
        </w:rPr>
      </w:pPr>
      <w:r w:rsidRPr="00D8650C">
        <w:rPr>
          <w:sz w:val="22"/>
          <w:szCs w:val="22"/>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B677D" w:rsidRPr="00D8650C" w:rsidRDefault="00EB677D" w:rsidP="00EB677D">
      <w:pPr>
        <w:autoSpaceDE w:val="0"/>
        <w:autoSpaceDN w:val="0"/>
        <w:adjustRightInd w:val="0"/>
        <w:ind w:firstLine="720"/>
        <w:jc w:val="both"/>
        <w:rPr>
          <w:sz w:val="22"/>
          <w:szCs w:val="22"/>
        </w:rPr>
      </w:pPr>
      <w:r w:rsidRPr="00D8650C">
        <w:rPr>
          <w:sz w:val="22"/>
          <w:szCs w:val="22"/>
        </w:rPr>
        <w:t>7) цель использования земельного участка;</w:t>
      </w:r>
    </w:p>
    <w:p w:rsidR="00EB677D" w:rsidRPr="00D8650C" w:rsidRDefault="00EB677D" w:rsidP="00EB677D">
      <w:pPr>
        <w:autoSpaceDE w:val="0"/>
        <w:autoSpaceDN w:val="0"/>
        <w:adjustRightInd w:val="0"/>
        <w:ind w:firstLine="720"/>
        <w:jc w:val="both"/>
        <w:rPr>
          <w:sz w:val="22"/>
          <w:szCs w:val="22"/>
        </w:rPr>
      </w:pPr>
      <w:r w:rsidRPr="00D8650C">
        <w:rPr>
          <w:sz w:val="22"/>
          <w:szCs w:val="22"/>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B677D" w:rsidRPr="00D8650C" w:rsidRDefault="00EB677D" w:rsidP="00EB677D">
      <w:pPr>
        <w:autoSpaceDE w:val="0"/>
        <w:autoSpaceDN w:val="0"/>
        <w:adjustRightInd w:val="0"/>
        <w:ind w:firstLine="720"/>
        <w:jc w:val="both"/>
        <w:rPr>
          <w:sz w:val="22"/>
          <w:szCs w:val="22"/>
        </w:rPr>
      </w:pPr>
      <w:r w:rsidRPr="00D8650C">
        <w:rPr>
          <w:sz w:val="22"/>
          <w:szCs w:val="22"/>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B677D" w:rsidRPr="00D8650C" w:rsidRDefault="00EB677D" w:rsidP="00EB677D">
      <w:pPr>
        <w:autoSpaceDE w:val="0"/>
        <w:autoSpaceDN w:val="0"/>
        <w:adjustRightInd w:val="0"/>
        <w:ind w:firstLine="720"/>
        <w:jc w:val="both"/>
        <w:rPr>
          <w:sz w:val="22"/>
          <w:szCs w:val="22"/>
        </w:rPr>
      </w:pPr>
      <w:r w:rsidRPr="00D8650C">
        <w:rPr>
          <w:sz w:val="22"/>
          <w:szCs w:val="22"/>
        </w:rPr>
        <w:t>10) почтовый адрес и (или) адрес электронной почты для связи с Заявителем.</w:t>
      </w:r>
    </w:p>
    <w:p w:rsidR="00EB677D" w:rsidRPr="00D8650C" w:rsidRDefault="00EB677D" w:rsidP="00EB677D">
      <w:pPr>
        <w:widowControl w:val="0"/>
        <w:autoSpaceDE w:val="0"/>
        <w:autoSpaceDN w:val="0"/>
        <w:adjustRightInd w:val="0"/>
        <w:ind w:firstLine="720"/>
        <w:jc w:val="both"/>
        <w:outlineLvl w:val="2"/>
        <w:rPr>
          <w:sz w:val="22"/>
          <w:szCs w:val="22"/>
        </w:rPr>
      </w:pPr>
      <w:proofErr w:type="gramStart"/>
      <w:r w:rsidRPr="00D8650C">
        <w:rPr>
          <w:rFonts w:eastAsia="Calibri"/>
          <w:sz w:val="22"/>
          <w:szCs w:val="22"/>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w:t>
      </w:r>
      <w:r w:rsidRPr="00D8650C">
        <w:rPr>
          <w:sz w:val="22"/>
          <w:szCs w:val="22"/>
        </w:rPr>
        <w:t>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2.8. Для предоставления муниципальной услуги необходимы следующие документы, которые находятся в </w:t>
      </w:r>
      <w:proofErr w:type="gramStart"/>
      <w:r w:rsidRPr="00D8650C">
        <w:rPr>
          <w:sz w:val="22"/>
          <w:szCs w:val="22"/>
        </w:rPr>
        <w:t>распоряжении</w:t>
      </w:r>
      <w:proofErr w:type="gramEnd"/>
      <w:r w:rsidRPr="00D8650C">
        <w:rPr>
          <w:sz w:val="22"/>
          <w:szCs w:val="22"/>
        </w:rPr>
        <w:t xml:space="preserve"> государственных органов, органов местного самоуправления и иных организаций:</w:t>
      </w:r>
    </w:p>
    <w:p w:rsidR="00EB677D" w:rsidRPr="00D8650C" w:rsidRDefault="00EB677D" w:rsidP="00EB677D">
      <w:pPr>
        <w:autoSpaceDE w:val="0"/>
        <w:autoSpaceDN w:val="0"/>
        <w:adjustRightInd w:val="0"/>
        <w:ind w:firstLine="720"/>
        <w:jc w:val="both"/>
        <w:rPr>
          <w:sz w:val="22"/>
          <w:szCs w:val="22"/>
        </w:rPr>
      </w:pPr>
      <w:r w:rsidRPr="00D8650C">
        <w:rPr>
          <w:sz w:val="22"/>
          <w:szCs w:val="22"/>
        </w:rPr>
        <w:t>кадастровый паспорт испрашиваемого земельного участка либо кадастровая выписка об испрашиваемом земельном участке;</w:t>
      </w:r>
    </w:p>
    <w:p w:rsidR="00EB677D" w:rsidRPr="00D8650C" w:rsidRDefault="00EB677D" w:rsidP="00EB677D">
      <w:pPr>
        <w:autoSpaceDE w:val="0"/>
        <w:autoSpaceDN w:val="0"/>
        <w:adjustRightInd w:val="0"/>
        <w:ind w:firstLine="720"/>
        <w:jc w:val="both"/>
        <w:rPr>
          <w:sz w:val="22"/>
          <w:szCs w:val="22"/>
        </w:rPr>
      </w:pPr>
      <w:r w:rsidRPr="00D8650C">
        <w:rPr>
          <w:sz w:val="22"/>
          <w:szCs w:val="22"/>
        </w:rPr>
        <w:t>выписка из Единого государственного реестра прав на недвижимое имущество и сделок с ним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выписка из Единого государственного реестра юридических лиц (ЕГРЮЛ) о юридическом лице (в случае, если Заявителем является юридическое лицо).</w:t>
      </w:r>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 xml:space="preserve">Документы, необходимые для предоставления муниципальной услуги, Заявитель может </w:t>
      </w:r>
      <w:proofErr w:type="gramStart"/>
      <w:r w:rsidRPr="00D8650C">
        <w:rPr>
          <w:rFonts w:ascii="Times New Roman" w:hAnsi="Times New Roman" w:cs="Times New Roman"/>
          <w:sz w:val="22"/>
          <w:szCs w:val="22"/>
        </w:rPr>
        <w:t>получить самостоятельно и представить</w:t>
      </w:r>
      <w:proofErr w:type="gramEnd"/>
      <w:r w:rsidRPr="00D8650C">
        <w:rPr>
          <w:rFonts w:ascii="Times New Roman" w:hAnsi="Times New Roman" w:cs="Times New Roman"/>
          <w:sz w:val="22"/>
          <w:szCs w:val="22"/>
        </w:rPr>
        <w:t xml:space="preserve"> по собственной инициативе в Администрацию.</w:t>
      </w:r>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 xml:space="preserve">2.9. При непредставлении Заявителем документов, указанных в </w:t>
      </w:r>
      <w:hyperlink r:id="rId15" w:history="1">
        <w:r w:rsidRPr="00D8650C">
          <w:rPr>
            <w:rFonts w:ascii="Times New Roman" w:hAnsi="Times New Roman" w:cs="Times New Roman"/>
            <w:sz w:val="22"/>
            <w:szCs w:val="22"/>
          </w:rPr>
          <w:t>пункте 2.8</w:t>
        </w:r>
      </w:hyperlink>
      <w:r w:rsidRPr="00D8650C">
        <w:rPr>
          <w:rFonts w:ascii="Times New Roman" w:hAnsi="Times New Roman" w:cs="Times New Roman"/>
          <w:sz w:val="22"/>
          <w:szCs w:val="22"/>
        </w:rPr>
        <w:t xml:space="preserve"> настоящего Административного регламента, должностное лицо Администрации запрашивает их путем межведомственного взаимодействия без привлечения к этому Заявителя.</w:t>
      </w:r>
    </w:p>
    <w:p w:rsidR="00EB677D" w:rsidRPr="00D8650C" w:rsidRDefault="00EB677D" w:rsidP="00EB677D">
      <w:pPr>
        <w:autoSpaceDE w:val="0"/>
        <w:autoSpaceDN w:val="0"/>
        <w:adjustRightInd w:val="0"/>
        <w:ind w:firstLine="720"/>
        <w:jc w:val="both"/>
        <w:rPr>
          <w:sz w:val="22"/>
          <w:szCs w:val="22"/>
        </w:rPr>
      </w:pPr>
      <w:r w:rsidRPr="00D8650C">
        <w:rPr>
          <w:sz w:val="22"/>
          <w:szCs w:val="22"/>
        </w:rPr>
        <w:lastRenderedPageBreak/>
        <w:t>Указание на запрет требовать от Заявителя</w:t>
      </w:r>
    </w:p>
    <w:p w:rsidR="00EB677D" w:rsidRPr="00D8650C" w:rsidRDefault="00EB677D" w:rsidP="00EB677D">
      <w:pPr>
        <w:autoSpaceDE w:val="0"/>
        <w:autoSpaceDN w:val="0"/>
        <w:adjustRightInd w:val="0"/>
        <w:ind w:firstLine="720"/>
        <w:jc w:val="both"/>
        <w:rPr>
          <w:sz w:val="22"/>
          <w:szCs w:val="22"/>
        </w:rPr>
      </w:pPr>
      <w:r w:rsidRPr="00D8650C">
        <w:rPr>
          <w:sz w:val="22"/>
          <w:szCs w:val="22"/>
        </w:rPr>
        <w:t>2.10. Администрация не вправе требовать от Заявителя:</w:t>
      </w:r>
    </w:p>
    <w:p w:rsidR="00EB677D" w:rsidRPr="00D8650C" w:rsidRDefault="00EB677D" w:rsidP="00EB677D">
      <w:pPr>
        <w:autoSpaceDE w:val="0"/>
        <w:autoSpaceDN w:val="0"/>
        <w:adjustRightInd w:val="0"/>
        <w:ind w:firstLine="720"/>
        <w:jc w:val="both"/>
        <w:rPr>
          <w:sz w:val="22"/>
          <w:szCs w:val="22"/>
        </w:rPr>
      </w:pPr>
      <w:r w:rsidRPr="00D8650C">
        <w:rPr>
          <w:sz w:val="22"/>
          <w:szCs w:val="2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6" w:history="1">
        <w:r w:rsidRPr="00D8650C">
          <w:rPr>
            <w:sz w:val="22"/>
            <w:szCs w:val="22"/>
          </w:rPr>
          <w:t>части 6 статьи  7</w:t>
        </w:r>
      </w:hyperlink>
      <w:r w:rsidRPr="00D8650C">
        <w:rPr>
          <w:sz w:val="22"/>
          <w:szCs w:val="22"/>
        </w:rPr>
        <w:t xml:space="preserve"> Федерального закона от 27 июля</w:t>
      </w:r>
      <w:proofErr w:type="gramEnd"/>
      <w:r w:rsidRPr="00D8650C">
        <w:rPr>
          <w:sz w:val="22"/>
          <w:szCs w:val="22"/>
        </w:rPr>
        <w:t xml:space="preserve"> 2010 года № 210-ФЗ «Об организации предоставления государственных и муниципальных услуг»;</w:t>
      </w:r>
    </w:p>
    <w:p w:rsidR="00EB677D" w:rsidRPr="00D8650C" w:rsidRDefault="00EB677D" w:rsidP="00EB677D">
      <w:pPr>
        <w:autoSpaceDE w:val="0"/>
        <w:autoSpaceDN w:val="0"/>
        <w:adjustRightInd w:val="0"/>
        <w:ind w:firstLine="720"/>
        <w:jc w:val="both"/>
        <w:rPr>
          <w:rFonts w:eastAsia="Calibri"/>
          <w:sz w:val="22"/>
          <w:szCs w:val="22"/>
        </w:rPr>
      </w:pPr>
      <w:r w:rsidRPr="00D8650C">
        <w:rPr>
          <w:rFonts w:eastAsia="Calibri"/>
          <w:sz w:val="22"/>
          <w:szCs w:val="22"/>
        </w:rPr>
        <w:t xml:space="preserve">Исчерпывающий перечень оснований для отказа в </w:t>
      </w:r>
      <w:proofErr w:type="gramStart"/>
      <w:r w:rsidRPr="00D8650C">
        <w:rPr>
          <w:rFonts w:eastAsia="Calibri"/>
          <w:sz w:val="22"/>
          <w:szCs w:val="22"/>
        </w:rPr>
        <w:t>приеме</w:t>
      </w:r>
      <w:proofErr w:type="gramEnd"/>
      <w:r w:rsidRPr="00D8650C">
        <w:rPr>
          <w:rFonts w:eastAsia="Calibri"/>
          <w:sz w:val="22"/>
          <w:szCs w:val="22"/>
        </w:rPr>
        <w:t xml:space="preserve"> документов, необходимых для предоставления муниципальной услуги</w:t>
      </w:r>
    </w:p>
    <w:p w:rsidR="00EB677D" w:rsidRPr="00D8650C" w:rsidRDefault="00EB677D" w:rsidP="00EB677D">
      <w:pPr>
        <w:widowControl w:val="0"/>
        <w:autoSpaceDE w:val="0"/>
        <w:autoSpaceDN w:val="0"/>
        <w:adjustRightInd w:val="0"/>
        <w:ind w:firstLine="720"/>
        <w:jc w:val="both"/>
        <w:rPr>
          <w:sz w:val="22"/>
          <w:szCs w:val="22"/>
        </w:rPr>
      </w:pPr>
      <w:r w:rsidRPr="00D8650C">
        <w:rPr>
          <w:rFonts w:eastAsia="Calibri"/>
          <w:sz w:val="22"/>
          <w:szCs w:val="22"/>
          <w:lang w:eastAsia="en-US"/>
        </w:rPr>
        <w:t>2.11. И</w:t>
      </w:r>
      <w:r w:rsidRPr="00D8650C">
        <w:rPr>
          <w:sz w:val="22"/>
          <w:szCs w:val="22"/>
        </w:rPr>
        <w:t xml:space="preserve">счерпывающий перечень оснований для отказа в </w:t>
      </w:r>
      <w:proofErr w:type="gramStart"/>
      <w:r w:rsidRPr="00D8650C">
        <w:rPr>
          <w:sz w:val="22"/>
          <w:szCs w:val="22"/>
        </w:rPr>
        <w:t>приеме</w:t>
      </w:r>
      <w:proofErr w:type="gramEnd"/>
      <w:r w:rsidRPr="00D8650C">
        <w:rPr>
          <w:sz w:val="22"/>
          <w:szCs w:val="22"/>
        </w:rPr>
        <w:t xml:space="preserve"> документов, необходимых для предоставления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EB677D" w:rsidRPr="00D8650C" w:rsidRDefault="00EB677D" w:rsidP="00EB677D">
      <w:pPr>
        <w:autoSpaceDE w:val="0"/>
        <w:autoSpaceDN w:val="0"/>
        <w:adjustRightInd w:val="0"/>
        <w:ind w:firstLine="720"/>
        <w:jc w:val="both"/>
        <w:rPr>
          <w:sz w:val="22"/>
          <w:szCs w:val="22"/>
        </w:rPr>
      </w:pPr>
      <w:r w:rsidRPr="00D8650C">
        <w:rPr>
          <w:sz w:val="22"/>
          <w:szCs w:val="22"/>
        </w:rPr>
        <w:t>отсутствие у Заявителя соответствующих полномочий на получение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представление Заявителем документов, оформленных не в </w:t>
      </w:r>
      <w:proofErr w:type="gramStart"/>
      <w:r w:rsidRPr="00D8650C">
        <w:rPr>
          <w:sz w:val="22"/>
          <w:szCs w:val="22"/>
        </w:rPr>
        <w:t>соответствии</w:t>
      </w:r>
      <w:proofErr w:type="gramEnd"/>
      <w:r w:rsidRPr="00D8650C">
        <w:rPr>
          <w:sz w:val="22"/>
          <w:szCs w:val="22"/>
        </w:rPr>
        <w:t xml:space="preserve">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w:t>
      </w:r>
    </w:p>
    <w:p w:rsidR="00EB677D" w:rsidRPr="00D8650C" w:rsidRDefault="00EB677D" w:rsidP="00EB677D">
      <w:pPr>
        <w:widowControl w:val="0"/>
        <w:autoSpaceDE w:val="0"/>
        <w:autoSpaceDN w:val="0"/>
        <w:adjustRightInd w:val="0"/>
        <w:ind w:firstLine="720"/>
        <w:jc w:val="both"/>
        <w:outlineLvl w:val="2"/>
        <w:rPr>
          <w:rFonts w:eastAsia="Calibri"/>
          <w:sz w:val="22"/>
          <w:szCs w:val="22"/>
        </w:rPr>
      </w:pPr>
      <w:r w:rsidRPr="00D8650C">
        <w:rPr>
          <w:rFonts w:eastAsia="Calibri"/>
          <w:sz w:val="22"/>
          <w:szCs w:val="22"/>
        </w:rPr>
        <w:t xml:space="preserve">Исчерпывающий перечень оснований для приостановления или отказа в </w:t>
      </w:r>
      <w:proofErr w:type="gramStart"/>
      <w:r w:rsidRPr="00D8650C">
        <w:rPr>
          <w:rFonts w:eastAsia="Calibri"/>
          <w:sz w:val="22"/>
          <w:szCs w:val="22"/>
        </w:rPr>
        <w:t>предоставлении</w:t>
      </w:r>
      <w:proofErr w:type="gramEnd"/>
      <w:r w:rsidRPr="00D8650C">
        <w:rPr>
          <w:rFonts w:eastAsia="Calibri"/>
          <w:sz w:val="22"/>
          <w:szCs w:val="22"/>
        </w:rPr>
        <w:t xml:space="preserve"> муниципальной услуги</w:t>
      </w:r>
    </w:p>
    <w:p w:rsidR="00EB677D" w:rsidRPr="00D8650C" w:rsidRDefault="00EB677D" w:rsidP="00EB677D">
      <w:pPr>
        <w:widowControl w:val="0"/>
        <w:autoSpaceDE w:val="0"/>
        <w:autoSpaceDN w:val="0"/>
        <w:adjustRightInd w:val="0"/>
        <w:ind w:firstLine="720"/>
        <w:jc w:val="both"/>
        <w:rPr>
          <w:rFonts w:eastAsia="Calibri"/>
          <w:sz w:val="22"/>
          <w:szCs w:val="22"/>
        </w:rPr>
      </w:pPr>
      <w:r w:rsidRPr="00D8650C">
        <w:rPr>
          <w:rFonts w:eastAsia="Calibri"/>
          <w:sz w:val="22"/>
          <w:szCs w:val="22"/>
        </w:rPr>
        <w:t xml:space="preserve">2.12. Оснований для приостановления в </w:t>
      </w:r>
      <w:proofErr w:type="gramStart"/>
      <w:r w:rsidRPr="00D8650C">
        <w:rPr>
          <w:rFonts w:eastAsia="Calibri"/>
          <w:sz w:val="22"/>
          <w:szCs w:val="22"/>
        </w:rPr>
        <w:t>предоставлении</w:t>
      </w:r>
      <w:proofErr w:type="gramEnd"/>
      <w:r w:rsidRPr="00D8650C">
        <w:rPr>
          <w:rFonts w:eastAsia="Calibri"/>
          <w:sz w:val="22"/>
          <w:szCs w:val="22"/>
        </w:rPr>
        <w:t xml:space="preserve"> муниципальной услуги законодательством Российской Федерации не предусмотрено.</w:t>
      </w:r>
    </w:p>
    <w:p w:rsidR="00EB677D" w:rsidRPr="00D8650C" w:rsidRDefault="00EB677D" w:rsidP="00EB677D">
      <w:pPr>
        <w:autoSpaceDE w:val="0"/>
        <w:autoSpaceDN w:val="0"/>
        <w:adjustRightInd w:val="0"/>
        <w:ind w:firstLine="720"/>
        <w:jc w:val="both"/>
        <w:rPr>
          <w:sz w:val="22"/>
          <w:szCs w:val="22"/>
        </w:rPr>
      </w:pPr>
      <w:r w:rsidRPr="00D8650C">
        <w:rPr>
          <w:sz w:val="22"/>
          <w:szCs w:val="22"/>
        </w:rPr>
        <w:t>2.13. Решение об отказе в предоставлении муниципальной услуги принимается при наличии хотя бы одного из следующих оснований:</w:t>
      </w:r>
    </w:p>
    <w:p w:rsidR="00EB677D" w:rsidRPr="00D8650C" w:rsidRDefault="00EB677D" w:rsidP="00EB677D">
      <w:pPr>
        <w:autoSpaceDE w:val="0"/>
        <w:autoSpaceDN w:val="0"/>
        <w:adjustRightInd w:val="0"/>
        <w:ind w:firstLine="720"/>
        <w:jc w:val="both"/>
        <w:rPr>
          <w:sz w:val="22"/>
          <w:szCs w:val="22"/>
        </w:rPr>
      </w:pPr>
      <w:r w:rsidRPr="00D8650C">
        <w:rPr>
          <w:sz w:val="22"/>
          <w:szCs w:val="22"/>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7" w:history="1">
        <w:r w:rsidRPr="00D8650C">
          <w:rPr>
            <w:sz w:val="22"/>
            <w:szCs w:val="22"/>
          </w:rPr>
          <w:t>подпунктом 10 пункта 2 статьи 39.10</w:t>
        </w:r>
      </w:hyperlink>
      <w:r w:rsidRPr="00D8650C">
        <w:rPr>
          <w:sz w:val="22"/>
          <w:szCs w:val="22"/>
        </w:rPr>
        <w:t xml:space="preserve"> Земельного кодекса РФ;</w:t>
      </w:r>
      <w:proofErr w:type="gramEnd"/>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8" w:history="1">
        <w:r w:rsidRPr="00D8650C">
          <w:rPr>
            <w:sz w:val="22"/>
            <w:szCs w:val="22"/>
          </w:rPr>
          <w:t>пунктом 3 статьи 39.36</w:t>
        </w:r>
      </w:hyperlink>
      <w:r w:rsidRPr="00D8650C">
        <w:rPr>
          <w:sz w:val="22"/>
          <w:szCs w:val="22"/>
        </w:rPr>
        <w:t xml:space="preserve"> Земельного кодекса РФ, и это не препятствует</w:t>
      </w:r>
      <w:proofErr w:type="gramEnd"/>
      <w:r w:rsidRPr="00D8650C">
        <w:rPr>
          <w:sz w:val="22"/>
          <w:szCs w:val="22"/>
        </w:rPr>
        <w:t xml:space="preserve"> </w:t>
      </w:r>
      <w:proofErr w:type="gramStart"/>
      <w:r w:rsidRPr="00D8650C">
        <w:rPr>
          <w:sz w:val="22"/>
          <w:szCs w:val="22"/>
        </w:rPr>
        <w:t>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roofErr w:type="gramEnd"/>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D8650C">
        <w:rPr>
          <w:sz w:val="22"/>
          <w:szCs w:val="22"/>
        </w:rPr>
        <w:t xml:space="preserve"> незавершенного строительства;</w:t>
      </w:r>
    </w:p>
    <w:p w:rsidR="00EB677D" w:rsidRPr="00D8650C" w:rsidRDefault="00EB677D" w:rsidP="00EB677D">
      <w:pPr>
        <w:autoSpaceDE w:val="0"/>
        <w:autoSpaceDN w:val="0"/>
        <w:adjustRightInd w:val="0"/>
        <w:ind w:firstLine="720"/>
        <w:jc w:val="both"/>
        <w:rPr>
          <w:sz w:val="22"/>
          <w:szCs w:val="22"/>
        </w:rPr>
      </w:pPr>
      <w:r w:rsidRPr="00D8650C">
        <w:rPr>
          <w:sz w:val="22"/>
          <w:szCs w:val="22"/>
        </w:rPr>
        <w:lastRenderedPageBreak/>
        <w:t xml:space="preserve">6) указанный в </w:t>
      </w:r>
      <w:proofErr w:type="gramStart"/>
      <w:r w:rsidRPr="00D8650C">
        <w:rPr>
          <w:sz w:val="22"/>
          <w:szCs w:val="22"/>
        </w:rPr>
        <w:t>заявлении</w:t>
      </w:r>
      <w:proofErr w:type="gramEnd"/>
      <w:r w:rsidRPr="00D8650C">
        <w:rPr>
          <w:sz w:val="22"/>
          <w:szCs w:val="22"/>
        </w:rPr>
        <w:t xml:space="preserve">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D8650C">
        <w:rPr>
          <w:sz w:val="22"/>
          <w:szCs w:val="22"/>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земельного</w:t>
      </w:r>
      <w:proofErr w:type="gramEnd"/>
      <w:r w:rsidRPr="00D8650C">
        <w:rPr>
          <w:sz w:val="22"/>
          <w:szCs w:val="22"/>
        </w:rPr>
        <w:t xml:space="preserve">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11) указанный в заявлении о предоставлении земельного участка земельный участок является предметом аукциона, </w:t>
      </w:r>
      <w:proofErr w:type="gramStart"/>
      <w:r w:rsidRPr="00D8650C">
        <w:rPr>
          <w:sz w:val="22"/>
          <w:szCs w:val="22"/>
        </w:rPr>
        <w:t>извещение</w:t>
      </w:r>
      <w:proofErr w:type="gramEnd"/>
      <w:r w:rsidRPr="00D8650C">
        <w:rPr>
          <w:sz w:val="22"/>
          <w:szCs w:val="22"/>
        </w:rPr>
        <w:t xml:space="preserve"> о проведении которого размещено в соответствии с </w:t>
      </w:r>
      <w:hyperlink r:id="rId19" w:history="1">
        <w:r w:rsidRPr="00D8650C">
          <w:rPr>
            <w:sz w:val="22"/>
            <w:szCs w:val="22"/>
          </w:rPr>
          <w:t>пунктом 19 статьи 39.11</w:t>
        </w:r>
      </w:hyperlink>
      <w:r w:rsidRPr="00D8650C">
        <w:rPr>
          <w:sz w:val="22"/>
          <w:szCs w:val="22"/>
        </w:rPr>
        <w:t xml:space="preserve"> Земельного кодекса РФ;</w:t>
      </w:r>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 xml:space="preserve">12) в отношении земельного участка, указанного в заявлении о его предоставлении, поступило предусмотренное </w:t>
      </w:r>
      <w:hyperlink r:id="rId20" w:history="1">
        <w:r w:rsidRPr="00D8650C">
          <w:rPr>
            <w:sz w:val="22"/>
            <w:szCs w:val="22"/>
          </w:rPr>
          <w:t>подпунктом 6 пункта 4 статьи 39.11</w:t>
        </w:r>
      </w:hyperlink>
      <w:r w:rsidRPr="00D8650C">
        <w:rPr>
          <w:sz w:val="22"/>
          <w:szCs w:val="22"/>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1" w:history="1">
        <w:r w:rsidRPr="00D8650C">
          <w:rPr>
            <w:sz w:val="22"/>
            <w:szCs w:val="22"/>
          </w:rPr>
          <w:t>подпунктом 4 пункта 4 статьи 39.11</w:t>
        </w:r>
      </w:hyperlink>
      <w:r w:rsidRPr="00D8650C">
        <w:rPr>
          <w:sz w:val="22"/>
          <w:szCs w:val="22"/>
        </w:rPr>
        <w:t xml:space="preserve"> Земельного кодекса РФ и уполномоченным органом не</w:t>
      </w:r>
      <w:proofErr w:type="gramEnd"/>
      <w:r w:rsidRPr="00D8650C">
        <w:rPr>
          <w:sz w:val="22"/>
          <w:szCs w:val="22"/>
        </w:rPr>
        <w:t xml:space="preserve"> принято решение об отказе в проведении этого аукциона по основаниям, предусмотренным </w:t>
      </w:r>
      <w:hyperlink r:id="rId22" w:history="1">
        <w:r w:rsidRPr="00D8650C">
          <w:rPr>
            <w:sz w:val="22"/>
            <w:szCs w:val="22"/>
          </w:rPr>
          <w:t>пунктом 8 статьи 39.11</w:t>
        </w:r>
      </w:hyperlink>
      <w:r w:rsidRPr="00D8650C">
        <w:rPr>
          <w:sz w:val="22"/>
          <w:szCs w:val="22"/>
        </w:rPr>
        <w:t xml:space="preserve"> Земельного кодекса РФ;</w:t>
      </w:r>
    </w:p>
    <w:p w:rsidR="00EB677D" w:rsidRPr="00D8650C" w:rsidRDefault="00EB677D" w:rsidP="00EB677D">
      <w:pPr>
        <w:pStyle w:val="ConsPlusNormal"/>
        <w:jc w:val="both"/>
        <w:rPr>
          <w:rFonts w:ascii="Times New Roman" w:hAnsi="Times New Roman" w:cs="Times New Roman"/>
          <w:sz w:val="22"/>
          <w:szCs w:val="22"/>
        </w:rPr>
      </w:pPr>
      <w:proofErr w:type="gramStart"/>
      <w:r w:rsidRPr="00D8650C">
        <w:rPr>
          <w:rFonts w:ascii="Times New Roman" w:hAnsi="Times New Roman" w:cs="Times New Roman"/>
          <w:sz w:val="22"/>
          <w:szCs w:val="22"/>
        </w:rPr>
        <w:t xml:space="preserve">13) в отношении земельного участка, указанного в заявлении о его предоставлении, опубликовано и размещено в соответствии с </w:t>
      </w:r>
      <w:hyperlink r:id="rId23" w:history="1">
        <w:r w:rsidRPr="00D8650C">
          <w:rPr>
            <w:rFonts w:ascii="Times New Roman" w:hAnsi="Times New Roman" w:cs="Times New Roman"/>
            <w:sz w:val="22"/>
            <w:szCs w:val="22"/>
          </w:rPr>
          <w:t>подпунктом 1 пункта 1 статьи 39.18</w:t>
        </w:r>
      </w:hyperlink>
      <w:r w:rsidRPr="00D8650C">
        <w:rPr>
          <w:rFonts w:ascii="Times New Roman" w:hAnsi="Times New Roman" w:cs="Times New Roman"/>
          <w:sz w:val="22"/>
          <w:szCs w:val="22"/>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rsidR="00EB677D" w:rsidRPr="00D8650C" w:rsidRDefault="00EB677D" w:rsidP="00EB677D">
      <w:pPr>
        <w:pStyle w:val="ConsPlusNormal"/>
        <w:jc w:val="both"/>
        <w:rPr>
          <w:rFonts w:ascii="Times New Roman" w:hAnsi="Times New Roman" w:cs="Times New Roman"/>
          <w:sz w:val="22"/>
          <w:szCs w:val="22"/>
        </w:rPr>
      </w:pPr>
      <w:proofErr w:type="gramStart"/>
      <w:r w:rsidRPr="00D8650C">
        <w:rPr>
          <w:rFonts w:ascii="Times New Roman" w:hAnsi="Times New Roman" w:cs="Times New Roman"/>
          <w:sz w:val="22"/>
          <w:szCs w:val="22"/>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EB677D" w:rsidRPr="00D8650C" w:rsidRDefault="00EB677D" w:rsidP="00EB677D">
      <w:pPr>
        <w:pStyle w:val="ConsPlusNormal"/>
        <w:jc w:val="both"/>
        <w:rPr>
          <w:rFonts w:ascii="Times New Roman" w:hAnsi="Times New Roman" w:cs="Times New Roman"/>
          <w:sz w:val="22"/>
          <w:szCs w:val="22"/>
        </w:rPr>
      </w:pPr>
      <w:proofErr w:type="gramStart"/>
      <w:r w:rsidRPr="00D8650C">
        <w:rPr>
          <w:rFonts w:ascii="Times New Roman" w:hAnsi="Times New Roman" w:cs="Times New Roman"/>
          <w:sz w:val="22"/>
          <w:szCs w:val="22"/>
        </w:rPr>
        <w:t xml:space="preserve">15) испрашиваемый земельный участок не включен в утвержденный в установленном Правительством Российской Федерации </w:t>
      </w:r>
      <w:hyperlink r:id="rId24" w:history="1">
        <w:r w:rsidRPr="00D8650C">
          <w:rPr>
            <w:rFonts w:ascii="Times New Roman" w:hAnsi="Times New Roman" w:cs="Times New Roman"/>
            <w:sz w:val="22"/>
            <w:szCs w:val="22"/>
          </w:rPr>
          <w:t>порядке</w:t>
        </w:r>
      </w:hyperlink>
      <w:r w:rsidRPr="00D8650C">
        <w:rPr>
          <w:rFonts w:ascii="Times New Roman" w:hAnsi="Times New Roman" w:cs="Times New Roman"/>
          <w:sz w:val="22"/>
          <w:szCs w:val="22"/>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5" w:history="1">
        <w:r w:rsidRPr="00D8650C">
          <w:rPr>
            <w:rFonts w:ascii="Times New Roman" w:hAnsi="Times New Roman" w:cs="Times New Roman"/>
            <w:sz w:val="22"/>
            <w:szCs w:val="22"/>
          </w:rPr>
          <w:t>подпунктом 10 пункта 2 статьи 39.10</w:t>
        </w:r>
      </w:hyperlink>
      <w:r w:rsidRPr="00D8650C">
        <w:rPr>
          <w:rFonts w:ascii="Times New Roman" w:hAnsi="Times New Roman" w:cs="Times New Roman"/>
          <w:sz w:val="22"/>
          <w:szCs w:val="22"/>
        </w:rPr>
        <w:t xml:space="preserve"> Земельного кодекса РФ;</w:t>
      </w:r>
      <w:proofErr w:type="gramEnd"/>
    </w:p>
    <w:p w:rsidR="00EB677D" w:rsidRPr="00D8650C" w:rsidRDefault="00EB677D" w:rsidP="00EB677D">
      <w:pPr>
        <w:pStyle w:val="ConsPlusNormal"/>
        <w:jc w:val="both"/>
        <w:rPr>
          <w:rFonts w:ascii="Times New Roman" w:hAnsi="Times New Roman" w:cs="Times New Roman"/>
          <w:sz w:val="22"/>
          <w:szCs w:val="22"/>
        </w:rPr>
      </w:pPr>
      <w:proofErr w:type="gramStart"/>
      <w:r w:rsidRPr="00D8650C">
        <w:rPr>
          <w:rFonts w:ascii="Times New Roman" w:hAnsi="Times New Roman" w:cs="Times New Roman"/>
          <w:sz w:val="22"/>
          <w:szCs w:val="22"/>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roofErr w:type="gramEnd"/>
    </w:p>
    <w:p w:rsidR="00EB677D" w:rsidRPr="00D8650C" w:rsidRDefault="00EB677D" w:rsidP="00EB677D">
      <w:pPr>
        <w:pStyle w:val="ConsPlusNormal"/>
        <w:jc w:val="both"/>
        <w:rPr>
          <w:rFonts w:ascii="Times New Roman" w:hAnsi="Times New Roman" w:cs="Times New Roman"/>
          <w:sz w:val="22"/>
          <w:szCs w:val="22"/>
        </w:rPr>
      </w:pPr>
      <w:proofErr w:type="gramStart"/>
      <w:r w:rsidRPr="00D8650C">
        <w:rPr>
          <w:rFonts w:ascii="Times New Roman" w:hAnsi="Times New Roman" w:cs="Times New Roman"/>
          <w:sz w:val="22"/>
          <w:szCs w:val="22"/>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w:t>
      </w:r>
      <w:r w:rsidRPr="00D8650C">
        <w:rPr>
          <w:rFonts w:ascii="Times New Roman" w:hAnsi="Times New Roman" w:cs="Times New Roman"/>
          <w:sz w:val="22"/>
          <w:szCs w:val="22"/>
        </w:rPr>
        <w:lastRenderedPageBreak/>
        <w:t>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EB677D" w:rsidRPr="00D8650C" w:rsidRDefault="00EB677D" w:rsidP="00EB677D">
      <w:pPr>
        <w:pStyle w:val="ConsPlusNormal"/>
        <w:jc w:val="both"/>
        <w:rPr>
          <w:rFonts w:ascii="Times New Roman" w:hAnsi="Times New Roman" w:cs="Times New Roman"/>
          <w:sz w:val="22"/>
          <w:szCs w:val="22"/>
        </w:rPr>
      </w:pPr>
      <w:proofErr w:type="gramStart"/>
      <w:r w:rsidRPr="00D8650C">
        <w:rPr>
          <w:rFonts w:ascii="Times New Roman" w:hAnsi="Times New Roman" w:cs="Times New Roman"/>
          <w:sz w:val="22"/>
          <w:szCs w:val="22"/>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19) предоставление земельного участка на заявленном виде прав не допускается;</w:t>
      </w:r>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 xml:space="preserve">20) в </w:t>
      </w:r>
      <w:proofErr w:type="gramStart"/>
      <w:r w:rsidRPr="00D8650C">
        <w:rPr>
          <w:rFonts w:ascii="Times New Roman" w:hAnsi="Times New Roman" w:cs="Times New Roman"/>
          <w:sz w:val="22"/>
          <w:szCs w:val="22"/>
        </w:rPr>
        <w:t>отношении</w:t>
      </w:r>
      <w:proofErr w:type="gramEnd"/>
      <w:r w:rsidRPr="00D8650C">
        <w:rPr>
          <w:rFonts w:ascii="Times New Roman" w:hAnsi="Times New Roman" w:cs="Times New Roman"/>
          <w:sz w:val="22"/>
          <w:szCs w:val="22"/>
        </w:rPr>
        <w:t xml:space="preserve"> земельного участка, указанного в заявлении о его предоставлении, не установлен вид разрешенного использования;</w:t>
      </w:r>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 xml:space="preserve">21) указанный в </w:t>
      </w:r>
      <w:proofErr w:type="gramStart"/>
      <w:r w:rsidRPr="00D8650C">
        <w:rPr>
          <w:rFonts w:ascii="Times New Roman" w:hAnsi="Times New Roman" w:cs="Times New Roman"/>
          <w:sz w:val="22"/>
          <w:szCs w:val="22"/>
        </w:rPr>
        <w:t>заявлении</w:t>
      </w:r>
      <w:proofErr w:type="gramEnd"/>
      <w:r w:rsidRPr="00D8650C">
        <w:rPr>
          <w:rFonts w:ascii="Times New Roman" w:hAnsi="Times New Roman" w:cs="Times New Roman"/>
          <w:sz w:val="22"/>
          <w:szCs w:val="22"/>
        </w:rPr>
        <w:t xml:space="preserve"> о предоставлении земельного участка земельный участок не отнесен к определенной категории земель;</w:t>
      </w:r>
    </w:p>
    <w:p w:rsidR="00EB677D" w:rsidRPr="00D8650C" w:rsidRDefault="00EB677D" w:rsidP="00EB677D">
      <w:pPr>
        <w:pStyle w:val="ConsPlusNormal"/>
        <w:jc w:val="both"/>
        <w:rPr>
          <w:rFonts w:ascii="Times New Roman" w:hAnsi="Times New Roman" w:cs="Times New Roman"/>
          <w:sz w:val="22"/>
          <w:szCs w:val="22"/>
        </w:rPr>
      </w:pPr>
      <w:proofErr w:type="gramStart"/>
      <w:r w:rsidRPr="00D8650C">
        <w:rPr>
          <w:rFonts w:ascii="Times New Roman" w:hAnsi="Times New Roman" w:cs="Times New Roman"/>
          <w:sz w:val="22"/>
          <w:szCs w:val="22"/>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roofErr w:type="gramEnd"/>
    </w:p>
    <w:p w:rsidR="00EB677D" w:rsidRPr="00D8650C" w:rsidRDefault="00EB677D" w:rsidP="00EB677D">
      <w:pPr>
        <w:pStyle w:val="ConsPlusNormal"/>
        <w:jc w:val="both"/>
        <w:rPr>
          <w:rFonts w:ascii="Times New Roman" w:hAnsi="Times New Roman" w:cs="Times New Roman"/>
          <w:sz w:val="22"/>
          <w:szCs w:val="22"/>
        </w:rPr>
      </w:pPr>
      <w:proofErr w:type="gramStart"/>
      <w:r w:rsidRPr="00D8650C">
        <w:rPr>
          <w:rFonts w:ascii="Times New Roman" w:hAnsi="Times New Roman" w:cs="Times New Roman"/>
          <w:sz w:val="22"/>
          <w:szCs w:val="22"/>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D8650C">
        <w:rPr>
          <w:rFonts w:ascii="Times New Roman" w:hAnsi="Times New Roman" w:cs="Times New Roman"/>
          <w:sz w:val="22"/>
          <w:szCs w:val="22"/>
        </w:rPr>
        <w:t xml:space="preserve"> сносу или реконструкции;</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24) границы земельного участка, указанного в </w:t>
      </w:r>
      <w:proofErr w:type="gramStart"/>
      <w:r w:rsidRPr="00D8650C">
        <w:rPr>
          <w:sz w:val="22"/>
          <w:szCs w:val="22"/>
        </w:rPr>
        <w:t>заявлении</w:t>
      </w:r>
      <w:proofErr w:type="gramEnd"/>
      <w:r w:rsidRPr="00D8650C">
        <w:rPr>
          <w:sz w:val="22"/>
          <w:szCs w:val="22"/>
        </w:rPr>
        <w:t xml:space="preserve"> о его предоставлении, подлежат уточнению в соответствии с Федеральным </w:t>
      </w:r>
      <w:hyperlink r:id="rId26" w:history="1">
        <w:r w:rsidRPr="00D8650C">
          <w:rPr>
            <w:sz w:val="22"/>
            <w:szCs w:val="22"/>
          </w:rPr>
          <w:t>законом</w:t>
        </w:r>
      </w:hyperlink>
      <w:r w:rsidRPr="00D8650C">
        <w:rPr>
          <w:sz w:val="22"/>
          <w:szCs w:val="22"/>
        </w:rPr>
        <w:t xml:space="preserve">    «О государственном кадастре недвижимости»;</w:t>
      </w:r>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roofErr w:type="gramEnd"/>
    </w:p>
    <w:p w:rsidR="00EB677D" w:rsidRPr="00D8650C" w:rsidRDefault="00EB677D" w:rsidP="00EB677D">
      <w:pPr>
        <w:widowControl w:val="0"/>
        <w:autoSpaceDE w:val="0"/>
        <w:autoSpaceDN w:val="0"/>
        <w:adjustRightInd w:val="0"/>
        <w:ind w:firstLine="720"/>
        <w:jc w:val="both"/>
        <w:outlineLvl w:val="2"/>
        <w:rPr>
          <w:rFonts w:eastAsia="Calibri"/>
          <w:sz w:val="22"/>
          <w:szCs w:val="22"/>
        </w:rPr>
      </w:pPr>
      <w:r w:rsidRPr="00D8650C">
        <w:rPr>
          <w:rFonts w:eastAsia="Calibri"/>
          <w:sz w:val="22"/>
          <w:szCs w:val="22"/>
        </w:rPr>
        <w:t>Перечень услуг, которые являются необходимыми и обязательными для предоставления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rFonts w:eastAsia="Calibri"/>
          <w:sz w:val="22"/>
          <w:szCs w:val="22"/>
        </w:rPr>
        <w:t>2.14. Других у</w:t>
      </w:r>
      <w:r w:rsidRPr="00D8650C">
        <w:rPr>
          <w:sz w:val="22"/>
          <w:szCs w:val="22"/>
        </w:rPr>
        <w:t>слуг, которые являются необходимыми и обязательными для предоставления муниципальной услуги, не предусмотрено.</w:t>
      </w:r>
    </w:p>
    <w:p w:rsidR="00EB677D" w:rsidRPr="00D8650C" w:rsidRDefault="00EB677D" w:rsidP="00EB677D">
      <w:pPr>
        <w:widowControl w:val="0"/>
        <w:autoSpaceDE w:val="0"/>
        <w:autoSpaceDN w:val="0"/>
        <w:adjustRightInd w:val="0"/>
        <w:ind w:firstLine="720"/>
        <w:jc w:val="both"/>
        <w:outlineLvl w:val="2"/>
        <w:rPr>
          <w:rFonts w:eastAsia="Calibri"/>
          <w:sz w:val="22"/>
          <w:szCs w:val="22"/>
        </w:rPr>
      </w:pPr>
      <w:r w:rsidRPr="00D8650C">
        <w:rPr>
          <w:rFonts w:eastAsia="Calibri"/>
          <w:sz w:val="22"/>
          <w:szCs w:val="22"/>
        </w:rPr>
        <w:t>Порядок, размер и основания взимания государственной пошлины или иной оплаты, взимаемой за предоставление муниципальной услуги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2.15. Предоставление муниципальной услуги и информация о ней    осуществляется без взимания платы.</w:t>
      </w:r>
    </w:p>
    <w:p w:rsidR="00EB677D" w:rsidRPr="00D8650C" w:rsidRDefault="00EB677D" w:rsidP="00EB677D">
      <w:pPr>
        <w:autoSpaceDE w:val="0"/>
        <w:autoSpaceDN w:val="0"/>
        <w:adjustRightInd w:val="0"/>
        <w:ind w:firstLine="720"/>
        <w:jc w:val="both"/>
        <w:rPr>
          <w:sz w:val="22"/>
          <w:szCs w:val="22"/>
        </w:rPr>
      </w:pPr>
      <w:r w:rsidRPr="00D8650C">
        <w:rPr>
          <w:sz w:val="22"/>
          <w:szCs w:val="22"/>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B677D" w:rsidRPr="00D8650C" w:rsidRDefault="00EB677D" w:rsidP="00EB677D">
      <w:pPr>
        <w:autoSpaceDE w:val="0"/>
        <w:autoSpaceDN w:val="0"/>
        <w:adjustRightInd w:val="0"/>
        <w:ind w:firstLine="720"/>
        <w:jc w:val="both"/>
        <w:rPr>
          <w:sz w:val="22"/>
          <w:szCs w:val="22"/>
        </w:rPr>
      </w:pPr>
      <w:r w:rsidRPr="00D8650C">
        <w:rPr>
          <w:sz w:val="22"/>
          <w:szCs w:val="22"/>
        </w:rPr>
        <w:t>2.16. Плата за предоставление услуг, которые являются необходимыми и обязательными для предоставления муниципальной услуги, не взымается ввиду отсутствия иных услуг, необходимых и обязательных для предоставления муниципальной услуги.</w:t>
      </w:r>
    </w:p>
    <w:p w:rsidR="00EB677D" w:rsidRPr="00D8650C" w:rsidRDefault="00EB677D" w:rsidP="00EB677D">
      <w:pPr>
        <w:widowControl w:val="0"/>
        <w:autoSpaceDE w:val="0"/>
        <w:autoSpaceDN w:val="0"/>
        <w:adjustRightInd w:val="0"/>
        <w:ind w:firstLine="720"/>
        <w:jc w:val="both"/>
        <w:outlineLvl w:val="2"/>
        <w:rPr>
          <w:rFonts w:eastAsia="Calibri"/>
          <w:sz w:val="22"/>
          <w:szCs w:val="22"/>
        </w:rPr>
      </w:pPr>
      <w:r w:rsidRPr="00D8650C">
        <w:rPr>
          <w:rFonts w:eastAsia="Calibri"/>
          <w:sz w:val="22"/>
          <w:szCs w:val="22"/>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2.17.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EB677D" w:rsidRPr="00D8650C" w:rsidRDefault="00EB677D" w:rsidP="00EB677D">
      <w:pPr>
        <w:widowControl w:val="0"/>
        <w:autoSpaceDE w:val="0"/>
        <w:autoSpaceDN w:val="0"/>
        <w:adjustRightInd w:val="0"/>
        <w:ind w:firstLine="720"/>
        <w:jc w:val="both"/>
        <w:outlineLvl w:val="2"/>
        <w:rPr>
          <w:rFonts w:eastAsia="Calibri"/>
          <w:sz w:val="22"/>
          <w:szCs w:val="22"/>
        </w:rPr>
      </w:pPr>
      <w:r w:rsidRPr="00D8650C">
        <w:rPr>
          <w:rFonts w:eastAsia="Calibri"/>
          <w:sz w:val="22"/>
          <w:szCs w:val="22"/>
        </w:rPr>
        <w:t>Срок и порядок регистрации запроса Заявителя о предоставлении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2.18. Регистрация заявления о предоставлении земельного участка        осуществляется в день поступления заявления в Администрацию либо в случае поступления заявления в нерабочий или праздничный день – в следующий за ним первый рабочий день.</w:t>
      </w:r>
    </w:p>
    <w:p w:rsidR="00EB677D" w:rsidRPr="00D8650C" w:rsidRDefault="00EB677D" w:rsidP="00EB677D">
      <w:pPr>
        <w:widowControl w:val="0"/>
        <w:autoSpaceDE w:val="0"/>
        <w:autoSpaceDN w:val="0"/>
        <w:adjustRightInd w:val="0"/>
        <w:ind w:firstLine="720"/>
        <w:jc w:val="both"/>
        <w:outlineLvl w:val="2"/>
        <w:rPr>
          <w:rFonts w:eastAsia="Calibri"/>
          <w:sz w:val="22"/>
          <w:szCs w:val="22"/>
        </w:rPr>
      </w:pPr>
      <w:r w:rsidRPr="00D8650C">
        <w:rPr>
          <w:rFonts w:eastAsia="Calibri"/>
          <w:sz w:val="22"/>
          <w:szCs w:val="22"/>
        </w:rPr>
        <w:t>Требования к помещениям, в которых предоставляется муниципальная услуга, к месту ожидания и приема граждан, размещению и оформлению визуальной, текстовой и мультимедийной информации о порядке предоставления такой услуги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 xml:space="preserve">2.19. Предоставление муниципальной услуги осуществляется в </w:t>
      </w:r>
      <w:proofErr w:type="gramStart"/>
      <w:r w:rsidRPr="00D8650C">
        <w:rPr>
          <w:sz w:val="22"/>
          <w:szCs w:val="22"/>
        </w:rPr>
        <w:t>зданиях</w:t>
      </w:r>
      <w:proofErr w:type="gramEnd"/>
      <w:r w:rsidRPr="00D8650C">
        <w:rPr>
          <w:sz w:val="22"/>
          <w:szCs w:val="22"/>
        </w:rPr>
        <w:t xml:space="preserve"> и помещениях, оборудованных соответствующими указателями, информационными стендами.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 xml:space="preserve">Места для заполнения документов оборудуются стульями, столами (стойками) и обеспечиваются </w:t>
      </w:r>
      <w:r w:rsidRPr="00D8650C">
        <w:rPr>
          <w:sz w:val="22"/>
          <w:szCs w:val="22"/>
        </w:rPr>
        <w:lastRenderedPageBreak/>
        <w:t xml:space="preserve">писчей бумагой и канцелярскими принадлежностями в </w:t>
      </w:r>
      <w:proofErr w:type="gramStart"/>
      <w:r w:rsidRPr="00D8650C">
        <w:rPr>
          <w:sz w:val="22"/>
          <w:szCs w:val="22"/>
        </w:rPr>
        <w:t>количестве</w:t>
      </w:r>
      <w:proofErr w:type="gramEnd"/>
      <w:r w:rsidRPr="00D8650C">
        <w:rPr>
          <w:sz w:val="22"/>
          <w:szCs w:val="22"/>
        </w:rPr>
        <w:t>, достаточном для оформления документов Заявителями.</w:t>
      </w:r>
    </w:p>
    <w:p w:rsidR="00EB677D" w:rsidRPr="00D8650C" w:rsidRDefault="00EB677D" w:rsidP="00EB677D">
      <w:pPr>
        <w:autoSpaceDE w:val="0"/>
        <w:autoSpaceDN w:val="0"/>
        <w:adjustRightInd w:val="0"/>
        <w:ind w:firstLine="720"/>
        <w:jc w:val="both"/>
        <w:rPr>
          <w:bCs/>
          <w:sz w:val="22"/>
          <w:szCs w:val="22"/>
        </w:rPr>
      </w:pPr>
      <w:r w:rsidRPr="00D8650C">
        <w:rPr>
          <w:bCs/>
          <w:sz w:val="22"/>
          <w:szCs w:val="22"/>
        </w:rPr>
        <w:t xml:space="preserve">Информационные щиты, визуальная и текстовая информация о порядке представления </w:t>
      </w:r>
      <w:r w:rsidRPr="00D8650C">
        <w:rPr>
          <w:sz w:val="22"/>
          <w:szCs w:val="22"/>
        </w:rPr>
        <w:t>муниципальной</w:t>
      </w:r>
      <w:r w:rsidRPr="00D8650C">
        <w:rPr>
          <w:bCs/>
          <w:sz w:val="22"/>
          <w:szCs w:val="22"/>
        </w:rPr>
        <w:t xml:space="preserve"> услуги размещаются на стенах в непосредственной близости от входа.</w:t>
      </w:r>
    </w:p>
    <w:p w:rsidR="00EB677D" w:rsidRPr="00D8650C" w:rsidRDefault="00EB677D" w:rsidP="00EB677D">
      <w:pPr>
        <w:autoSpaceDE w:val="0"/>
        <w:autoSpaceDN w:val="0"/>
        <w:adjustRightInd w:val="0"/>
        <w:ind w:firstLine="720"/>
        <w:jc w:val="both"/>
        <w:rPr>
          <w:bCs/>
          <w:sz w:val="22"/>
          <w:szCs w:val="22"/>
        </w:rPr>
      </w:pPr>
      <w:r w:rsidRPr="00D8650C">
        <w:rPr>
          <w:bCs/>
          <w:sz w:val="22"/>
          <w:szCs w:val="22"/>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w:t>
      </w:r>
    </w:p>
    <w:p w:rsidR="00EB677D" w:rsidRPr="00D8650C" w:rsidRDefault="00EB677D" w:rsidP="00EB677D">
      <w:pPr>
        <w:ind w:firstLine="720"/>
        <w:jc w:val="both"/>
        <w:rPr>
          <w:bCs/>
          <w:sz w:val="22"/>
          <w:szCs w:val="22"/>
        </w:rPr>
      </w:pPr>
      <w:r w:rsidRPr="00D8650C">
        <w:rPr>
          <w:bCs/>
          <w:sz w:val="22"/>
          <w:szCs w:val="22"/>
        </w:rPr>
        <w:t xml:space="preserve">В случае введения здания или помещения в эксплуатацию или прошедшего реконструкцию, модернизацию,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Обеспечивается допуск в здание и помещения, в которых предоставляется муниципальная услуга, </w:t>
      </w:r>
      <w:proofErr w:type="spellStart"/>
      <w:r w:rsidRPr="00D8650C">
        <w:rPr>
          <w:bCs/>
          <w:sz w:val="22"/>
          <w:szCs w:val="22"/>
        </w:rPr>
        <w:t>сурдопереводчика</w:t>
      </w:r>
      <w:proofErr w:type="spellEnd"/>
      <w:r w:rsidRPr="00D8650C">
        <w:rPr>
          <w:bCs/>
          <w:sz w:val="22"/>
          <w:szCs w:val="22"/>
        </w:rPr>
        <w:t xml:space="preserve"> (</w:t>
      </w:r>
      <w:proofErr w:type="spellStart"/>
      <w:r w:rsidRPr="00D8650C">
        <w:rPr>
          <w:bCs/>
          <w:sz w:val="22"/>
          <w:szCs w:val="22"/>
        </w:rPr>
        <w:t>тифлосурдопереводчика</w:t>
      </w:r>
      <w:proofErr w:type="spellEnd"/>
      <w:r w:rsidRPr="00D8650C">
        <w:rPr>
          <w:bCs/>
          <w:sz w:val="22"/>
          <w:szCs w:val="22"/>
        </w:rPr>
        <w:t>), а также  допуск и размещение собаки-проводника при наличии документа, подтверждающего ее специальное обучение.</w:t>
      </w:r>
    </w:p>
    <w:p w:rsidR="00EB677D" w:rsidRPr="00D8650C" w:rsidRDefault="00EB677D" w:rsidP="00EB677D">
      <w:pPr>
        <w:autoSpaceDE w:val="0"/>
        <w:autoSpaceDN w:val="0"/>
        <w:adjustRightInd w:val="0"/>
        <w:ind w:firstLine="720"/>
        <w:jc w:val="both"/>
        <w:rPr>
          <w:bCs/>
          <w:sz w:val="22"/>
          <w:szCs w:val="22"/>
        </w:rPr>
      </w:pPr>
      <w:r w:rsidRPr="00D8650C">
        <w:rPr>
          <w:bCs/>
          <w:sz w:val="22"/>
          <w:szCs w:val="22"/>
        </w:rPr>
        <w:t xml:space="preserve">Вход в здание оборудуется пандусами, расширенными проходами, позволяющими обеспечить беспрепятственный доступ инвалидов, в </w:t>
      </w:r>
      <w:proofErr w:type="gramStart"/>
      <w:r w:rsidRPr="00D8650C">
        <w:rPr>
          <w:bCs/>
          <w:sz w:val="22"/>
          <w:szCs w:val="22"/>
        </w:rPr>
        <w:t>соответствии</w:t>
      </w:r>
      <w:proofErr w:type="gramEnd"/>
      <w:r w:rsidRPr="00D8650C">
        <w:rPr>
          <w:bCs/>
          <w:sz w:val="22"/>
          <w:szCs w:val="22"/>
        </w:rPr>
        <w:t xml:space="preserve"> с законодательством Российской Федерации о социальной защите инвалидов, включая инвалидов, использующих кресла-коляски.</w:t>
      </w:r>
    </w:p>
    <w:p w:rsidR="00EB677D" w:rsidRPr="00D8650C" w:rsidRDefault="00EB677D" w:rsidP="00EB677D">
      <w:pPr>
        <w:autoSpaceDE w:val="0"/>
        <w:autoSpaceDN w:val="0"/>
        <w:adjustRightInd w:val="0"/>
        <w:ind w:firstLine="720"/>
        <w:jc w:val="both"/>
        <w:rPr>
          <w:bCs/>
          <w:sz w:val="22"/>
          <w:szCs w:val="22"/>
        </w:rPr>
      </w:pPr>
      <w:r w:rsidRPr="00D8650C">
        <w:rPr>
          <w:bCs/>
          <w:sz w:val="22"/>
          <w:szCs w:val="22"/>
        </w:rPr>
        <w:t xml:space="preserve">Инвалидам в </w:t>
      </w:r>
      <w:proofErr w:type="gramStart"/>
      <w:r w:rsidRPr="00D8650C">
        <w:rPr>
          <w:bCs/>
          <w:sz w:val="22"/>
          <w:szCs w:val="22"/>
        </w:rPr>
        <w:t>целях</w:t>
      </w:r>
      <w:proofErr w:type="gramEnd"/>
      <w:r w:rsidRPr="00D8650C">
        <w:rPr>
          <w:bCs/>
          <w:sz w:val="22"/>
          <w:szCs w:val="22"/>
        </w:rPr>
        <w:t xml:space="preserve"> обеспечения доступности </w:t>
      </w:r>
      <w:r w:rsidRPr="00D8650C">
        <w:rPr>
          <w:sz w:val="22"/>
          <w:szCs w:val="22"/>
        </w:rPr>
        <w:t>муниципальной</w:t>
      </w:r>
      <w:r w:rsidRPr="00D8650C">
        <w:rPr>
          <w:bCs/>
          <w:sz w:val="22"/>
          <w:szCs w:val="22"/>
        </w:rPr>
        <w:t xml:space="preserve"> услуги оказывается помощь в преодолении различных барьеров, препятствующих в получении ими </w:t>
      </w:r>
      <w:r w:rsidRPr="00D8650C">
        <w:rPr>
          <w:sz w:val="22"/>
          <w:szCs w:val="22"/>
        </w:rPr>
        <w:t>муниципальной</w:t>
      </w:r>
      <w:r w:rsidRPr="00D8650C">
        <w:rPr>
          <w:bCs/>
          <w:sz w:val="22"/>
          <w:szCs w:val="22"/>
        </w:rPr>
        <w:t xml:space="preserve"> услуги наравне с другими лицами. Помещения оборудуются расширенными проходами, позволяющими обеспечить беспрепятственный доступ инвалидов. 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 xml:space="preserve">Места предоставления муниципальной услуги оборудуются в </w:t>
      </w:r>
      <w:proofErr w:type="gramStart"/>
      <w:r w:rsidRPr="00D8650C">
        <w:rPr>
          <w:sz w:val="22"/>
          <w:szCs w:val="22"/>
        </w:rPr>
        <w:t>соответствии</w:t>
      </w:r>
      <w:proofErr w:type="gramEnd"/>
      <w:r w:rsidRPr="00D8650C">
        <w:rPr>
          <w:sz w:val="22"/>
          <w:szCs w:val="22"/>
        </w:rPr>
        <w:t xml:space="preserve"> с санитарными правилами и нормами, а также системой пожарной сигнализации.</w:t>
      </w:r>
    </w:p>
    <w:p w:rsidR="00EB677D" w:rsidRPr="00D8650C" w:rsidRDefault="00EB677D" w:rsidP="00EB677D">
      <w:pPr>
        <w:widowControl w:val="0"/>
        <w:autoSpaceDE w:val="0"/>
        <w:autoSpaceDN w:val="0"/>
        <w:adjustRightInd w:val="0"/>
        <w:ind w:firstLine="720"/>
        <w:jc w:val="both"/>
        <w:outlineLvl w:val="2"/>
        <w:rPr>
          <w:rFonts w:eastAsia="Calibri"/>
          <w:sz w:val="22"/>
          <w:szCs w:val="22"/>
        </w:rPr>
      </w:pPr>
      <w:r w:rsidRPr="00D8650C">
        <w:rPr>
          <w:rFonts w:eastAsia="Calibri"/>
          <w:sz w:val="22"/>
          <w:szCs w:val="22"/>
        </w:rPr>
        <w:t>Показатели доступности и качества муниципальной услуги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2.20. Показателями доступности и качества предоставления муниципальной услуги являются:</w:t>
      </w:r>
    </w:p>
    <w:p w:rsidR="00EB677D" w:rsidRPr="00D8650C" w:rsidRDefault="00EB677D" w:rsidP="00EB677D">
      <w:pPr>
        <w:widowControl w:val="0"/>
        <w:autoSpaceDE w:val="0"/>
        <w:autoSpaceDN w:val="0"/>
        <w:adjustRightInd w:val="0"/>
        <w:ind w:firstLine="720"/>
        <w:jc w:val="both"/>
        <w:rPr>
          <w:rFonts w:eastAsia="Calibri"/>
          <w:sz w:val="22"/>
          <w:szCs w:val="22"/>
          <w:lang w:eastAsia="en-US"/>
        </w:rPr>
      </w:pPr>
      <w:r w:rsidRPr="00D8650C">
        <w:rPr>
          <w:rFonts w:eastAsia="Calibri"/>
          <w:sz w:val="22"/>
          <w:szCs w:val="22"/>
          <w:lang w:eastAsia="en-US"/>
        </w:rPr>
        <w:t xml:space="preserve">получение полной, достоверной и актуальной информации о муниципальной услуге на официальном сайте </w:t>
      </w:r>
      <w:r w:rsidRPr="00D8650C">
        <w:rPr>
          <w:sz w:val="22"/>
          <w:szCs w:val="22"/>
        </w:rPr>
        <w:t>Администрации</w:t>
      </w:r>
      <w:r w:rsidRPr="00D8650C">
        <w:rPr>
          <w:rFonts w:eastAsia="Calibri"/>
          <w:sz w:val="22"/>
          <w:szCs w:val="22"/>
          <w:lang w:eastAsia="en-US"/>
        </w:rPr>
        <w:t xml:space="preserve">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возможность получения информации о предоставлении муниципальной услуги по телефонной связи;</w:t>
      </w:r>
    </w:p>
    <w:p w:rsidR="00EB677D" w:rsidRPr="00D8650C" w:rsidRDefault="00EB677D" w:rsidP="00EB677D">
      <w:pPr>
        <w:widowControl w:val="0"/>
        <w:autoSpaceDE w:val="0"/>
        <w:autoSpaceDN w:val="0"/>
        <w:adjustRightInd w:val="0"/>
        <w:ind w:firstLine="720"/>
        <w:jc w:val="both"/>
        <w:rPr>
          <w:sz w:val="22"/>
          <w:szCs w:val="22"/>
        </w:rPr>
      </w:pPr>
      <w:r w:rsidRPr="00D8650C">
        <w:rPr>
          <w:rFonts w:eastAsia="Calibri"/>
          <w:sz w:val="22"/>
          <w:szCs w:val="22"/>
          <w:lang w:eastAsia="en-US"/>
        </w:rPr>
        <w:t xml:space="preserve">наличие необходимого и достаточного количества специалистов, </w:t>
      </w:r>
      <w:r w:rsidRPr="00D8650C">
        <w:rPr>
          <w:sz w:val="22"/>
          <w:szCs w:val="22"/>
        </w:rPr>
        <w:t>участвующих в предоставлении муниципальной услуги;</w:t>
      </w:r>
    </w:p>
    <w:p w:rsidR="00EB677D" w:rsidRPr="00D8650C" w:rsidRDefault="00EB677D" w:rsidP="00EB677D">
      <w:pPr>
        <w:widowControl w:val="0"/>
        <w:autoSpaceDE w:val="0"/>
        <w:autoSpaceDN w:val="0"/>
        <w:adjustRightInd w:val="0"/>
        <w:ind w:firstLine="720"/>
        <w:jc w:val="both"/>
        <w:rPr>
          <w:rFonts w:eastAsia="Calibri"/>
          <w:sz w:val="22"/>
          <w:szCs w:val="22"/>
          <w:lang w:eastAsia="en-US"/>
        </w:rPr>
      </w:pPr>
      <w:r w:rsidRPr="00D8650C">
        <w:rPr>
          <w:rFonts w:eastAsia="Calibri"/>
          <w:sz w:val="22"/>
          <w:szCs w:val="22"/>
          <w:lang w:eastAsia="en-US"/>
        </w:rPr>
        <w:t>возможность получения муниципальной услуги в РГАУ МФЦ;</w:t>
      </w:r>
    </w:p>
    <w:p w:rsidR="00EB677D" w:rsidRPr="00D8650C" w:rsidRDefault="00EB677D" w:rsidP="00EB677D">
      <w:pPr>
        <w:widowControl w:val="0"/>
        <w:autoSpaceDE w:val="0"/>
        <w:autoSpaceDN w:val="0"/>
        <w:adjustRightInd w:val="0"/>
        <w:ind w:firstLine="720"/>
        <w:jc w:val="both"/>
        <w:rPr>
          <w:rFonts w:eastAsia="Calibri"/>
          <w:sz w:val="22"/>
          <w:szCs w:val="22"/>
          <w:lang w:eastAsia="en-US"/>
        </w:rPr>
      </w:pPr>
      <w:r w:rsidRPr="00D8650C">
        <w:rPr>
          <w:rFonts w:eastAsia="Calibri"/>
          <w:sz w:val="22"/>
          <w:szCs w:val="22"/>
          <w:lang w:eastAsia="en-US"/>
        </w:rPr>
        <w:t>доступность обращения за предоставлением муниципальной услуги, в том числе для лиц с ограниченными возможностями здоровья;</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соблюдение сроков предоставления муниципальной услуги;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соблюдение условий ожидания приема для предоставления муниципальной услуги (получение результатов предоставления муниципальной услуги);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отсутствие избыточных административных процедур при предоставлении муниципальной услуги;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отсутствие обоснованных жалоб на действия должностных лиц со стороны Заявителей по результатам предоставления муниципальной услуги;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t>Иные требования, в том числе учитывающие особенности предоставления муниципальной услуги в многофункциональных центрах, а также в электронной форме</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2.21. Предоставление муниципальной услуги посредством РГАУ МФЦ осуществляется после заключения соглашения о взаимодействии между Администрацией и РГАУ МФЦ.</w:t>
      </w:r>
    </w:p>
    <w:p w:rsidR="00EB677D" w:rsidRPr="00D8650C" w:rsidRDefault="00EB677D" w:rsidP="00EB677D">
      <w:pPr>
        <w:widowControl w:val="0"/>
        <w:ind w:firstLine="720"/>
        <w:contextualSpacing/>
        <w:jc w:val="both"/>
        <w:rPr>
          <w:sz w:val="22"/>
          <w:szCs w:val="22"/>
        </w:rPr>
      </w:pPr>
      <w:r w:rsidRPr="00D8650C">
        <w:rPr>
          <w:sz w:val="22"/>
          <w:szCs w:val="22"/>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соглашением о взаимодействии между Администрацией и  РГАУ МФЦ;</w:t>
      </w:r>
    </w:p>
    <w:p w:rsidR="00EB677D" w:rsidRPr="00D8650C" w:rsidRDefault="00EB677D" w:rsidP="00EB677D">
      <w:pPr>
        <w:widowControl w:val="0"/>
        <w:ind w:firstLine="720"/>
        <w:contextualSpacing/>
        <w:jc w:val="both"/>
        <w:rPr>
          <w:sz w:val="22"/>
          <w:szCs w:val="22"/>
        </w:rPr>
      </w:pPr>
      <w:r w:rsidRPr="00D8650C">
        <w:rPr>
          <w:sz w:val="22"/>
          <w:szCs w:val="22"/>
        </w:rPr>
        <w:t>Документы, принятые РГАУ МФЦ от Заявителя направляются в Администрацию для направления межведомственных запросов (при необходимости) и принятия решения;</w:t>
      </w:r>
    </w:p>
    <w:p w:rsidR="00EB677D" w:rsidRPr="00D8650C" w:rsidRDefault="00EB677D" w:rsidP="00EB677D">
      <w:pPr>
        <w:widowControl w:val="0"/>
        <w:ind w:firstLine="720"/>
        <w:contextualSpacing/>
        <w:jc w:val="both"/>
        <w:rPr>
          <w:sz w:val="22"/>
          <w:szCs w:val="22"/>
        </w:rPr>
      </w:pPr>
      <w:r w:rsidRPr="00D8650C">
        <w:rPr>
          <w:sz w:val="22"/>
          <w:szCs w:val="22"/>
        </w:rPr>
        <w:t xml:space="preserve">Результат предоставления муниципальной услуги, обращение за которой оформлено через РГАУ </w:t>
      </w:r>
      <w:r w:rsidRPr="00D8650C">
        <w:rPr>
          <w:sz w:val="22"/>
          <w:szCs w:val="22"/>
        </w:rPr>
        <w:lastRenderedPageBreak/>
        <w:t>МФЦ, по желанию Заявителя выдается в РГАУ МФЦ;</w:t>
      </w:r>
    </w:p>
    <w:p w:rsidR="00EB677D" w:rsidRPr="00D8650C" w:rsidRDefault="00EB677D" w:rsidP="00EB677D">
      <w:pPr>
        <w:widowControl w:val="0"/>
        <w:ind w:firstLine="720"/>
        <w:contextualSpacing/>
        <w:jc w:val="both"/>
        <w:rPr>
          <w:sz w:val="22"/>
          <w:szCs w:val="22"/>
        </w:rPr>
      </w:pPr>
      <w:r w:rsidRPr="00D8650C">
        <w:rPr>
          <w:sz w:val="22"/>
          <w:szCs w:val="22"/>
        </w:rPr>
        <w:t>Невостребованный Заявителем результат предоставления муниципальной услуги по истечению 30 календарных дней направляется в Администрацию.</w:t>
      </w:r>
    </w:p>
    <w:p w:rsidR="00EB677D" w:rsidRPr="00D8650C" w:rsidRDefault="00EB677D" w:rsidP="00EB677D">
      <w:pPr>
        <w:widowControl w:val="0"/>
        <w:ind w:firstLine="720"/>
        <w:contextualSpacing/>
        <w:jc w:val="both"/>
        <w:rPr>
          <w:sz w:val="22"/>
          <w:szCs w:val="22"/>
        </w:rPr>
      </w:pPr>
      <w:r w:rsidRPr="00D8650C">
        <w:rPr>
          <w:sz w:val="22"/>
          <w:szCs w:val="22"/>
        </w:rPr>
        <w:t>2.22.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p>
    <w:p w:rsidR="00EB677D" w:rsidRPr="00D8650C" w:rsidRDefault="00EB677D" w:rsidP="00EB677D">
      <w:pPr>
        <w:widowControl w:val="0"/>
        <w:ind w:firstLine="720"/>
        <w:contextualSpacing/>
        <w:jc w:val="both"/>
        <w:rPr>
          <w:sz w:val="22"/>
          <w:szCs w:val="22"/>
        </w:rPr>
      </w:pPr>
      <w:proofErr w:type="gramStart"/>
      <w:r w:rsidRPr="00D8650C">
        <w:rPr>
          <w:sz w:val="22"/>
          <w:szCs w:val="22"/>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roofErr w:type="gramEnd"/>
    </w:p>
    <w:p w:rsidR="00EB677D" w:rsidRPr="00D8650C" w:rsidRDefault="00EB677D" w:rsidP="00EB677D">
      <w:pPr>
        <w:widowControl w:val="0"/>
        <w:ind w:firstLine="720"/>
        <w:contextualSpacing/>
        <w:jc w:val="both"/>
        <w:rPr>
          <w:sz w:val="22"/>
          <w:szCs w:val="22"/>
        </w:rPr>
      </w:pPr>
      <w:r w:rsidRPr="00D8650C">
        <w:rPr>
          <w:sz w:val="22"/>
          <w:szCs w:val="22"/>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EB677D" w:rsidRPr="00D8650C" w:rsidRDefault="00EB677D" w:rsidP="00EB677D">
      <w:pPr>
        <w:widowControl w:val="0"/>
        <w:ind w:firstLine="720"/>
        <w:contextualSpacing/>
        <w:jc w:val="both"/>
        <w:rPr>
          <w:sz w:val="22"/>
          <w:szCs w:val="22"/>
        </w:rPr>
      </w:pPr>
      <w:r w:rsidRPr="00D8650C">
        <w:rPr>
          <w:sz w:val="22"/>
          <w:szCs w:val="22"/>
        </w:rPr>
        <w:t>прием интерактивной формы заявления на получение муниципальной услуги осуществляется должностным лицом Администрации,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rsidR="00EB677D" w:rsidRPr="00D8650C" w:rsidRDefault="00EB677D" w:rsidP="00EB677D">
      <w:pPr>
        <w:widowControl w:val="0"/>
        <w:ind w:firstLine="720"/>
        <w:contextualSpacing/>
        <w:jc w:val="both"/>
        <w:rPr>
          <w:sz w:val="22"/>
          <w:szCs w:val="22"/>
        </w:rPr>
      </w:pPr>
      <w:proofErr w:type="gramStart"/>
      <w:r w:rsidRPr="00D8650C">
        <w:rPr>
          <w:sz w:val="22"/>
          <w:szCs w:val="22"/>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Государственного комитета Республики</w:t>
      </w:r>
      <w:proofErr w:type="gramEnd"/>
      <w:r w:rsidRPr="00D8650C">
        <w:rPr>
          <w:sz w:val="22"/>
          <w:szCs w:val="22"/>
        </w:rPr>
        <w:t xml:space="preserve"> Башкортостан по информатизации и вопросам функционирования системы «Открытая Республика» от 16 июля 2015 года № 119-ОД,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EB677D" w:rsidRPr="00D8650C" w:rsidRDefault="00EB677D" w:rsidP="00EB677D">
      <w:pPr>
        <w:widowControl w:val="0"/>
        <w:ind w:firstLine="720"/>
        <w:contextualSpacing/>
        <w:jc w:val="both"/>
        <w:rPr>
          <w:sz w:val="22"/>
          <w:szCs w:val="22"/>
        </w:rPr>
      </w:pPr>
      <w:proofErr w:type="gramStart"/>
      <w:r w:rsidRPr="00D8650C">
        <w:rPr>
          <w:sz w:val="22"/>
          <w:szCs w:val="22"/>
        </w:rPr>
        <w:t>в случае наличия оснований для отказа в предоставлении муниципальной услуги, предусмотренных п. 2.13 настоящего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w:t>
      </w:r>
      <w:proofErr w:type="gramEnd"/>
      <w:r w:rsidRPr="00D8650C">
        <w:rPr>
          <w:sz w:val="22"/>
          <w:szCs w:val="22"/>
        </w:rPr>
        <w:t xml:space="preserve"> в личном </w:t>
      </w:r>
      <w:proofErr w:type="gramStart"/>
      <w:r w:rsidRPr="00D8650C">
        <w:rPr>
          <w:sz w:val="22"/>
          <w:szCs w:val="22"/>
        </w:rPr>
        <w:t>кабинете</w:t>
      </w:r>
      <w:proofErr w:type="gramEnd"/>
      <w:r w:rsidRPr="00D8650C">
        <w:rPr>
          <w:sz w:val="22"/>
          <w:szCs w:val="22"/>
        </w:rPr>
        <w:t xml:space="preserve"> Заявителя;</w:t>
      </w:r>
    </w:p>
    <w:p w:rsidR="00EB677D" w:rsidRPr="00D8650C" w:rsidRDefault="00EB677D" w:rsidP="00EB677D">
      <w:pPr>
        <w:widowControl w:val="0"/>
        <w:ind w:firstLine="720"/>
        <w:contextualSpacing/>
        <w:jc w:val="both"/>
        <w:rPr>
          <w:sz w:val="22"/>
          <w:szCs w:val="22"/>
        </w:rPr>
      </w:pPr>
      <w:proofErr w:type="gramStart"/>
      <w:r w:rsidRPr="00D8650C">
        <w:rPr>
          <w:sz w:val="22"/>
          <w:szCs w:val="22"/>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roofErr w:type="gramEnd"/>
    </w:p>
    <w:p w:rsidR="00EB677D" w:rsidRPr="00D8650C" w:rsidRDefault="00EB677D" w:rsidP="00EB677D">
      <w:pPr>
        <w:widowControl w:val="0"/>
        <w:ind w:firstLine="720"/>
        <w:contextualSpacing/>
        <w:jc w:val="both"/>
        <w:rPr>
          <w:sz w:val="22"/>
          <w:szCs w:val="22"/>
        </w:rPr>
      </w:pPr>
      <w:proofErr w:type="gramStart"/>
      <w:r w:rsidRPr="00D8650C">
        <w:rPr>
          <w:sz w:val="22"/>
          <w:szCs w:val="22"/>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roofErr w:type="gramEnd"/>
    </w:p>
    <w:p w:rsidR="00EB677D" w:rsidRPr="00D8650C" w:rsidRDefault="00EB677D" w:rsidP="00EB677D">
      <w:pPr>
        <w:pStyle w:val="ConsPlusNormal"/>
        <w:jc w:val="both"/>
        <w:rPr>
          <w:rFonts w:ascii="Times New Roman" w:hAnsi="Times New Roman" w:cs="Times New Roman"/>
          <w:sz w:val="22"/>
          <w:szCs w:val="22"/>
        </w:rPr>
      </w:pPr>
    </w:p>
    <w:p w:rsidR="00EB677D" w:rsidRPr="00D8650C" w:rsidRDefault="00EB677D" w:rsidP="00EB677D">
      <w:pPr>
        <w:pStyle w:val="ConsPlusNormal"/>
        <w:jc w:val="center"/>
        <w:outlineLvl w:val="1"/>
        <w:rPr>
          <w:rFonts w:ascii="Times New Roman" w:hAnsi="Times New Roman" w:cs="Times New Roman"/>
          <w:b/>
          <w:sz w:val="22"/>
          <w:szCs w:val="22"/>
        </w:rPr>
      </w:pPr>
      <w:r w:rsidRPr="00D8650C">
        <w:rPr>
          <w:rFonts w:ascii="Times New Roman" w:hAnsi="Times New Roman" w:cs="Times New Roman"/>
          <w:b/>
          <w:sz w:val="22"/>
          <w:szCs w:val="22"/>
          <w:lang w:val="en-US"/>
        </w:rPr>
        <w:t>III</w:t>
      </w:r>
      <w:r w:rsidRPr="00D8650C">
        <w:rPr>
          <w:rFonts w:ascii="Times New Roman" w:hAnsi="Times New Roman" w:cs="Times New Roman"/>
          <w:b/>
          <w:sz w:val="22"/>
          <w:szCs w:val="22"/>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B677D" w:rsidRPr="00D8650C" w:rsidRDefault="00EB677D" w:rsidP="00EB677D">
      <w:pPr>
        <w:pStyle w:val="ConsPlusNormal"/>
        <w:jc w:val="both"/>
        <w:outlineLvl w:val="1"/>
        <w:rPr>
          <w:rFonts w:ascii="Times New Roman" w:hAnsi="Times New Roman" w:cs="Times New Roman"/>
          <w:sz w:val="22"/>
          <w:szCs w:val="22"/>
        </w:rPr>
      </w:pP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3.1. Предоставление муниципальной услуги включает в себя следующие административные процедуры:</w:t>
      </w:r>
    </w:p>
    <w:p w:rsidR="00EB677D" w:rsidRPr="00D8650C" w:rsidRDefault="00EB677D" w:rsidP="00EB677D">
      <w:pPr>
        <w:tabs>
          <w:tab w:val="left" w:pos="7425"/>
        </w:tabs>
        <w:ind w:firstLine="720"/>
        <w:jc w:val="both"/>
        <w:rPr>
          <w:sz w:val="22"/>
          <w:szCs w:val="22"/>
        </w:rPr>
      </w:pPr>
      <w:r w:rsidRPr="00D8650C">
        <w:rPr>
          <w:sz w:val="22"/>
          <w:szCs w:val="22"/>
        </w:rPr>
        <w:t>1) прием и регистрация заявления и прилагаемых к нему документов;</w:t>
      </w:r>
    </w:p>
    <w:p w:rsidR="00EB677D" w:rsidRPr="00D8650C" w:rsidRDefault="00EB677D" w:rsidP="00EB677D">
      <w:pPr>
        <w:tabs>
          <w:tab w:val="left" w:pos="7425"/>
        </w:tabs>
        <w:ind w:firstLine="720"/>
        <w:jc w:val="both"/>
        <w:rPr>
          <w:sz w:val="22"/>
          <w:szCs w:val="22"/>
        </w:rPr>
      </w:pPr>
      <w:r w:rsidRPr="00D8650C">
        <w:rPr>
          <w:sz w:val="22"/>
          <w:szCs w:val="22"/>
        </w:rPr>
        <w:t>2) проверка комплектности и рассмотрение документов, представленных Заявителем, формирование и направление межведомственных запросов в органы (организации), участвующие в предоставлении муниципальной услуги;</w:t>
      </w:r>
    </w:p>
    <w:p w:rsidR="00EB677D" w:rsidRPr="00D8650C" w:rsidRDefault="00EB677D" w:rsidP="00EB677D">
      <w:pPr>
        <w:tabs>
          <w:tab w:val="left" w:pos="7425"/>
        </w:tabs>
        <w:ind w:firstLine="720"/>
        <w:jc w:val="both"/>
        <w:rPr>
          <w:sz w:val="22"/>
          <w:szCs w:val="22"/>
        </w:rPr>
      </w:pPr>
      <w:r w:rsidRPr="00D8650C">
        <w:rPr>
          <w:sz w:val="22"/>
          <w:szCs w:val="22"/>
        </w:rPr>
        <w:lastRenderedPageBreak/>
        <w:t>3) подготовка проекта решения о предоставлении земельного участка либо решения об отказе в предоставлении земельного участка, уведомления о направлении их Заявителю;</w:t>
      </w:r>
    </w:p>
    <w:p w:rsidR="00EB677D" w:rsidRPr="00D8650C" w:rsidRDefault="00EB677D" w:rsidP="00EB677D">
      <w:pPr>
        <w:tabs>
          <w:tab w:val="left" w:pos="7425"/>
        </w:tabs>
        <w:ind w:firstLine="720"/>
        <w:jc w:val="both"/>
        <w:rPr>
          <w:sz w:val="22"/>
          <w:szCs w:val="22"/>
        </w:rPr>
      </w:pPr>
      <w:r w:rsidRPr="00D8650C">
        <w:rPr>
          <w:sz w:val="22"/>
          <w:szCs w:val="22"/>
        </w:rPr>
        <w:t>4) выдача или направление Заявителю решения о предоставлении земельного участка либо решения об отказе в предоставлении земельного участка.</w:t>
      </w:r>
    </w:p>
    <w:p w:rsidR="00EB677D" w:rsidRPr="00D8650C" w:rsidRDefault="00EB677D" w:rsidP="00EB677D">
      <w:pPr>
        <w:tabs>
          <w:tab w:val="left" w:pos="7425"/>
        </w:tabs>
        <w:ind w:firstLine="720"/>
        <w:jc w:val="both"/>
        <w:rPr>
          <w:sz w:val="22"/>
          <w:szCs w:val="22"/>
        </w:rPr>
      </w:pPr>
      <w:r w:rsidRPr="00D8650C">
        <w:rPr>
          <w:sz w:val="22"/>
          <w:szCs w:val="22"/>
        </w:rPr>
        <w:t>Последовательность и состав выполняемых административных процедур приведена в блок-схеме в приложении № 2 к настоящему Административному регламенту.</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Прием и регистрация заявления и прилагаемых к нему документов</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 xml:space="preserve">3.2. Основанием для начала административной процедуры является поступление заявления с приложением документов, указанных в </w:t>
      </w:r>
      <w:proofErr w:type="gramStart"/>
      <w:r w:rsidRPr="00D8650C">
        <w:rPr>
          <w:sz w:val="22"/>
          <w:szCs w:val="22"/>
        </w:rPr>
        <w:t>пункте</w:t>
      </w:r>
      <w:proofErr w:type="gramEnd"/>
      <w:r w:rsidRPr="00D8650C">
        <w:rPr>
          <w:sz w:val="22"/>
          <w:szCs w:val="22"/>
        </w:rPr>
        <w:t xml:space="preserve"> 2.6 настоящего Административного регламента, непосредственно в Администрацию  или через РГАУ МФЦ при личном обращении Заявителя, по почте, либо в форме электронного документа.</w:t>
      </w:r>
    </w:p>
    <w:p w:rsidR="00EB677D" w:rsidRPr="00D8650C" w:rsidRDefault="00EB677D" w:rsidP="00EB677D">
      <w:pPr>
        <w:widowControl w:val="0"/>
        <w:autoSpaceDE w:val="0"/>
        <w:autoSpaceDN w:val="0"/>
        <w:adjustRightInd w:val="0"/>
        <w:ind w:firstLine="720"/>
        <w:jc w:val="both"/>
        <w:rPr>
          <w:sz w:val="22"/>
          <w:szCs w:val="22"/>
        </w:rPr>
      </w:pPr>
      <w:proofErr w:type="gramStart"/>
      <w:r w:rsidRPr="00D8650C">
        <w:rPr>
          <w:sz w:val="22"/>
          <w:szCs w:val="22"/>
        </w:rPr>
        <w:t>Административная процедура включает в себя следующий состав административных действий: прием заявления, проверка наличия или отсутствия оснований для отказа в приеме заявления, заверение копий документов (при наличии оригинала), регистрация заявления, внесение (при наличии) информации в систему электронного документооборота (СЭД) и направление документов Главе сельского поселения для назначения ответственного исполнителя по рассмотрению заявления и представленных документов.</w:t>
      </w:r>
      <w:proofErr w:type="gramEnd"/>
    </w:p>
    <w:p w:rsidR="00EB677D" w:rsidRPr="00D8650C" w:rsidRDefault="00EB677D" w:rsidP="00EB677D">
      <w:pPr>
        <w:widowControl w:val="0"/>
        <w:autoSpaceDE w:val="0"/>
        <w:autoSpaceDN w:val="0"/>
        <w:adjustRightInd w:val="0"/>
        <w:ind w:firstLine="720"/>
        <w:jc w:val="both"/>
        <w:rPr>
          <w:color w:val="000000"/>
          <w:sz w:val="22"/>
          <w:szCs w:val="22"/>
        </w:rPr>
      </w:pPr>
      <w:r w:rsidRPr="00D8650C">
        <w:rPr>
          <w:sz w:val="22"/>
          <w:szCs w:val="22"/>
        </w:rPr>
        <w:t xml:space="preserve">Административные действия выполняются специалистом Администрации, </w:t>
      </w:r>
      <w:r w:rsidRPr="00D8650C">
        <w:rPr>
          <w:color w:val="000000"/>
          <w:sz w:val="22"/>
          <w:szCs w:val="22"/>
        </w:rPr>
        <w:t>ответственным за ведение делопроизводства.</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Критерии для приема и регистрации документов: отсутствие оснований для отказа в приеме заявлений, указанных в пункте 2.11 Административного регламента.</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Регистрация заявления осуществляется в день поступления заявления в Администрацию либо в </w:t>
      </w:r>
      <w:proofErr w:type="gramStart"/>
      <w:r w:rsidRPr="00D8650C">
        <w:rPr>
          <w:sz w:val="22"/>
          <w:szCs w:val="22"/>
        </w:rPr>
        <w:t>случае</w:t>
      </w:r>
      <w:proofErr w:type="gramEnd"/>
      <w:r w:rsidRPr="00D8650C">
        <w:rPr>
          <w:sz w:val="22"/>
          <w:szCs w:val="22"/>
        </w:rPr>
        <w:t xml:space="preserve"> поступления заявления в нерабочий или праздничный день – на следующий за ним первый рабочий день. После регистрации документы направляются уполномоченному муниципальным образованием лицу для назначения ответственного исполнителя по рассмотрению данного заявления и представленных документов.</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Выполнение данного административной процедуры не может превышать 1 календарного  дня.</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Результат административной процедуры: принятое, зарегистрированное, направленное с визами уполномоченного муниципальным образованием лица для рассмотрения в уполномоченный орган заявление с прилагаемыми документами, либо отказ в </w:t>
      </w:r>
      <w:proofErr w:type="gramStart"/>
      <w:r w:rsidRPr="00D8650C">
        <w:rPr>
          <w:sz w:val="22"/>
          <w:szCs w:val="22"/>
        </w:rPr>
        <w:t>приеме</w:t>
      </w:r>
      <w:proofErr w:type="gramEnd"/>
      <w:r w:rsidRPr="00D8650C">
        <w:rPr>
          <w:sz w:val="22"/>
          <w:szCs w:val="22"/>
        </w:rPr>
        <w:t xml:space="preserve"> документов по основаниям указанным в пункте 2.11 Административного регламента. </w:t>
      </w:r>
    </w:p>
    <w:p w:rsidR="00EB677D" w:rsidRPr="00D8650C" w:rsidRDefault="00EB677D" w:rsidP="00EB677D">
      <w:pPr>
        <w:autoSpaceDE w:val="0"/>
        <w:autoSpaceDN w:val="0"/>
        <w:adjustRightInd w:val="0"/>
        <w:ind w:firstLine="720"/>
        <w:jc w:val="both"/>
        <w:rPr>
          <w:sz w:val="22"/>
          <w:szCs w:val="22"/>
        </w:rPr>
      </w:pPr>
      <w:r w:rsidRPr="00D8650C">
        <w:rPr>
          <w:sz w:val="22"/>
          <w:szCs w:val="22"/>
        </w:rPr>
        <w:t>Способ фиксации результата выполнения административной процедуры: присвоение входящего номера с последующим проставлением на заявлении регистрационного штампа Администрации.</w:t>
      </w:r>
    </w:p>
    <w:p w:rsidR="00EB677D" w:rsidRPr="00D8650C" w:rsidRDefault="00EB677D" w:rsidP="00EB677D">
      <w:pPr>
        <w:autoSpaceDE w:val="0"/>
        <w:autoSpaceDN w:val="0"/>
        <w:adjustRightInd w:val="0"/>
        <w:ind w:firstLine="720"/>
        <w:jc w:val="both"/>
        <w:rPr>
          <w:sz w:val="22"/>
          <w:szCs w:val="22"/>
        </w:rPr>
      </w:pPr>
      <w:r w:rsidRPr="00D8650C">
        <w:rPr>
          <w:sz w:val="22"/>
          <w:szCs w:val="22"/>
        </w:rPr>
        <w:t>Проверка комплектности и рассмотрение документов, представленных Заявителем, формирование и направление межведомственных запросов в органы (организации), участвующие в предоставлении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3.3. Основанием для начала административной процедуры является регистрация заявления и резолюция (виза) на заявлении о назначении ответственного исполнителя.</w:t>
      </w:r>
    </w:p>
    <w:p w:rsidR="00EB677D" w:rsidRPr="00D8650C" w:rsidRDefault="00EB677D" w:rsidP="00EB677D">
      <w:pPr>
        <w:autoSpaceDE w:val="0"/>
        <w:autoSpaceDN w:val="0"/>
        <w:adjustRightInd w:val="0"/>
        <w:ind w:firstLine="720"/>
        <w:jc w:val="both"/>
        <w:rPr>
          <w:sz w:val="22"/>
          <w:szCs w:val="22"/>
        </w:rPr>
      </w:pPr>
      <w:r w:rsidRPr="00D8650C">
        <w:rPr>
          <w:sz w:val="22"/>
          <w:szCs w:val="22"/>
        </w:rPr>
        <w:t>Административная процедура включает в себя следующий состав административных действий: проверка комплектности и рассмотрение документов, представленных Заявителем, формирование и направление межведомственных запросов, подготовка, согласование проектов решения об отказе в предоставлении земельного участка либо проектов договора, подготовка уведомлений о результатах предоставления муниципальной услуги, регистрация документов, консультирование Заявителя.</w:t>
      </w:r>
    </w:p>
    <w:p w:rsidR="00EB677D" w:rsidRPr="00D8650C" w:rsidRDefault="00EB677D" w:rsidP="00EB677D">
      <w:pPr>
        <w:autoSpaceDE w:val="0"/>
        <w:autoSpaceDN w:val="0"/>
        <w:adjustRightInd w:val="0"/>
        <w:ind w:firstLine="720"/>
        <w:jc w:val="both"/>
        <w:rPr>
          <w:sz w:val="22"/>
          <w:szCs w:val="22"/>
        </w:rPr>
      </w:pPr>
      <w:r w:rsidRPr="00D8650C">
        <w:rPr>
          <w:sz w:val="22"/>
          <w:szCs w:val="22"/>
        </w:rPr>
        <w:t>Административные процедуры выполняются ответственным исполнителем Администрации.</w:t>
      </w:r>
    </w:p>
    <w:p w:rsidR="00EB677D" w:rsidRPr="00D8650C" w:rsidRDefault="00EB677D" w:rsidP="00EB677D">
      <w:pPr>
        <w:pStyle w:val="ConsPlusNormal"/>
        <w:jc w:val="both"/>
        <w:rPr>
          <w:rFonts w:ascii="Times New Roman" w:hAnsi="Times New Roman" w:cs="Times New Roman"/>
          <w:sz w:val="22"/>
          <w:szCs w:val="22"/>
        </w:rPr>
      </w:pPr>
      <w:proofErr w:type="gramStart"/>
      <w:r w:rsidRPr="00D8650C">
        <w:rPr>
          <w:rFonts w:ascii="Times New Roman" w:hAnsi="Times New Roman" w:cs="Times New Roman"/>
          <w:sz w:val="22"/>
          <w:szCs w:val="22"/>
        </w:rPr>
        <w:t>В течение десяти дней со дня регистрации заявления о предоставлении земельного участка ответственный исполнитель обеспечивает рассмотрение заявления и в случае, если заявление не содержит требуемых сведений, подано в иной уполномоченный орган или к заявлению не приложены документы, необходимые для предоставления муниципальной услуги, обеспечивает возврат полученного заявления Заявителю с указанием причины возврата заявления о предоставлении земельного участка.</w:t>
      </w:r>
      <w:proofErr w:type="gramEnd"/>
    </w:p>
    <w:p w:rsidR="00EB677D" w:rsidRPr="00D8650C" w:rsidRDefault="00EB677D" w:rsidP="00EB677D">
      <w:pPr>
        <w:autoSpaceDE w:val="0"/>
        <w:autoSpaceDN w:val="0"/>
        <w:adjustRightInd w:val="0"/>
        <w:ind w:firstLine="720"/>
        <w:jc w:val="both"/>
        <w:rPr>
          <w:sz w:val="22"/>
          <w:szCs w:val="22"/>
        </w:rPr>
      </w:pPr>
      <w:r w:rsidRPr="00D8650C">
        <w:rPr>
          <w:sz w:val="22"/>
          <w:szCs w:val="22"/>
        </w:rPr>
        <w:t>Результат административной процедуры: уведомление Заявителя о возврате заявления. Возврат заявления не препятствует повторному обращению за предоставлением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3.4. В случае</w:t>
      </w:r>
      <w:proofErr w:type="gramStart"/>
      <w:r w:rsidRPr="00D8650C">
        <w:rPr>
          <w:sz w:val="22"/>
          <w:szCs w:val="22"/>
        </w:rPr>
        <w:t>,</w:t>
      </w:r>
      <w:proofErr w:type="gramEnd"/>
      <w:r w:rsidRPr="00D8650C">
        <w:rPr>
          <w:sz w:val="22"/>
          <w:szCs w:val="22"/>
        </w:rPr>
        <w:t xml:space="preserve"> если заявление и состав прилагаемых к нему документов, соответствуют требованиям, предусмотренным пунктом 2.6, 2.7 настоящего Административного регламента, ответственный специалист в случае непредставления Заявителем документов, указанных в пункте 2.7 настоящего Административного регламента, необходимых для предоставления муниципальной услуги, формирует и направляет межведомственный запрос.</w:t>
      </w:r>
    </w:p>
    <w:p w:rsidR="00EB677D" w:rsidRPr="00D8650C" w:rsidRDefault="00EB677D" w:rsidP="00EB677D">
      <w:pPr>
        <w:autoSpaceDE w:val="0"/>
        <w:autoSpaceDN w:val="0"/>
        <w:adjustRightInd w:val="0"/>
        <w:ind w:firstLine="720"/>
        <w:jc w:val="both"/>
        <w:rPr>
          <w:sz w:val="22"/>
          <w:szCs w:val="22"/>
        </w:rPr>
      </w:pPr>
      <w:r w:rsidRPr="00D8650C">
        <w:rPr>
          <w:sz w:val="22"/>
          <w:szCs w:val="22"/>
        </w:rPr>
        <w:lastRenderedPageBreak/>
        <w:t>Результат административной процедуры: рассмотрение поступившей документации,  формирование и направление межведомственных запросов в органы (организации), участвующие в предоставлении муниципальной услуги и получение в течение 5 рабочих дней документов, необходимых для предоставления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Способ фиксации результата выполнения административной процедуры: сформированный Заявителем в соответствии с пунктами 2.6-2.7 настоящего Административного регламента и прошедший экспертизу пакет документов.</w:t>
      </w:r>
    </w:p>
    <w:p w:rsidR="00EB677D" w:rsidRPr="00D8650C" w:rsidRDefault="00EB677D" w:rsidP="00EB677D">
      <w:pPr>
        <w:pStyle w:val="ConsPlusNormal"/>
        <w:jc w:val="both"/>
        <w:rPr>
          <w:rFonts w:ascii="Times New Roman" w:hAnsi="Times New Roman" w:cs="Times New Roman"/>
          <w:sz w:val="22"/>
          <w:szCs w:val="22"/>
        </w:rPr>
      </w:pPr>
      <w:r w:rsidRPr="00D8650C">
        <w:rPr>
          <w:rFonts w:ascii="Times New Roman" w:hAnsi="Times New Roman" w:cs="Times New Roman"/>
          <w:sz w:val="22"/>
          <w:szCs w:val="22"/>
        </w:rPr>
        <w:t>Срок административной процедуры - 10 календарных дней со дня регистрации заявления о предоставлении земельного участка.</w:t>
      </w:r>
    </w:p>
    <w:p w:rsidR="00EB677D" w:rsidRPr="00D8650C" w:rsidRDefault="00EB677D" w:rsidP="00EB677D">
      <w:pPr>
        <w:tabs>
          <w:tab w:val="left" w:pos="1276"/>
          <w:tab w:val="left" w:pos="1701"/>
          <w:tab w:val="left" w:pos="6663"/>
        </w:tabs>
        <w:ind w:firstLine="720"/>
        <w:jc w:val="both"/>
        <w:rPr>
          <w:sz w:val="22"/>
          <w:szCs w:val="22"/>
        </w:rPr>
      </w:pPr>
      <w:r w:rsidRPr="00D8650C">
        <w:rPr>
          <w:sz w:val="22"/>
          <w:szCs w:val="22"/>
        </w:rPr>
        <w:t>Подготовка проекта договора либо решения об отказе в предоставлении земельного участка</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 xml:space="preserve">3.5. Основанием для начала административной процедуры является сформированный в </w:t>
      </w:r>
      <w:proofErr w:type="gramStart"/>
      <w:r w:rsidRPr="00D8650C">
        <w:rPr>
          <w:sz w:val="22"/>
          <w:szCs w:val="22"/>
        </w:rPr>
        <w:t>соответствии</w:t>
      </w:r>
      <w:proofErr w:type="gramEnd"/>
      <w:r w:rsidRPr="00D8650C">
        <w:rPr>
          <w:sz w:val="22"/>
          <w:szCs w:val="22"/>
        </w:rPr>
        <w:t xml:space="preserve"> с пунктами 2.6-2.7 настоящего Административного регламента и прошедший экспертизу пакет документов.</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3.5.1. В случае наличия оснований для отказа в предоставлении муниципальной услуги ответственный специалист осуществляет подготовку, согласование, проведение юридической экспертизы проекта решения об отказе в предоставлении земельного участка и его подписание Главой сельского поселения. После подписания решения об отказе в предоставлении земельного участка ответственный специалист обеспечивает его регистрацию.</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Результатом административной процедуры является подписанное Главой сельского поселения и зарегистрированное решение об отказе в предоставлении земельного участка.</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Срок административной процедуры –  не более 25 календарных дней с момента регистрации заявления о предоставлении муниципальной услуги.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В случае обращения за предоставлением муниципальной услуги через РГАУ МФЦ решение об отказе в предоставлении земельного участка направляется в РГАУ МФЦ для вручения Заявителю.</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 xml:space="preserve">3.5.2. В случае отсутствия оснований для отказа в предоставлении муниципальной услуги ответственный специалист осуществляет подготовку, согласование, подписание уполномоченным муниципальным образованием лицом проектов договора в трех экземплярах. Протру </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Результат административной процедуры:  подписанные проекты договора в трех экземплярах.</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Срок административной процедуры –  не более 25 календарных дней с момента регистрации заявления о предоставлении муниципальной услуги.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В случае обращения за предоставлением муниципальной услуги через РГАУ МФЦ проекты договора направляются в РГАУ МФЦ для вручения Заявителю.</w:t>
      </w:r>
    </w:p>
    <w:p w:rsidR="00EB677D" w:rsidRPr="00D8650C" w:rsidRDefault="00EB677D" w:rsidP="00EB677D">
      <w:pPr>
        <w:autoSpaceDE w:val="0"/>
        <w:autoSpaceDN w:val="0"/>
        <w:adjustRightInd w:val="0"/>
        <w:ind w:firstLine="720"/>
        <w:jc w:val="both"/>
        <w:rPr>
          <w:sz w:val="22"/>
          <w:szCs w:val="22"/>
        </w:rPr>
      </w:pPr>
      <w:r w:rsidRPr="00D8650C">
        <w:rPr>
          <w:sz w:val="22"/>
          <w:szCs w:val="22"/>
        </w:rPr>
        <w:t>Выдача результатов предоставления муниципальной услуги Заявителю</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3.6. Основанием для начала административной процедуры является зарегистрированное решение об отказе в предоставлении муниципальной услуги либо подписанные проекты договора в трех экземплярах.</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Выдача Заявителю результатов муниципальной услуги осуществляется в назначенное время, о чем в соответствующем журнале регистрации делается отметка.</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 xml:space="preserve">Направление Заявителю результатов муниципальной услуги почтовой связью осуществляется сопроводительным письмом по адресу, указанному в его </w:t>
      </w:r>
      <w:proofErr w:type="gramStart"/>
      <w:r w:rsidRPr="00D8650C">
        <w:rPr>
          <w:sz w:val="22"/>
          <w:szCs w:val="22"/>
        </w:rPr>
        <w:t>заявлении</w:t>
      </w:r>
      <w:proofErr w:type="gramEnd"/>
      <w:r w:rsidRPr="00D8650C">
        <w:rPr>
          <w:sz w:val="22"/>
          <w:szCs w:val="22"/>
        </w:rPr>
        <w:t xml:space="preserve"> о предоставлении муниципальной услуги.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После подписания проектов договора либо решения об отказе в предоставлении земельного участка ответственный специалист осуществляет подготовку сопроводительного письма о предоставлении муниципальной услуги,   его подписание и регистрацию.</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 xml:space="preserve">Документы, предоставленные Заявителем для оказания муниципальной услуги, формируются в отдельные дела, хранятся в муниципальном </w:t>
      </w:r>
      <w:proofErr w:type="gramStart"/>
      <w:r w:rsidRPr="00D8650C">
        <w:rPr>
          <w:sz w:val="22"/>
          <w:szCs w:val="22"/>
        </w:rPr>
        <w:t>образовании</w:t>
      </w:r>
      <w:proofErr w:type="gramEnd"/>
      <w:r w:rsidRPr="00D8650C">
        <w:rPr>
          <w:sz w:val="22"/>
          <w:szCs w:val="22"/>
        </w:rPr>
        <w:t>.</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В случае обращения за предоставлением муниципальной услуги через РГАУ МФЦ решение об отказе в предоставления муниципальной услуги, проекты договора направляется в РГАУ МФЦ для вручения Заявителю.</w:t>
      </w:r>
    </w:p>
    <w:p w:rsidR="00EB677D" w:rsidRPr="00D8650C" w:rsidRDefault="00EB677D" w:rsidP="00EB677D">
      <w:pPr>
        <w:autoSpaceDE w:val="0"/>
        <w:autoSpaceDN w:val="0"/>
        <w:adjustRightInd w:val="0"/>
        <w:ind w:firstLine="720"/>
        <w:jc w:val="both"/>
        <w:rPr>
          <w:sz w:val="22"/>
          <w:szCs w:val="22"/>
        </w:rPr>
      </w:pPr>
      <w:r w:rsidRPr="00D8650C">
        <w:rPr>
          <w:sz w:val="22"/>
          <w:szCs w:val="22"/>
        </w:rPr>
        <w:t>Результат административной процедуры: выдача или направление Заявителю результатов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Способ фиксации результата выполнения административной процедуры: отметка о выдаче результатов муниципальной услуги в журнале регистрации либо зарегистрированное сопроводительное письмо о направлении результатов муниципальной услуги.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Срок административной процедуры – не более 30 календарных дней с момента приема и регистрации заявления.</w:t>
      </w:r>
    </w:p>
    <w:p w:rsidR="00EB677D" w:rsidRPr="00D8650C" w:rsidRDefault="00EB677D" w:rsidP="00EB677D">
      <w:pPr>
        <w:widowControl w:val="0"/>
        <w:autoSpaceDE w:val="0"/>
        <w:autoSpaceDN w:val="0"/>
        <w:adjustRightInd w:val="0"/>
        <w:ind w:firstLine="720"/>
        <w:jc w:val="both"/>
        <w:rPr>
          <w:sz w:val="22"/>
          <w:szCs w:val="22"/>
        </w:rPr>
      </w:pPr>
    </w:p>
    <w:p w:rsidR="00EB677D" w:rsidRPr="00D8650C" w:rsidRDefault="00EB677D" w:rsidP="00EB677D">
      <w:pPr>
        <w:widowControl w:val="0"/>
        <w:autoSpaceDE w:val="0"/>
        <w:autoSpaceDN w:val="0"/>
        <w:adjustRightInd w:val="0"/>
        <w:ind w:firstLine="720"/>
        <w:jc w:val="center"/>
        <w:outlineLvl w:val="1"/>
        <w:rPr>
          <w:b/>
          <w:sz w:val="22"/>
          <w:szCs w:val="22"/>
        </w:rPr>
      </w:pPr>
      <w:r w:rsidRPr="00D8650C">
        <w:rPr>
          <w:b/>
          <w:sz w:val="22"/>
          <w:szCs w:val="22"/>
        </w:rPr>
        <w:t xml:space="preserve">IV. Формы </w:t>
      </w:r>
      <w:proofErr w:type="gramStart"/>
      <w:r w:rsidRPr="00D8650C">
        <w:rPr>
          <w:b/>
          <w:sz w:val="22"/>
          <w:szCs w:val="22"/>
        </w:rPr>
        <w:t>контроля за</w:t>
      </w:r>
      <w:proofErr w:type="gramEnd"/>
      <w:r w:rsidRPr="00D8650C">
        <w:rPr>
          <w:b/>
          <w:sz w:val="22"/>
          <w:szCs w:val="22"/>
        </w:rPr>
        <w:t xml:space="preserve"> предоставлением муниципальной услуги</w:t>
      </w:r>
    </w:p>
    <w:p w:rsidR="00EB677D" w:rsidRPr="00D8650C" w:rsidRDefault="00EB677D" w:rsidP="00EB677D">
      <w:pPr>
        <w:widowControl w:val="0"/>
        <w:autoSpaceDE w:val="0"/>
        <w:autoSpaceDN w:val="0"/>
        <w:adjustRightInd w:val="0"/>
        <w:ind w:firstLine="720"/>
        <w:jc w:val="center"/>
        <w:rPr>
          <w:b/>
          <w:sz w:val="22"/>
          <w:szCs w:val="22"/>
        </w:rPr>
      </w:pPr>
    </w:p>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t xml:space="preserve">Порядок осуществления текущего </w:t>
      </w:r>
      <w:proofErr w:type="gramStart"/>
      <w:r w:rsidRPr="00D8650C">
        <w:rPr>
          <w:sz w:val="22"/>
          <w:szCs w:val="22"/>
        </w:rPr>
        <w:t>контроля за</w:t>
      </w:r>
      <w:proofErr w:type="gramEnd"/>
      <w:r w:rsidRPr="00D8650C">
        <w:rPr>
          <w:sz w:val="22"/>
          <w:szCs w:val="22"/>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4.1. Текущий </w:t>
      </w:r>
      <w:proofErr w:type="gramStart"/>
      <w:r w:rsidRPr="00D8650C">
        <w:rPr>
          <w:sz w:val="22"/>
          <w:szCs w:val="22"/>
        </w:rPr>
        <w:t>контроль за</w:t>
      </w:r>
      <w:proofErr w:type="gramEnd"/>
      <w:r w:rsidRPr="00D8650C">
        <w:rPr>
          <w:sz w:val="22"/>
          <w:szCs w:val="22"/>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сельского поселения. </w:t>
      </w:r>
    </w:p>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8650C">
        <w:rPr>
          <w:sz w:val="22"/>
          <w:szCs w:val="22"/>
        </w:rPr>
        <w:t>контроля за</w:t>
      </w:r>
      <w:proofErr w:type="gramEnd"/>
      <w:r w:rsidRPr="00D8650C">
        <w:rPr>
          <w:sz w:val="22"/>
          <w:szCs w:val="22"/>
        </w:rPr>
        <w:t xml:space="preserve"> полнотой и качеством предоставления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w:t>
      </w:r>
      <w:proofErr w:type="gramStart"/>
      <w:r w:rsidRPr="00D8650C">
        <w:rPr>
          <w:sz w:val="22"/>
          <w:szCs w:val="22"/>
        </w:rPr>
        <w:t>Администрации</w:t>
      </w:r>
      <w:proofErr w:type="gramEnd"/>
      <w:r w:rsidRPr="00D8650C">
        <w:rPr>
          <w:sz w:val="22"/>
          <w:szCs w:val="22"/>
        </w:rPr>
        <w:t xml:space="preserve"> с целью выявления допущенных ими нарушений в соответствии с требованиями настоящего Административного регламента.</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Периодичность осуществления плановых проверок устанавливается в </w:t>
      </w:r>
      <w:proofErr w:type="gramStart"/>
      <w:r w:rsidRPr="00D8650C">
        <w:rPr>
          <w:sz w:val="22"/>
          <w:szCs w:val="22"/>
        </w:rPr>
        <w:t>соответствии</w:t>
      </w:r>
      <w:proofErr w:type="gramEnd"/>
      <w:r w:rsidRPr="00D8650C">
        <w:rPr>
          <w:sz w:val="22"/>
          <w:szCs w:val="22"/>
        </w:rPr>
        <w:t xml:space="preserve"> с ежегодным планом проверок, утверждаемым Главой сельского поселения.</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 xml:space="preserve">Внеплановые проверки полноты и качества предоставления муниципальной услуги проводятся  Главой сельского поселения. </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Основанием для проведения внеплановых проверок являются:</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жалобы Заявителей;</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нарушения, выявленные в ходе текущего контроля.</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Проверки проводятся по решению Главы сельского поселения.</w:t>
      </w:r>
    </w:p>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4.3. </w:t>
      </w:r>
      <w:proofErr w:type="gramStart"/>
      <w:r w:rsidRPr="00D8650C">
        <w:rPr>
          <w:sz w:val="22"/>
          <w:szCs w:val="22"/>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roofErr w:type="gramEnd"/>
    </w:p>
    <w:p w:rsidR="00EB677D" w:rsidRPr="00D8650C" w:rsidRDefault="00EB677D" w:rsidP="00EB677D">
      <w:pPr>
        <w:autoSpaceDE w:val="0"/>
        <w:autoSpaceDN w:val="0"/>
        <w:adjustRightInd w:val="0"/>
        <w:ind w:firstLine="720"/>
        <w:jc w:val="both"/>
        <w:rPr>
          <w:sz w:val="22"/>
          <w:szCs w:val="22"/>
        </w:rPr>
      </w:pPr>
      <w:r w:rsidRPr="00D8650C">
        <w:rPr>
          <w:sz w:val="22"/>
          <w:szCs w:val="22"/>
        </w:rPr>
        <w:t>4.4. Персональная ответственность муниципальных служащих Республики Башкортостан в Администрации закрепляется в их должностных регламентах в соответствии с требованиями законодательства Российской Федерации и Республики Башкортостан.</w:t>
      </w:r>
    </w:p>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t xml:space="preserve">Порядок и формы </w:t>
      </w:r>
      <w:proofErr w:type="gramStart"/>
      <w:r w:rsidRPr="00D8650C">
        <w:rPr>
          <w:sz w:val="22"/>
          <w:szCs w:val="22"/>
        </w:rPr>
        <w:t>контроля за</w:t>
      </w:r>
      <w:proofErr w:type="gramEnd"/>
      <w:r w:rsidRPr="00D8650C">
        <w:rPr>
          <w:sz w:val="22"/>
          <w:szCs w:val="22"/>
        </w:rPr>
        <w:t xml:space="preserve"> предоставлением муниципальной услуги, в том числе со стороны граждан, их объединений и организаций</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4.5. Граждане, их объединения и организации имеют право осуществлять </w:t>
      </w:r>
      <w:proofErr w:type="gramStart"/>
      <w:r w:rsidRPr="00D8650C">
        <w:rPr>
          <w:sz w:val="22"/>
          <w:szCs w:val="22"/>
        </w:rPr>
        <w:t>контроль за</w:t>
      </w:r>
      <w:proofErr w:type="gramEnd"/>
      <w:r w:rsidRPr="00D8650C">
        <w:rPr>
          <w:sz w:val="22"/>
          <w:szCs w:val="22"/>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EB677D" w:rsidRPr="00D8650C" w:rsidRDefault="00EB677D" w:rsidP="00EB677D">
      <w:pPr>
        <w:autoSpaceDE w:val="0"/>
        <w:autoSpaceDN w:val="0"/>
        <w:adjustRightInd w:val="0"/>
        <w:ind w:firstLine="720"/>
        <w:jc w:val="both"/>
        <w:rPr>
          <w:sz w:val="22"/>
          <w:szCs w:val="22"/>
        </w:rPr>
      </w:pPr>
      <w:r w:rsidRPr="00D8650C">
        <w:rPr>
          <w:sz w:val="22"/>
          <w:szCs w:val="22"/>
        </w:rPr>
        <w:t>Граждане, их объединения и организации также имеют право:</w:t>
      </w:r>
    </w:p>
    <w:p w:rsidR="00EB677D" w:rsidRPr="00D8650C" w:rsidRDefault="00EB677D" w:rsidP="00EB677D">
      <w:pPr>
        <w:autoSpaceDE w:val="0"/>
        <w:autoSpaceDN w:val="0"/>
        <w:adjustRightInd w:val="0"/>
        <w:ind w:firstLine="720"/>
        <w:jc w:val="both"/>
        <w:rPr>
          <w:sz w:val="22"/>
          <w:szCs w:val="22"/>
        </w:rPr>
      </w:pPr>
      <w:r w:rsidRPr="00D8650C">
        <w:rPr>
          <w:sz w:val="22"/>
          <w:szCs w:val="22"/>
        </w:rPr>
        <w:t>направлять замечания и предложения по улучшению доступности и качества предоставления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вносить предложения о мерах по устранению нарушений настоящего Административного регламента.</w:t>
      </w:r>
    </w:p>
    <w:p w:rsidR="00EB677D" w:rsidRPr="00D8650C" w:rsidRDefault="00EB677D" w:rsidP="00EB677D">
      <w:pPr>
        <w:autoSpaceDE w:val="0"/>
        <w:autoSpaceDN w:val="0"/>
        <w:adjustRightInd w:val="0"/>
        <w:ind w:firstLine="720"/>
        <w:jc w:val="both"/>
        <w:rPr>
          <w:sz w:val="22"/>
          <w:szCs w:val="22"/>
        </w:rPr>
      </w:pPr>
      <w:r w:rsidRPr="00D8650C">
        <w:rPr>
          <w:sz w:val="22"/>
          <w:szCs w:val="22"/>
        </w:rPr>
        <w:t>Должностные лица Администрации,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EB677D" w:rsidRPr="00D8650C" w:rsidRDefault="00EB677D" w:rsidP="00EB677D">
      <w:pPr>
        <w:autoSpaceDE w:val="0"/>
        <w:autoSpaceDN w:val="0"/>
        <w:adjustRightInd w:val="0"/>
        <w:ind w:firstLine="720"/>
        <w:jc w:val="both"/>
        <w:rPr>
          <w:sz w:val="22"/>
          <w:szCs w:val="22"/>
        </w:rPr>
      </w:pPr>
      <w:r w:rsidRPr="00D8650C">
        <w:rPr>
          <w:sz w:val="22"/>
          <w:szCs w:val="22"/>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B677D" w:rsidRPr="00D8650C" w:rsidRDefault="00EB677D" w:rsidP="00EB677D">
      <w:pPr>
        <w:widowControl w:val="0"/>
        <w:autoSpaceDE w:val="0"/>
        <w:autoSpaceDN w:val="0"/>
        <w:adjustRightInd w:val="0"/>
        <w:ind w:firstLine="720"/>
        <w:jc w:val="both"/>
        <w:outlineLvl w:val="1"/>
        <w:rPr>
          <w:sz w:val="22"/>
          <w:szCs w:val="22"/>
        </w:rPr>
      </w:pPr>
    </w:p>
    <w:p w:rsidR="00EB677D" w:rsidRPr="00D8650C" w:rsidRDefault="00EB677D" w:rsidP="00EB677D">
      <w:pPr>
        <w:widowControl w:val="0"/>
        <w:autoSpaceDE w:val="0"/>
        <w:autoSpaceDN w:val="0"/>
        <w:adjustRightInd w:val="0"/>
        <w:ind w:firstLine="720"/>
        <w:jc w:val="center"/>
        <w:outlineLvl w:val="1"/>
        <w:rPr>
          <w:b/>
          <w:sz w:val="22"/>
          <w:szCs w:val="22"/>
        </w:rPr>
      </w:pPr>
      <w:r w:rsidRPr="00D8650C">
        <w:rPr>
          <w:b/>
          <w:sz w:val="22"/>
          <w:szCs w:val="22"/>
        </w:rPr>
        <w:t>V. Досудебный (внесудебный) порядок обжалования решений и действий (бездействия) Администрации, а также ее должностных лиц при предоставлении муниципальной услуги</w:t>
      </w:r>
    </w:p>
    <w:p w:rsidR="00EB677D" w:rsidRPr="00D8650C" w:rsidRDefault="00EB677D" w:rsidP="00EB677D">
      <w:pPr>
        <w:widowControl w:val="0"/>
        <w:autoSpaceDE w:val="0"/>
        <w:autoSpaceDN w:val="0"/>
        <w:adjustRightInd w:val="0"/>
        <w:ind w:firstLine="720"/>
        <w:jc w:val="both"/>
        <w:outlineLvl w:val="1"/>
        <w:rPr>
          <w:sz w:val="22"/>
          <w:szCs w:val="22"/>
        </w:rPr>
      </w:pPr>
    </w:p>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t>Информация для Заявителя о его праве подать жалобу на решение и (или) действие (бездействие) Администрации, а также его должностных лиц</w:t>
      </w:r>
    </w:p>
    <w:p w:rsidR="00EB677D" w:rsidRPr="00D8650C" w:rsidRDefault="00EB677D" w:rsidP="00EB677D">
      <w:pPr>
        <w:autoSpaceDE w:val="0"/>
        <w:autoSpaceDN w:val="0"/>
        <w:adjustRightInd w:val="0"/>
        <w:ind w:firstLine="720"/>
        <w:jc w:val="both"/>
        <w:rPr>
          <w:sz w:val="22"/>
          <w:szCs w:val="22"/>
        </w:rPr>
      </w:pPr>
      <w:r w:rsidRPr="00D8650C">
        <w:rPr>
          <w:sz w:val="22"/>
          <w:szCs w:val="22"/>
        </w:rPr>
        <w:t>5.1. 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lastRenderedPageBreak/>
        <w:t>Предмет жалобы</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5.2. Предметом досудебного (внесудебного) обжалования являются действия (бездействие), решения Администрации, предоставляющей муниципальную услугу, а также её должностных лиц. Заявитель может обратиться с жалобой по основаниям и в </w:t>
      </w:r>
      <w:proofErr w:type="gramStart"/>
      <w:r w:rsidRPr="00D8650C">
        <w:rPr>
          <w:sz w:val="22"/>
          <w:szCs w:val="22"/>
        </w:rPr>
        <w:t>порядке</w:t>
      </w:r>
      <w:proofErr w:type="gramEnd"/>
      <w:r w:rsidRPr="00D8650C">
        <w:rPr>
          <w:sz w:val="22"/>
          <w:szCs w:val="22"/>
        </w:rPr>
        <w:t xml:space="preserve">, установленным </w:t>
      </w:r>
      <w:hyperlink r:id="rId27" w:history="1">
        <w:r w:rsidRPr="00D8650C">
          <w:rPr>
            <w:rStyle w:val="a3"/>
            <w:sz w:val="22"/>
            <w:szCs w:val="22"/>
          </w:rPr>
          <w:t>статьями 11.1</w:t>
        </w:r>
      </w:hyperlink>
      <w:r w:rsidRPr="00D8650C">
        <w:rPr>
          <w:sz w:val="22"/>
          <w:szCs w:val="22"/>
        </w:rPr>
        <w:t xml:space="preserve"> и </w:t>
      </w:r>
      <w:hyperlink r:id="rId28" w:history="1">
        <w:r w:rsidRPr="00D8650C">
          <w:rPr>
            <w:rStyle w:val="a3"/>
            <w:sz w:val="22"/>
            <w:szCs w:val="22"/>
          </w:rPr>
          <w:t>11.2</w:t>
        </w:r>
      </w:hyperlink>
      <w:r w:rsidRPr="00D8650C">
        <w:rPr>
          <w:sz w:val="22"/>
          <w:szCs w:val="22"/>
        </w:rPr>
        <w:t xml:space="preserve"> Федерального закона от 27 июля 2010 года № 210-ФЗ «Об организации предоставления государственных и муниципальных услуг», в том числе в следующих случаях: </w:t>
      </w:r>
    </w:p>
    <w:p w:rsidR="00EB677D" w:rsidRPr="00D8650C" w:rsidRDefault="00EB677D" w:rsidP="00EB677D">
      <w:pPr>
        <w:autoSpaceDE w:val="0"/>
        <w:autoSpaceDN w:val="0"/>
        <w:adjustRightInd w:val="0"/>
        <w:ind w:firstLine="720"/>
        <w:jc w:val="both"/>
        <w:rPr>
          <w:sz w:val="22"/>
          <w:szCs w:val="22"/>
        </w:rPr>
      </w:pPr>
      <w:r w:rsidRPr="00D8650C">
        <w:rPr>
          <w:sz w:val="22"/>
          <w:szCs w:val="22"/>
        </w:rPr>
        <w:t>нарушение срока регистрации запроса Заявителя о предоставлении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нарушение срока предоставления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отказ в </w:t>
      </w:r>
      <w:proofErr w:type="gramStart"/>
      <w:r w:rsidRPr="00D8650C">
        <w:rPr>
          <w:sz w:val="22"/>
          <w:szCs w:val="22"/>
        </w:rPr>
        <w:t>приеме</w:t>
      </w:r>
      <w:proofErr w:type="gramEnd"/>
      <w:r w:rsidRPr="00D8650C">
        <w:rPr>
          <w:sz w:val="22"/>
          <w:szCs w:val="22"/>
        </w:rPr>
        <w:t xml:space="preserve">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roofErr w:type="gramEnd"/>
    </w:p>
    <w:p w:rsidR="00EB677D" w:rsidRPr="00D8650C" w:rsidRDefault="00EB677D" w:rsidP="00EB677D">
      <w:pPr>
        <w:autoSpaceDE w:val="0"/>
        <w:autoSpaceDN w:val="0"/>
        <w:adjustRightInd w:val="0"/>
        <w:ind w:firstLine="720"/>
        <w:jc w:val="both"/>
        <w:rPr>
          <w:sz w:val="22"/>
          <w:szCs w:val="22"/>
        </w:rPr>
      </w:pPr>
      <w:r w:rsidRPr="00D8650C">
        <w:rPr>
          <w:sz w:val="22"/>
          <w:szCs w:val="22"/>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EB677D" w:rsidRPr="00D8650C" w:rsidRDefault="00EB677D" w:rsidP="00EB677D">
      <w:pPr>
        <w:autoSpaceDE w:val="0"/>
        <w:autoSpaceDN w:val="0"/>
        <w:adjustRightInd w:val="0"/>
        <w:ind w:firstLine="720"/>
        <w:jc w:val="both"/>
        <w:rPr>
          <w:sz w:val="22"/>
          <w:szCs w:val="22"/>
        </w:rPr>
      </w:pPr>
      <w:r w:rsidRPr="00D8650C">
        <w:rPr>
          <w:sz w:val="22"/>
          <w:szCs w:val="22"/>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t>Органы местного самоуправления и уполномоченные на рассмотрение жалобы должностные лица, которым может быть направлена жалоба</w:t>
      </w:r>
    </w:p>
    <w:p w:rsidR="00EB677D" w:rsidRPr="00D8650C" w:rsidRDefault="00EB677D" w:rsidP="00EB677D">
      <w:pPr>
        <w:autoSpaceDE w:val="0"/>
        <w:autoSpaceDN w:val="0"/>
        <w:adjustRightInd w:val="0"/>
        <w:ind w:firstLine="720"/>
        <w:jc w:val="both"/>
        <w:rPr>
          <w:sz w:val="22"/>
          <w:szCs w:val="22"/>
        </w:rPr>
      </w:pPr>
      <w:r w:rsidRPr="00D8650C">
        <w:rPr>
          <w:sz w:val="22"/>
          <w:szCs w:val="22"/>
        </w:rPr>
        <w:t>5.3. Жалоба на решения и действия (бездействие) должностного лица Администрации подается Главе сельского поселения.</w:t>
      </w:r>
    </w:p>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t>Порядок подачи и рассмотрения жалобы</w:t>
      </w:r>
    </w:p>
    <w:p w:rsidR="00EB677D" w:rsidRPr="00D8650C" w:rsidRDefault="00EB677D" w:rsidP="00EB677D">
      <w:pPr>
        <w:autoSpaceDE w:val="0"/>
        <w:autoSpaceDN w:val="0"/>
        <w:adjustRightInd w:val="0"/>
        <w:ind w:firstLine="720"/>
        <w:jc w:val="both"/>
        <w:rPr>
          <w:color w:val="000000"/>
          <w:sz w:val="22"/>
          <w:szCs w:val="22"/>
        </w:rPr>
      </w:pPr>
      <w:r w:rsidRPr="00D8650C">
        <w:rPr>
          <w:color w:val="000000"/>
          <w:sz w:val="22"/>
          <w:szCs w:val="22"/>
        </w:rPr>
        <w:t>5.4. Жалоба, поступившая в Администрацию, поступившая в Администрацию, подлежит рассмотрению Главой сельского поселения.</w:t>
      </w:r>
    </w:p>
    <w:p w:rsidR="00EB677D" w:rsidRPr="00D8650C" w:rsidRDefault="00EB677D" w:rsidP="00EB677D">
      <w:pPr>
        <w:autoSpaceDE w:val="0"/>
        <w:autoSpaceDN w:val="0"/>
        <w:adjustRightInd w:val="0"/>
        <w:ind w:firstLine="720"/>
        <w:jc w:val="both"/>
        <w:rPr>
          <w:sz w:val="22"/>
          <w:szCs w:val="22"/>
        </w:rPr>
      </w:pPr>
      <w:r w:rsidRPr="00D8650C">
        <w:rPr>
          <w:sz w:val="22"/>
          <w:szCs w:val="22"/>
        </w:rPr>
        <w:t>5.5. Жалоба может быть направлена по почте, через РГАУ МФЦ, с использованием официального сайта в сети Интернет, Единого портала государственных и муниципальных услуг (функций) либо Портала государственных и муниципальных услуг Республики Башкортостан.</w:t>
      </w:r>
    </w:p>
    <w:p w:rsidR="00EB677D" w:rsidRPr="00D8650C" w:rsidRDefault="00EB677D" w:rsidP="00EB677D">
      <w:pPr>
        <w:autoSpaceDE w:val="0"/>
        <w:autoSpaceDN w:val="0"/>
        <w:adjustRightInd w:val="0"/>
        <w:ind w:firstLine="720"/>
        <w:jc w:val="both"/>
        <w:rPr>
          <w:sz w:val="22"/>
          <w:szCs w:val="22"/>
        </w:rPr>
      </w:pPr>
      <w:r w:rsidRPr="00D8650C">
        <w:rPr>
          <w:sz w:val="22"/>
          <w:szCs w:val="22"/>
        </w:rPr>
        <w:t>5.6. Жалоба подается в письменной форме, в том числе при личном приеме Заявителя, и в электронном виде.</w:t>
      </w:r>
    </w:p>
    <w:p w:rsidR="00EB677D" w:rsidRPr="00D8650C" w:rsidRDefault="00EB677D" w:rsidP="00EB677D">
      <w:pPr>
        <w:autoSpaceDE w:val="0"/>
        <w:autoSpaceDN w:val="0"/>
        <w:adjustRightInd w:val="0"/>
        <w:ind w:firstLine="720"/>
        <w:jc w:val="both"/>
        <w:rPr>
          <w:sz w:val="22"/>
          <w:szCs w:val="22"/>
        </w:rPr>
      </w:pPr>
      <w:r w:rsidRPr="00D8650C">
        <w:rPr>
          <w:sz w:val="22"/>
          <w:szCs w:val="22"/>
        </w:rPr>
        <w:t>Жалоба должна содержать:</w:t>
      </w:r>
    </w:p>
    <w:p w:rsidR="00EB677D" w:rsidRPr="00D8650C" w:rsidRDefault="00EB677D" w:rsidP="00EB677D">
      <w:pPr>
        <w:autoSpaceDE w:val="0"/>
        <w:autoSpaceDN w:val="0"/>
        <w:adjustRightInd w:val="0"/>
        <w:ind w:firstLine="720"/>
        <w:jc w:val="both"/>
        <w:rPr>
          <w:sz w:val="22"/>
          <w:szCs w:val="22"/>
        </w:rPr>
      </w:pPr>
      <w:r w:rsidRPr="00D8650C">
        <w:rPr>
          <w:sz w:val="22"/>
          <w:szCs w:val="22"/>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фамилию, имя, отчество (последнее - при наличии), сведения о месте жительства Заявителя - физического лица, местонахождение Заявителя-юридического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B677D" w:rsidRPr="00D8650C" w:rsidRDefault="00EB677D" w:rsidP="00EB677D">
      <w:pPr>
        <w:autoSpaceDE w:val="0"/>
        <w:autoSpaceDN w:val="0"/>
        <w:adjustRightInd w:val="0"/>
        <w:ind w:firstLine="720"/>
        <w:jc w:val="both"/>
        <w:rPr>
          <w:sz w:val="22"/>
          <w:szCs w:val="22"/>
        </w:rPr>
      </w:pPr>
      <w:r w:rsidRPr="00D8650C">
        <w:rPr>
          <w:sz w:val="22"/>
          <w:szCs w:val="22"/>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B677D" w:rsidRPr="00D8650C" w:rsidRDefault="00EB677D" w:rsidP="00EB677D">
      <w:pPr>
        <w:autoSpaceDE w:val="0"/>
        <w:autoSpaceDN w:val="0"/>
        <w:adjustRightInd w:val="0"/>
        <w:ind w:firstLine="720"/>
        <w:jc w:val="both"/>
        <w:rPr>
          <w:sz w:val="22"/>
          <w:szCs w:val="22"/>
        </w:rPr>
      </w:pPr>
      <w:r w:rsidRPr="00D8650C">
        <w:rPr>
          <w:sz w:val="22"/>
          <w:szCs w:val="22"/>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B677D" w:rsidRPr="00D8650C" w:rsidRDefault="00EB677D" w:rsidP="00EB677D">
      <w:pPr>
        <w:autoSpaceDE w:val="0"/>
        <w:autoSpaceDN w:val="0"/>
        <w:adjustRightInd w:val="0"/>
        <w:ind w:firstLine="720"/>
        <w:jc w:val="both"/>
        <w:rPr>
          <w:sz w:val="22"/>
          <w:szCs w:val="22"/>
        </w:rPr>
      </w:pPr>
      <w:r w:rsidRPr="00D8650C">
        <w:rPr>
          <w:sz w:val="22"/>
          <w:szCs w:val="22"/>
        </w:rPr>
        <w:t>5.7. В случае</w:t>
      </w:r>
      <w:proofErr w:type="gramStart"/>
      <w:r w:rsidRPr="00D8650C">
        <w:rPr>
          <w:sz w:val="22"/>
          <w:szCs w:val="22"/>
        </w:rPr>
        <w:t>,</w:t>
      </w:r>
      <w:proofErr w:type="gramEnd"/>
      <w:r w:rsidRPr="00D8650C">
        <w:rPr>
          <w:sz w:val="22"/>
          <w:szCs w:val="22"/>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D8650C">
        <w:rPr>
          <w:sz w:val="22"/>
          <w:szCs w:val="22"/>
        </w:rPr>
        <w:t>представлена</w:t>
      </w:r>
      <w:proofErr w:type="gramEnd"/>
      <w:r w:rsidRPr="00D8650C">
        <w:rPr>
          <w:sz w:val="22"/>
          <w:szCs w:val="22"/>
        </w:rPr>
        <w:t>:</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оформленная в </w:t>
      </w:r>
      <w:proofErr w:type="gramStart"/>
      <w:r w:rsidRPr="00D8650C">
        <w:rPr>
          <w:sz w:val="22"/>
          <w:szCs w:val="22"/>
        </w:rPr>
        <w:t>соответствии</w:t>
      </w:r>
      <w:proofErr w:type="gramEnd"/>
      <w:r w:rsidRPr="00D8650C">
        <w:rPr>
          <w:sz w:val="22"/>
          <w:szCs w:val="22"/>
        </w:rPr>
        <w:t xml:space="preserve"> с законодательством Российской Федерации доверенность;</w:t>
      </w:r>
    </w:p>
    <w:p w:rsidR="00EB677D" w:rsidRPr="00D8650C" w:rsidRDefault="00EB677D" w:rsidP="00EB677D">
      <w:pPr>
        <w:autoSpaceDE w:val="0"/>
        <w:autoSpaceDN w:val="0"/>
        <w:adjustRightInd w:val="0"/>
        <w:ind w:firstLine="720"/>
        <w:jc w:val="both"/>
        <w:rPr>
          <w:sz w:val="22"/>
          <w:szCs w:val="22"/>
        </w:rPr>
      </w:pPr>
      <w:r w:rsidRPr="00D8650C">
        <w:rPr>
          <w:sz w:val="22"/>
          <w:szCs w:val="22"/>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EB677D" w:rsidRPr="00D8650C" w:rsidRDefault="00EB677D" w:rsidP="00EB677D">
      <w:pPr>
        <w:autoSpaceDE w:val="0"/>
        <w:autoSpaceDN w:val="0"/>
        <w:adjustRightInd w:val="0"/>
        <w:ind w:firstLine="720"/>
        <w:jc w:val="both"/>
        <w:rPr>
          <w:sz w:val="22"/>
          <w:szCs w:val="22"/>
        </w:rPr>
      </w:pPr>
      <w:r w:rsidRPr="00D8650C">
        <w:rPr>
          <w:sz w:val="22"/>
          <w:szCs w:val="22"/>
        </w:rPr>
        <w:lastRenderedPageBreak/>
        <w:t>5.8. Прием жалоб в письменной форме осуществляется:</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а) Администрацией, в </w:t>
      </w:r>
      <w:proofErr w:type="gramStart"/>
      <w:r w:rsidRPr="00D8650C">
        <w:rPr>
          <w:sz w:val="22"/>
          <w:szCs w:val="22"/>
        </w:rPr>
        <w:t>месте</w:t>
      </w:r>
      <w:proofErr w:type="gramEnd"/>
      <w:r w:rsidRPr="00D8650C">
        <w:rPr>
          <w:sz w:val="22"/>
          <w:szCs w:val="22"/>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Время приема жалоб должно совпадать со временем предоставления муниципальных услуг.</w:t>
      </w:r>
    </w:p>
    <w:p w:rsidR="00EB677D" w:rsidRPr="00D8650C" w:rsidRDefault="00EB677D" w:rsidP="00EB677D">
      <w:pPr>
        <w:autoSpaceDE w:val="0"/>
        <w:autoSpaceDN w:val="0"/>
        <w:adjustRightInd w:val="0"/>
        <w:ind w:firstLine="720"/>
        <w:jc w:val="both"/>
        <w:rPr>
          <w:sz w:val="22"/>
          <w:szCs w:val="22"/>
        </w:rPr>
      </w:pPr>
      <w:r w:rsidRPr="00D8650C">
        <w:rPr>
          <w:sz w:val="22"/>
          <w:szCs w:val="22"/>
        </w:rPr>
        <w:t>Жалоба в письменной форме может быть также направлена по почте.</w:t>
      </w:r>
    </w:p>
    <w:p w:rsidR="00EB677D" w:rsidRPr="00D8650C" w:rsidRDefault="00EB677D" w:rsidP="00EB677D">
      <w:pPr>
        <w:autoSpaceDE w:val="0"/>
        <w:autoSpaceDN w:val="0"/>
        <w:adjustRightInd w:val="0"/>
        <w:ind w:firstLine="720"/>
        <w:jc w:val="both"/>
        <w:rPr>
          <w:sz w:val="22"/>
          <w:szCs w:val="22"/>
        </w:rPr>
      </w:pPr>
      <w:r w:rsidRPr="00D8650C">
        <w:rPr>
          <w:sz w:val="22"/>
          <w:szCs w:val="22"/>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B677D" w:rsidRPr="00D8650C" w:rsidRDefault="00EB677D" w:rsidP="00EB677D">
      <w:pPr>
        <w:autoSpaceDE w:val="0"/>
        <w:autoSpaceDN w:val="0"/>
        <w:adjustRightInd w:val="0"/>
        <w:ind w:firstLine="720"/>
        <w:jc w:val="both"/>
        <w:rPr>
          <w:sz w:val="22"/>
          <w:szCs w:val="22"/>
        </w:rPr>
      </w:pPr>
      <w:r w:rsidRPr="00D8650C">
        <w:rPr>
          <w:sz w:val="22"/>
          <w:szCs w:val="22"/>
        </w:rPr>
        <w:t>б) РГАУ МФЦ. При поступлении жалобы РГАУ МФЦ обеспечивает ее передачу в Администрацию не позднее следующего дня со дня поступления жалобы.</w:t>
      </w:r>
    </w:p>
    <w:p w:rsidR="00EB677D" w:rsidRPr="00D8650C" w:rsidRDefault="00EB677D" w:rsidP="00EB677D">
      <w:pPr>
        <w:autoSpaceDE w:val="0"/>
        <w:autoSpaceDN w:val="0"/>
        <w:adjustRightInd w:val="0"/>
        <w:ind w:firstLine="720"/>
        <w:jc w:val="both"/>
        <w:rPr>
          <w:sz w:val="22"/>
          <w:szCs w:val="22"/>
        </w:rPr>
      </w:pPr>
      <w:r w:rsidRPr="00D8650C">
        <w:rPr>
          <w:sz w:val="22"/>
          <w:szCs w:val="22"/>
        </w:rPr>
        <w:t>При этом срок рассмотрения жалобы исчисляется со дня регистрации жалобы в Администрации не позднее следующего дня со дня поступления жалобы.</w:t>
      </w:r>
    </w:p>
    <w:p w:rsidR="00EB677D" w:rsidRPr="00D8650C" w:rsidRDefault="00EB677D" w:rsidP="00EB677D">
      <w:pPr>
        <w:autoSpaceDE w:val="0"/>
        <w:autoSpaceDN w:val="0"/>
        <w:adjustRightInd w:val="0"/>
        <w:ind w:firstLine="720"/>
        <w:jc w:val="both"/>
        <w:rPr>
          <w:sz w:val="22"/>
          <w:szCs w:val="22"/>
        </w:rPr>
      </w:pPr>
      <w:r w:rsidRPr="00D8650C">
        <w:rPr>
          <w:sz w:val="22"/>
          <w:szCs w:val="22"/>
        </w:rPr>
        <w:t>5.9. В электронном виде жалоба может быть подана Заявителем посредством:</w:t>
      </w:r>
    </w:p>
    <w:p w:rsidR="00EB677D" w:rsidRPr="00D8650C" w:rsidRDefault="00EB677D" w:rsidP="00EB677D">
      <w:pPr>
        <w:autoSpaceDE w:val="0"/>
        <w:autoSpaceDN w:val="0"/>
        <w:adjustRightInd w:val="0"/>
        <w:ind w:firstLine="720"/>
        <w:jc w:val="both"/>
        <w:rPr>
          <w:sz w:val="22"/>
          <w:szCs w:val="22"/>
        </w:rPr>
      </w:pPr>
      <w:r w:rsidRPr="00D8650C">
        <w:rPr>
          <w:sz w:val="22"/>
          <w:szCs w:val="22"/>
        </w:rPr>
        <w:t>а) официального сайта в сети Интернет;</w:t>
      </w:r>
    </w:p>
    <w:p w:rsidR="00EB677D" w:rsidRPr="00D8650C" w:rsidRDefault="00EB677D" w:rsidP="00EB677D">
      <w:pPr>
        <w:autoSpaceDE w:val="0"/>
        <w:autoSpaceDN w:val="0"/>
        <w:adjustRightInd w:val="0"/>
        <w:ind w:firstLine="720"/>
        <w:jc w:val="both"/>
        <w:rPr>
          <w:sz w:val="22"/>
          <w:szCs w:val="22"/>
        </w:rPr>
      </w:pPr>
      <w:r w:rsidRPr="00D8650C">
        <w:rPr>
          <w:sz w:val="22"/>
          <w:szCs w:val="22"/>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При подаче жалобы в электронном виде документы, указанные в </w:t>
      </w:r>
      <w:hyperlink r:id="rId29" w:anchor="Par33" w:history="1">
        <w:r w:rsidRPr="00D8650C">
          <w:rPr>
            <w:rStyle w:val="a3"/>
            <w:sz w:val="22"/>
            <w:szCs w:val="22"/>
          </w:rPr>
          <w:t>пункте 5.7</w:t>
        </w:r>
      </w:hyperlink>
      <w:r w:rsidRPr="00D8650C">
        <w:rPr>
          <w:sz w:val="22"/>
          <w:szCs w:val="22"/>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t>Сроки рассмотрения жалобы</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5.10. </w:t>
      </w:r>
      <w:proofErr w:type="gramStart"/>
      <w:r w:rsidRPr="00D8650C">
        <w:rPr>
          <w:sz w:val="22"/>
          <w:szCs w:val="22"/>
        </w:rPr>
        <w:t>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t xml:space="preserve">Перечень оснований для приостановления рассмотрения жалобы в </w:t>
      </w:r>
      <w:proofErr w:type="gramStart"/>
      <w:r w:rsidRPr="00D8650C">
        <w:rPr>
          <w:sz w:val="22"/>
          <w:szCs w:val="22"/>
        </w:rPr>
        <w:t>случае</w:t>
      </w:r>
      <w:proofErr w:type="gramEnd"/>
      <w:r w:rsidRPr="00D8650C">
        <w:rPr>
          <w:sz w:val="22"/>
          <w:szCs w:val="22"/>
        </w:rPr>
        <w:t>, если возможность приостановления предусмотрена законодательством Российской Федерации</w:t>
      </w:r>
    </w:p>
    <w:p w:rsidR="00EB677D" w:rsidRPr="00D8650C" w:rsidRDefault="00EB677D" w:rsidP="00EB677D">
      <w:pPr>
        <w:autoSpaceDE w:val="0"/>
        <w:autoSpaceDN w:val="0"/>
        <w:adjustRightInd w:val="0"/>
        <w:ind w:firstLine="720"/>
        <w:jc w:val="both"/>
        <w:rPr>
          <w:sz w:val="22"/>
          <w:szCs w:val="22"/>
        </w:rPr>
      </w:pPr>
      <w:r w:rsidRPr="00D8650C">
        <w:rPr>
          <w:sz w:val="22"/>
          <w:szCs w:val="22"/>
        </w:rPr>
        <w:t>5.11. Оснований для приостановления рассмотрения жалобы не имеется.</w:t>
      </w:r>
    </w:p>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t>Результат рассмотрения жалобы</w:t>
      </w:r>
    </w:p>
    <w:p w:rsidR="00EB677D" w:rsidRPr="00D8650C" w:rsidRDefault="00EB677D" w:rsidP="00EB677D">
      <w:pPr>
        <w:autoSpaceDE w:val="0"/>
        <w:autoSpaceDN w:val="0"/>
        <w:adjustRightInd w:val="0"/>
        <w:ind w:firstLine="720"/>
        <w:jc w:val="both"/>
        <w:rPr>
          <w:sz w:val="22"/>
          <w:szCs w:val="22"/>
        </w:rPr>
      </w:pPr>
      <w:r w:rsidRPr="00D8650C">
        <w:rPr>
          <w:sz w:val="22"/>
          <w:szCs w:val="22"/>
        </w:rPr>
        <w:t>5.12. По результатам рассмотрения жалобы должностным лицом Администрации муниципального образования, наделенным полномочиями по рассмотрению жалоб, принимается одно из следующих решений:</w:t>
      </w:r>
    </w:p>
    <w:p w:rsidR="00EB677D" w:rsidRPr="00D8650C" w:rsidRDefault="00EB677D" w:rsidP="00EB677D">
      <w:pPr>
        <w:autoSpaceDE w:val="0"/>
        <w:autoSpaceDN w:val="0"/>
        <w:adjustRightInd w:val="0"/>
        <w:ind w:firstLine="720"/>
        <w:jc w:val="both"/>
        <w:rPr>
          <w:sz w:val="22"/>
          <w:szCs w:val="22"/>
        </w:rPr>
      </w:pPr>
      <w:r w:rsidRPr="00D8650C">
        <w:rPr>
          <w:sz w:val="22"/>
          <w:szCs w:val="22"/>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отказать в </w:t>
      </w:r>
      <w:proofErr w:type="gramStart"/>
      <w:r w:rsidRPr="00D8650C">
        <w:rPr>
          <w:sz w:val="22"/>
          <w:szCs w:val="22"/>
        </w:rPr>
        <w:t>удовлетворении</w:t>
      </w:r>
      <w:proofErr w:type="gramEnd"/>
      <w:r w:rsidRPr="00D8650C">
        <w:rPr>
          <w:sz w:val="22"/>
          <w:szCs w:val="22"/>
        </w:rPr>
        <w:t xml:space="preserve"> жалобы.</w:t>
      </w:r>
    </w:p>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t>Порядок информирования Заявителя о результатах рассмотрения жалобы</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5.13. </w:t>
      </w:r>
      <w:proofErr w:type="gramStart"/>
      <w:r w:rsidRPr="00D8650C">
        <w:rPr>
          <w:sz w:val="22"/>
          <w:szCs w:val="22"/>
        </w:rPr>
        <w:t xml:space="preserve">Не позднее дня, следующего за днем принятия решения, указанного в </w:t>
      </w:r>
      <w:hyperlink r:id="rId30" w:anchor="Par60" w:history="1">
        <w:r w:rsidRPr="00D8650C">
          <w:rPr>
            <w:rStyle w:val="a3"/>
            <w:sz w:val="22"/>
            <w:szCs w:val="22"/>
          </w:rPr>
          <w:t>пункте 5.12</w:t>
        </w:r>
      </w:hyperlink>
      <w:r w:rsidRPr="00D8650C">
        <w:rPr>
          <w:sz w:val="22"/>
          <w:szCs w:val="22"/>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EB677D" w:rsidRPr="00D8650C" w:rsidRDefault="00EB677D" w:rsidP="00EB677D">
      <w:pPr>
        <w:autoSpaceDE w:val="0"/>
        <w:autoSpaceDN w:val="0"/>
        <w:adjustRightInd w:val="0"/>
        <w:ind w:firstLine="720"/>
        <w:jc w:val="both"/>
        <w:rPr>
          <w:sz w:val="22"/>
          <w:szCs w:val="22"/>
        </w:rPr>
      </w:pPr>
      <w:r w:rsidRPr="00D8650C">
        <w:rPr>
          <w:sz w:val="22"/>
          <w:szCs w:val="22"/>
        </w:rPr>
        <w:t>5.14. В ответе по результатам рассмотрения жалобы указываются:</w:t>
      </w:r>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EB677D" w:rsidRPr="00D8650C" w:rsidRDefault="00EB677D" w:rsidP="00EB677D">
      <w:pPr>
        <w:autoSpaceDE w:val="0"/>
        <w:autoSpaceDN w:val="0"/>
        <w:adjustRightInd w:val="0"/>
        <w:ind w:firstLine="720"/>
        <w:jc w:val="both"/>
        <w:rPr>
          <w:sz w:val="22"/>
          <w:szCs w:val="22"/>
        </w:rPr>
      </w:pPr>
      <w:r w:rsidRPr="00D8650C">
        <w:rPr>
          <w:sz w:val="22"/>
          <w:szCs w:val="22"/>
        </w:rPr>
        <w:t>б) номер, дата, место принятия решения, включая сведения о должностном лице, решение или действие (бездействие) которого обжалуется;</w:t>
      </w:r>
    </w:p>
    <w:p w:rsidR="00EB677D" w:rsidRPr="00D8650C" w:rsidRDefault="00EB677D" w:rsidP="00EB677D">
      <w:pPr>
        <w:autoSpaceDE w:val="0"/>
        <w:autoSpaceDN w:val="0"/>
        <w:adjustRightInd w:val="0"/>
        <w:ind w:firstLine="720"/>
        <w:jc w:val="both"/>
        <w:rPr>
          <w:sz w:val="22"/>
          <w:szCs w:val="22"/>
        </w:rPr>
      </w:pPr>
      <w:r w:rsidRPr="00D8650C">
        <w:rPr>
          <w:sz w:val="22"/>
          <w:szCs w:val="22"/>
        </w:rPr>
        <w:t>в) фамилия, имя, отчество (последнее - при наличии) или наименование Заявителя;</w:t>
      </w:r>
    </w:p>
    <w:p w:rsidR="00EB677D" w:rsidRPr="00D8650C" w:rsidRDefault="00EB677D" w:rsidP="00EB677D">
      <w:pPr>
        <w:autoSpaceDE w:val="0"/>
        <w:autoSpaceDN w:val="0"/>
        <w:adjustRightInd w:val="0"/>
        <w:ind w:firstLine="720"/>
        <w:jc w:val="both"/>
        <w:rPr>
          <w:sz w:val="22"/>
          <w:szCs w:val="22"/>
        </w:rPr>
      </w:pPr>
      <w:r w:rsidRPr="00D8650C">
        <w:rPr>
          <w:sz w:val="22"/>
          <w:szCs w:val="22"/>
        </w:rPr>
        <w:t>г) основания для принятия решения по жалобе;</w:t>
      </w:r>
    </w:p>
    <w:p w:rsidR="00EB677D" w:rsidRPr="00D8650C" w:rsidRDefault="00EB677D" w:rsidP="00EB677D">
      <w:pPr>
        <w:autoSpaceDE w:val="0"/>
        <w:autoSpaceDN w:val="0"/>
        <w:adjustRightInd w:val="0"/>
        <w:ind w:firstLine="720"/>
        <w:jc w:val="both"/>
        <w:rPr>
          <w:sz w:val="22"/>
          <w:szCs w:val="22"/>
        </w:rPr>
      </w:pPr>
      <w:r w:rsidRPr="00D8650C">
        <w:rPr>
          <w:sz w:val="22"/>
          <w:szCs w:val="22"/>
        </w:rPr>
        <w:t>д) принятое по жалобе решение;</w:t>
      </w:r>
    </w:p>
    <w:p w:rsidR="00EB677D" w:rsidRPr="00D8650C" w:rsidRDefault="00EB677D" w:rsidP="00EB677D">
      <w:pPr>
        <w:autoSpaceDE w:val="0"/>
        <w:autoSpaceDN w:val="0"/>
        <w:adjustRightInd w:val="0"/>
        <w:ind w:firstLine="720"/>
        <w:jc w:val="both"/>
        <w:rPr>
          <w:sz w:val="22"/>
          <w:szCs w:val="22"/>
        </w:rPr>
      </w:pPr>
      <w:r w:rsidRPr="00D8650C">
        <w:rPr>
          <w:sz w:val="22"/>
          <w:szCs w:val="22"/>
        </w:rPr>
        <w:t xml:space="preserve">е) в </w:t>
      </w:r>
      <w:proofErr w:type="gramStart"/>
      <w:r w:rsidRPr="00D8650C">
        <w:rPr>
          <w:sz w:val="22"/>
          <w:szCs w:val="22"/>
        </w:rPr>
        <w:t>случае</w:t>
      </w:r>
      <w:proofErr w:type="gramEnd"/>
      <w:r w:rsidRPr="00D8650C">
        <w:rPr>
          <w:sz w:val="22"/>
          <w:szCs w:val="22"/>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EB677D" w:rsidRPr="00D8650C" w:rsidRDefault="00EB677D" w:rsidP="00EB677D">
      <w:pPr>
        <w:autoSpaceDE w:val="0"/>
        <w:autoSpaceDN w:val="0"/>
        <w:adjustRightInd w:val="0"/>
        <w:ind w:firstLine="720"/>
        <w:jc w:val="both"/>
        <w:rPr>
          <w:sz w:val="22"/>
          <w:szCs w:val="22"/>
        </w:rPr>
      </w:pPr>
      <w:r w:rsidRPr="00D8650C">
        <w:rPr>
          <w:sz w:val="22"/>
          <w:szCs w:val="22"/>
        </w:rPr>
        <w:t>ж) сведения о порядке обжалования принятого по жалобе решения.</w:t>
      </w:r>
    </w:p>
    <w:p w:rsidR="00EB677D" w:rsidRPr="00D8650C" w:rsidRDefault="00EB677D" w:rsidP="00EB677D">
      <w:pPr>
        <w:autoSpaceDE w:val="0"/>
        <w:autoSpaceDN w:val="0"/>
        <w:adjustRightInd w:val="0"/>
        <w:ind w:firstLine="720"/>
        <w:jc w:val="both"/>
        <w:rPr>
          <w:color w:val="000000"/>
          <w:sz w:val="22"/>
          <w:szCs w:val="22"/>
        </w:rPr>
      </w:pPr>
      <w:r w:rsidRPr="00D8650C">
        <w:rPr>
          <w:color w:val="000000"/>
          <w:sz w:val="22"/>
          <w:szCs w:val="22"/>
        </w:rPr>
        <w:t xml:space="preserve">5.15. В случае установления в ходе или по результатам </w:t>
      </w:r>
      <w:proofErr w:type="gramStart"/>
      <w:r w:rsidRPr="00D8650C">
        <w:rPr>
          <w:color w:val="000000"/>
          <w:sz w:val="22"/>
          <w:szCs w:val="22"/>
        </w:rPr>
        <w:t>рассмотрения жалобы признаков состава административного правонарушения</w:t>
      </w:r>
      <w:proofErr w:type="gramEnd"/>
      <w:r w:rsidRPr="00D8650C">
        <w:rPr>
          <w:color w:val="000000"/>
          <w:sz w:val="22"/>
          <w:szCs w:val="22"/>
        </w:rPr>
        <w:t xml:space="preserve"> или преступления  Глава сельского поселения направляет имеющиеся материалы в органы прокуратуры.</w:t>
      </w:r>
    </w:p>
    <w:p w:rsidR="00EB677D" w:rsidRPr="00D8650C" w:rsidRDefault="00EB677D" w:rsidP="00EB677D">
      <w:pPr>
        <w:autoSpaceDE w:val="0"/>
        <w:autoSpaceDN w:val="0"/>
        <w:adjustRightInd w:val="0"/>
        <w:ind w:firstLine="720"/>
        <w:jc w:val="both"/>
        <w:rPr>
          <w:sz w:val="22"/>
          <w:szCs w:val="22"/>
        </w:rPr>
      </w:pPr>
      <w:r w:rsidRPr="00D8650C">
        <w:rPr>
          <w:sz w:val="22"/>
          <w:szCs w:val="22"/>
        </w:rPr>
        <w:lastRenderedPageBreak/>
        <w:t xml:space="preserve">5.16.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sidRPr="00D8650C">
          <w:rPr>
            <w:rStyle w:val="a3"/>
            <w:sz w:val="22"/>
            <w:szCs w:val="22"/>
          </w:rPr>
          <w:t>законом</w:t>
        </w:r>
      </w:hyperlink>
      <w:r w:rsidRPr="00D8650C">
        <w:rPr>
          <w:sz w:val="22"/>
          <w:szCs w:val="22"/>
        </w:rPr>
        <w:t xml:space="preserve"> от 2 мая 2006 года № 59-ФЗ      «О порядке рассмотрения обращений граждан Российской Федерации».</w:t>
      </w:r>
    </w:p>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t>Порядок обжалования решения по жалобе</w:t>
      </w:r>
    </w:p>
    <w:p w:rsidR="00EB677D" w:rsidRPr="00D8650C" w:rsidRDefault="00EB677D" w:rsidP="00EB677D">
      <w:pPr>
        <w:autoSpaceDE w:val="0"/>
        <w:autoSpaceDN w:val="0"/>
        <w:adjustRightInd w:val="0"/>
        <w:ind w:firstLine="720"/>
        <w:jc w:val="both"/>
        <w:rPr>
          <w:sz w:val="22"/>
          <w:szCs w:val="22"/>
        </w:rPr>
      </w:pPr>
      <w:r w:rsidRPr="00D8650C">
        <w:rPr>
          <w:sz w:val="22"/>
          <w:szCs w:val="22"/>
        </w:rPr>
        <w:t>5.17. Заявители имеют право на обжалование решения, принятого по жалобе,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t>Право Заявителя на получение информации и документов, необходимых для обоснования и рассмотрения жалобы</w:t>
      </w:r>
    </w:p>
    <w:p w:rsidR="00EB677D" w:rsidRPr="00D8650C" w:rsidRDefault="00EB677D" w:rsidP="00EB677D">
      <w:pPr>
        <w:autoSpaceDE w:val="0"/>
        <w:autoSpaceDN w:val="0"/>
        <w:adjustRightInd w:val="0"/>
        <w:ind w:firstLine="720"/>
        <w:jc w:val="both"/>
        <w:rPr>
          <w:sz w:val="22"/>
          <w:szCs w:val="22"/>
        </w:rPr>
      </w:pPr>
      <w:r w:rsidRPr="00D8650C">
        <w:rPr>
          <w:sz w:val="22"/>
          <w:szCs w:val="22"/>
        </w:rPr>
        <w:t>5.18. Заявитель имеет право на получение информации и документов для обоснования и рассмотрения жалобы.</w:t>
      </w:r>
    </w:p>
    <w:p w:rsidR="00EB677D" w:rsidRPr="00D8650C" w:rsidRDefault="00EB677D" w:rsidP="00EB677D">
      <w:pPr>
        <w:autoSpaceDE w:val="0"/>
        <w:autoSpaceDN w:val="0"/>
        <w:adjustRightInd w:val="0"/>
        <w:ind w:firstLine="720"/>
        <w:jc w:val="both"/>
        <w:rPr>
          <w:sz w:val="22"/>
          <w:szCs w:val="22"/>
        </w:rPr>
      </w:pPr>
      <w:r w:rsidRPr="00D8650C">
        <w:rPr>
          <w:sz w:val="22"/>
          <w:szCs w:val="22"/>
        </w:rPr>
        <w:t>Должностные лица Администрации обязаны:</w:t>
      </w:r>
    </w:p>
    <w:p w:rsidR="00EB677D" w:rsidRPr="00D8650C" w:rsidRDefault="00EB677D" w:rsidP="00EB677D">
      <w:pPr>
        <w:autoSpaceDE w:val="0"/>
        <w:autoSpaceDN w:val="0"/>
        <w:adjustRightInd w:val="0"/>
        <w:ind w:firstLine="720"/>
        <w:jc w:val="both"/>
        <w:rPr>
          <w:sz w:val="22"/>
          <w:szCs w:val="22"/>
        </w:rPr>
      </w:pPr>
      <w:r w:rsidRPr="00D8650C">
        <w:rPr>
          <w:sz w:val="22"/>
          <w:szCs w:val="22"/>
        </w:rPr>
        <w:t>обеспечить Заявителя информацией, непосредственно затрагивающей права и законные интересы, если иное не предусмотрено законом;</w:t>
      </w:r>
    </w:p>
    <w:p w:rsidR="00EB677D" w:rsidRPr="00D8650C" w:rsidRDefault="00EB677D" w:rsidP="00EB677D">
      <w:pPr>
        <w:autoSpaceDE w:val="0"/>
        <w:autoSpaceDN w:val="0"/>
        <w:adjustRightInd w:val="0"/>
        <w:ind w:firstLine="720"/>
        <w:jc w:val="both"/>
        <w:rPr>
          <w:sz w:val="22"/>
          <w:szCs w:val="22"/>
        </w:rPr>
      </w:pPr>
      <w:r w:rsidRPr="00D8650C">
        <w:rPr>
          <w:sz w:val="22"/>
          <w:szCs w:val="22"/>
        </w:rPr>
        <w:t>обеспечить объективное, всестороннее и своевременное рассмотрение жалобы;</w:t>
      </w:r>
    </w:p>
    <w:p w:rsidR="00EB677D" w:rsidRPr="00D8650C" w:rsidRDefault="00EB677D" w:rsidP="00EB677D">
      <w:pPr>
        <w:autoSpaceDE w:val="0"/>
        <w:autoSpaceDN w:val="0"/>
        <w:adjustRightInd w:val="0"/>
        <w:ind w:firstLine="720"/>
        <w:jc w:val="both"/>
        <w:rPr>
          <w:sz w:val="22"/>
          <w:szCs w:val="22"/>
        </w:rPr>
      </w:pPr>
      <w:r w:rsidRPr="00D8650C">
        <w:rPr>
          <w:sz w:val="22"/>
          <w:szCs w:val="22"/>
        </w:rPr>
        <w:t>направить письменный ответ либо в форме электронного документа по существу поставленных в жалобе вопросов.</w:t>
      </w:r>
    </w:p>
    <w:p w:rsidR="00EB677D" w:rsidRPr="00D8650C" w:rsidRDefault="00EB677D" w:rsidP="00EB677D">
      <w:pPr>
        <w:tabs>
          <w:tab w:val="left" w:pos="7425"/>
        </w:tabs>
        <w:ind w:firstLine="720"/>
        <w:jc w:val="both"/>
        <w:rPr>
          <w:sz w:val="22"/>
          <w:szCs w:val="22"/>
        </w:rPr>
      </w:pPr>
      <w:r w:rsidRPr="00D8650C">
        <w:rPr>
          <w:sz w:val="22"/>
          <w:szCs w:val="22"/>
        </w:rPr>
        <w:t xml:space="preserve">5.19. Администрация отказывает в </w:t>
      </w:r>
      <w:proofErr w:type="gramStart"/>
      <w:r w:rsidRPr="00D8650C">
        <w:rPr>
          <w:sz w:val="22"/>
          <w:szCs w:val="22"/>
        </w:rPr>
        <w:t>удовлетворении</w:t>
      </w:r>
      <w:proofErr w:type="gramEnd"/>
      <w:r w:rsidRPr="00D8650C">
        <w:rPr>
          <w:sz w:val="22"/>
          <w:szCs w:val="22"/>
        </w:rPr>
        <w:t xml:space="preserve"> жалобы в следующих случаях:</w:t>
      </w:r>
    </w:p>
    <w:p w:rsidR="00EB677D" w:rsidRPr="00D8650C" w:rsidRDefault="00EB677D" w:rsidP="00EB677D">
      <w:pPr>
        <w:autoSpaceDE w:val="0"/>
        <w:autoSpaceDN w:val="0"/>
        <w:adjustRightInd w:val="0"/>
        <w:ind w:firstLine="720"/>
        <w:jc w:val="both"/>
        <w:rPr>
          <w:sz w:val="22"/>
          <w:szCs w:val="22"/>
        </w:rPr>
      </w:pPr>
      <w:bookmarkStart w:id="3" w:name="sub_1191"/>
      <w:r w:rsidRPr="00D8650C">
        <w:rPr>
          <w:sz w:val="22"/>
          <w:szCs w:val="22"/>
        </w:rPr>
        <w:t>а) наличие вступившего в законную силу решения суда, арбитражного суда по жалобе о том же предмете и по тем же основаниям;</w:t>
      </w:r>
    </w:p>
    <w:p w:rsidR="00EB677D" w:rsidRPr="00D8650C" w:rsidRDefault="00EB677D" w:rsidP="00EB677D">
      <w:pPr>
        <w:autoSpaceDE w:val="0"/>
        <w:autoSpaceDN w:val="0"/>
        <w:adjustRightInd w:val="0"/>
        <w:ind w:firstLine="720"/>
        <w:jc w:val="both"/>
        <w:rPr>
          <w:sz w:val="22"/>
          <w:szCs w:val="22"/>
        </w:rPr>
      </w:pPr>
      <w:bookmarkStart w:id="4" w:name="sub_1192"/>
      <w:bookmarkEnd w:id="3"/>
      <w:r w:rsidRPr="00D8650C">
        <w:rPr>
          <w:sz w:val="22"/>
          <w:szCs w:val="22"/>
        </w:rPr>
        <w:t xml:space="preserve">б) подача жалобы лицом, полномочия которого не подтверждены в </w:t>
      </w:r>
      <w:proofErr w:type="gramStart"/>
      <w:r w:rsidRPr="00D8650C">
        <w:rPr>
          <w:sz w:val="22"/>
          <w:szCs w:val="22"/>
        </w:rPr>
        <w:t>порядке</w:t>
      </w:r>
      <w:proofErr w:type="gramEnd"/>
      <w:r w:rsidRPr="00D8650C">
        <w:rPr>
          <w:sz w:val="22"/>
          <w:szCs w:val="22"/>
        </w:rPr>
        <w:t>, установленном законодательством Российской Федерации;</w:t>
      </w:r>
    </w:p>
    <w:p w:rsidR="00EB677D" w:rsidRPr="00D8650C" w:rsidRDefault="00EB677D" w:rsidP="00EB677D">
      <w:pPr>
        <w:autoSpaceDE w:val="0"/>
        <w:autoSpaceDN w:val="0"/>
        <w:adjustRightInd w:val="0"/>
        <w:ind w:firstLine="720"/>
        <w:jc w:val="both"/>
        <w:rPr>
          <w:sz w:val="22"/>
          <w:szCs w:val="22"/>
        </w:rPr>
      </w:pPr>
      <w:bookmarkStart w:id="5" w:name="sub_1193"/>
      <w:bookmarkEnd w:id="4"/>
      <w:r w:rsidRPr="00D8650C">
        <w:rPr>
          <w:sz w:val="22"/>
          <w:szCs w:val="22"/>
        </w:rPr>
        <w:t>в) наличие решения по жалобе, принятого ранее в отношении того же Заявителя и по тому же предмету жалобы.</w:t>
      </w:r>
    </w:p>
    <w:bookmarkEnd w:id="5"/>
    <w:p w:rsidR="00EB677D" w:rsidRPr="00D8650C" w:rsidRDefault="00EB677D" w:rsidP="00EB677D">
      <w:pPr>
        <w:autoSpaceDE w:val="0"/>
        <w:autoSpaceDN w:val="0"/>
        <w:adjustRightInd w:val="0"/>
        <w:ind w:firstLine="720"/>
        <w:jc w:val="both"/>
        <w:outlineLvl w:val="0"/>
        <w:rPr>
          <w:sz w:val="22"/>
          <w:szCs w:val="22"/>
        </w:rPr>
      </w:pPr>
      <w:r w:rsidRPr="00D8650C">
        <w:rPr>
          <w:sz w:val="22"/>
          <w:szCs w:val="22"/>
        </w:rPr>
        <w:t>Способы информирования Заявителей о порядке подачи и рассмотрения жалобы</w:t>
      </w:r>
    </w:p>
    <w:p w:rsidR="00EB677D" w:rsidRPr="00D8650C" w:rsidRDefault="00EB677D" w:rsidP="00EB677D">
      <w:pPr>
        <w:autoSpaceDE w:val="0"/>
        <w:autoSpaceDN w:val="0"/>
        <w:adjustRightInd w:val="0"/>
        <w:ind w:firstLine="720"/>
        <w:jc w:val="both"/>
        <w:rPr>
          <w:sz w:val="22"/>
          <w:szCs w:val="22"/>
        </w:rPr>
      </w:pPr>
      <w:r w:rsidRPr="00D8650C">
        <w:rPr>
          <w:sz w:val="22"/>
          <w:szCs w:val="22"/>
        </w:rPr>
        <w:t>5.20. Администрация обеспечивает:</w:t>
      </w:r>
    </w:p>
    <w:p w:rsidR="00EB677D" w:rsidRPr="00D8650C" w:rsidRDefault="00EB677D" w:rsidP="00EB677D">
      <w:pPr>
        <w:autoSpaceDE w:val="0"/>
        <w:autoSpaceDN w:val="0"/>
        <w:adjustRightInd w:val="0"/>
        <w:ind w:firstLine="720"/>
        <w:jc w:val="both"/>
        <w:rPr>
          <w:sz w:val="22"/>
          <w:szCs w:val="22"/>
        </w:rPr>
      </w:pPr>
      <w:proofErr w:type="gramStart"/>
      <w:r w:rsidRPr="00D8650C">
        <w:rPr>
          <w:sz w:val="22"/>
          <w:szCs w:val="22"/>
        </w:rPr>
        <w:t>информирование Заявителей о порядке обжалования решений и действий (бездействия) Администрации, его должностных лиц посредством размещения информации на стенде в помещении Администрации, в сети Интернет на официальном сайте, Едином портале государственных и муниципальных услуг (функций, Портале государственных и муниципальных услуг Республики Башкортостан.</w:t>
      </w:r>
      <w:proofErr w:type="gramEnd"/>
    </w:p>
    <w:p w:rsidR="00EB677D" w:rsidRPr="00D8650C" w:rsidRDefault="00EB677D" w:rsidP="00EB677D">
      <w:pPr>
        <w:autoSpaceDE w:val="0"/>
        <w:autoSpaceDN w:val="0"/>
        <w:adjustRightInd w:val="0"/>
        <w:ind w:firstLine="720"/>
        <w:jc w:val="both"/>
        <w:rPr>
          <w:sz w:val="22"/>
          <w:szCs w:val="22"/>
        </w:rPr>
      </w:pPr>
      <w:r w:rsidRPr="00D8650C">
        <w:rPr>
          <w:sz w:val="22"/>
          <w:szCs w:val="22"/>
        </w:rPr>
        <w:t>5.21. Консультирование Заявителей о порядке обжалования решений и действий (бездействия) Администрации, его должностных лиц осуще</w:t>
      </w:r>
      <w:r w:rsidR="00D8650C" w:rsidRPr="00D8650C">
        <w:rPr>
          <w:sz w:val="22"/>
          <w:szCs w:val="22"/>
        </w:rPr>
        <w:t xml:space="preserve">ствляется по телефону 8(34768)3-65-41 </w:t>
      </w:r>
      <w:r w:rsidRPr="00D8650C">
        <w:rPr>
          <w:sz w:val="22"/>
          <w:szCs w:val="22"/>
        </w:rPr>
        <w:t>, посредст</w:t>
      </w:r>
      <w:r w:rsidR="00D8650C" w:rsidRPr="00D8650C">
        <w:rPr>
          <w:sz w:val="22"/>
          <w:szCs w:val="22"/>
        </w:rPr>
        <w:t xml:space="preserve">вом электронной почты </w:t>
      </w:r>
      <w:proofErr w:type="spellStart"/>
      <w:r w:rsidR="00D8650C" w:rsidRPr="00D8650C">
        <w:rPr>
          <w:sz w:val="22"/>
          <w:szCs w:val="22"/>
          <w:lang w:val="en-US"/>
        </w:rPr>
        <w:t>sergiopol</w:t>
      </w:r>
      <w:proofErr w:type="spellEnd"/>
      <w:r w:rsidR="00D8650C" w:rsidRPr="00D8650C">
        <w:rPr>
          <w:sz w:val="22"/>
          <w:szCs w:val="22"/>
        </w:rPr>
        <w:t>_</w:t>
      </w:r>
      <w:proofErr w:type="spellStart"/>
      <w:r w:rsidR="00D8650C" w:rsidRPr="00D8650C">
        <w:rPr>
          <w:sz w:val="22"/>
          <w:szCs w:val="22"/>
          <w:lang w:val="en-US"/>
        </w:rPr>
        <w:t>davl</w:t>
      </w:r>
      <w:proofErr w:type="spellEnd"/>
      <w:r w:rsidR="00D8650C" w:rsidRPr="00D8650C">
        <w:rPr>
          <w:sz w:val="22"/>
          <w:szCs w:val="22"/>
        </w:rPr>
        <w:t>@</w:t>
      </w:r>
      <w:proofErr w:type="spellStart"/>
      <w:r w:rsidR="00D8650C" w:rsidRPr="00D8650C">
        <w:rPr>
          <w:sz w:val="22"/>
          <w:szCs w:val="22"/>
          <w:lang w:val="en-US"/>
        </w:rPr>
        <w:t>ufamts</w:t>
      </w:r>
      <w:proofErr w:type="spellEnd"/>
      <w:r w:rsidR="00D8650C" w:rsidRPr="00D8650C">
        <w:rPr>
          <w:sz w:val="22"/>
          <w:szCs w:val="22"/>
        </w:rPr>
        <w:t>.</w:t>
      </w:r>
      <w:proofErr w:type="spellStart"/>
      <w:r w:rsidR="00D8650C" w:rsidRPr="00D8650C">
        <w:rPr>
          <w:sz w:val="22"/>
          <w:szCs w:val="22"/>
          <w:lang w:val="en-US"/>
        </w:rPr>
        <w:t>ru</w:t>
      </w:r>
      <w:proofErr w:type="spellEnd"/>
      <w:r w:rsidRPr="00D8650C">
        <w:rPr>
          <w:sz w:val="22"/>
          <w:szCs w:val="22"/>
        </w:rPr>
        <w:t>, при личном приеме Заявителя.</w:t>
      </w:r>
    </w:p>
    <w:p w:rsidR="00EB677D" w:rsidRPr="00D8650C" w:rsidRDefault="00EB677D" w:rsidP="00EB677D">
      <w:pPr>
        <w:widowControl w:val="0"/>
        <w:autoSpaceDE w:val="0"/>
        <w:autoSpaceDN w:val="0"/>
        <w:adjustRightInd w:val="0"/>
        <w:ind w:firstLine="720"/>
        <w:jc w:val="both"/>
        <w:rPr>
          <w:rFonts w:eastAsia="Calibri"/>
          <w:sz w:val="22"/>
          <w:szCs w:val="22"/>
          <w:lang w:eastAsia="en-US"/>
        </w:rPr>
      </w:pPr>
    </w:p>
    <w:p w:rsidR="00EB677D" w:rsidRPr="00D8650C" w:rsidRDefault="00EB677D" w:rsidP="00EB677D">
      <w:pPr>
        <w:widowControl w:val="0"/>
        <w:autoSpaceDE w:val="0"/>
        <w:autoSpaceDN w:val="0"/>
        <w:adjustRightInd w:val="0"/>
        <w:ind w:firstLine="720"/>
        <w:rPr>
          <w:rFonts w:eastAsia="Calibri"/>
          <w:b/>
          <w:sz w:val="22"/>
          <w:szCs w:val="22"/>
          <w:lang w:eastAsia="en-US"/>
        </w:rPr>
      </w:pPr>
    </w:p>
    <w:p w:rsidR="00EB677D" w:rsidRPr="00D8650C" w:rsidRDefault="00EB677D" w:rsidP="00EB677D">
      <w:pPr>
        <w:widowControl w:val="0"/>
        <w:autoSpaceDE w:val="0"/>
        <w:autoSpaceDN w:val="0"/>
        <w:adjustRightInd w:val="0"/>
        <w:ind w:firstLine="720"/>
        <w:rPr>
          <w:rFonts w:eastAsia="Calibri"/>
          <w:b/>
          <w:sz w:val="22"/>
          <w:szCs w:val="22"/>
          <w:lang w:eastAsia="en-US"/>
        </w:rPr>
      </w:pPr>
    </w:p>
    <w:p w:rsidR="00EB677D" w:rsidRPr="00D8650C" w:rsidRDefault="00EB677D" w:rsidP="00EB677D">
      <w:pPr>
        <w:widowControl w:val="0"/>
        <w:autoSpaceDE w:val="0"/>
        <w:autoSpaceDN w:val="0"/>
        <w:adjustRightInd w:val="0"/>
        <w:ind w:firstLine="720"/>
        <w:rPr>
          <w:rFonts w:eastAsia="Calibri"/>
          <w:b/>
          <w:sz w:val="22"/>
          <w:szCs w:val="22"/>
          <w:lang w:eastAsia="en-US"/>
        </w:rPr>
      </w:pPr>
    </w:p>
    <w:p w:rsidR="00EB677D" w:rsidRPr="00D8650C" w:rsidRDefault="00EB677D" w:rsidP="00EB677D">
      <w:pPr>
        <w:widowControl w:val="0"/>
        <w:autoSpaceDE w:val="0"/>
        <w:autoSpaceDN w:val="0"/>
        <w:adjustRightInd w:val="0"/>
        <w:ind w:firstLine="720"/>
        <w:jc w:val="right"/>
        <w:rPr>
          <w:rFonts w:eastAsia="Calibri"/>
          <w:sz w:val="22"/>
          <w:szCs w:val="22"/>
          <w:lang w:eastAsia="en-US"/>
        </w:rPr>
      </w:pPr>
      <w:r w:rsidRPr="00D8650C">
        <w:rPr>
          <w:rFonts w:eastAsia="Calibri"/>
          <w:sz w:val="22"/>
          <w:szCs w:val="22"/>
          <w:lang w:eastAsia="en-US"/>
        </w:rPr>
        <w:t>Приложение № 1</w:t>
      </w:r>
    </w:p>
    <w:p w:rsidR="00EB677D" w:rsidRPr="00D8650C" w:rsidRDefault="00EB677D" w:rsidP="00EB677D">
      <w:pPr>
        <w:widowControl w:val="0"/>
        <w:autoSpaceDE w:val="0"/>
        <w:autoSpaceDN w:val="0"/>
        <w:adjustRightInd w:val="0"/>
        <w:ind w:firstLine="720"/>
        <w:jc w:val="right"/>
        <w:rPr>
          <w:rFonts w:eastAsia="Calibri"/>
          <w:sz w:val="22"/>
          <w:szCs w:val="22"/>
          <w:lang w:eastAsia="en-US"/>
        </w:rPr>
      </w:pPr>
      <w:r w:rsidRPr="00D8650C">
        <w:rPr>
          <w:rFonts w:eastAsia="Calibri"/>
          <w:sz w:val="22"/>
          <w:szCs w:val="22"/>
          <w:lang w:eastAsia="en-US"/>
        </w:rPr>
        <w:t>к Административному регламенту</w:t>
      </w:r>
    </w:p>
    <w:p w:rsidR="00EB677D" w:rsidRPr="00D8650C" w:rsidRDefault="00EB677D" w:rsidP="00EB677D">
      <w:pPr>
        <w:widowControl w:val="0"/>
        <w:autoSpaceDE w:val="0"/>
        <w:autoSpaceDN w:val="0"/>
        <w:adjustRightInd w:val="0"/>
        <w:ind w:firstLine="720"/>
        <w:jc w:val="right"/>
        <w:rPr>
          <w:sz w:val="22"/>
          <w:szCs w:val="22"/>
        </w:rPr>
      </w:pPr>
      <w:r w:rsidRPr="00D8650C">
        <w:rPr>
          <w:sz w:val="22"/>
          <w:szCs w:val="22"/>
        </w:rPr>
        <w:t xml:space="preserve">по предоставлению Администрацией </w:t>
      </w:r>
      <w:r w:rsidR="00D8650C" w:rsidRPr="00D8650C">
        <w:rPr>
          <w:sz w:val="22"/>
          <w:szCs w:val="22"/>
        </w:rPr>
        <w:t xml:space="preserve">сельского поселения Сергиопольский </w:t>
      </w:r>
      <w:r w:rsidRPr="00D8650C">
        <w:rPr>
          <w:sz w:val="22"/>
          <w:szCs w:val="22"/>
        </w:rPr>
        <w:t xml:space="preserve">сельсовет муниципального района Давлекановский район Республики Башкортостан </w:t>
      </w:r>
      <w:r w:rsidRPr="00D8650C">
        <w:rPr>
          <w:bCs/>
          <w:sz w:val="22"/>
          <w:szCs w:val="22"/>
        </w:rPr>
        <w:t>«</w:t>
      </w:r>
      <w:r w:rsidRPr="00D8650C">
        <w:rPr>
          <w:sz w:val="22"/>
          <w:szCs w:val="22"/>
        </w:rPr>
        <w:t xml:space="preserve">Предоставление в безвозмездное пользование </w:t>
      </w:r>
    </w:p>
    <w:p w:rsidR="00EB677D" w:rsidRPr="00D8650C" w:rsidRDefault="00EB677D" w:rsidP="00EB677D">
      <w:pPr>
        <w:widowControl w:val="0"/>
        <w:autoSpaceDE w:val="0"/>
        <w:autoSpaceDN w:val="0"/>
        <w:adjustRightInd w:val="0"/>
        <w:ind w:firstLine="720"/>
        <w:jc w:val="right"/>
        <w:rPr>
          <w:sz w:val="22"/>
          <w:szCs w:val="22"/>
        </w:rPr>
      </w:pPr>
      <w:r w:rsidRPr="00D8650C">
        <w:rPr>
          <w:sz w:val="22"/>
          <w:szCs w:val="22"/>
        </w:rPr>
        <w:t xml:space="preserve">земельных участков, находящихся в муниципальной </w:t>
      </w:r>
    </w:p>
    <w:p w:rsidR="00EB677D" w:rsidRPr="00D8650C" w:rsidRDefault="00EB677D" w:rsidP="00EB677D">
      <w:pPr>
        <w:widowControl w:val="0"/>
        <w:autoSpaceDE w:val="0"/>
        <w:autoSpaceDN w:val="0"/>
        <w:adjustRightInd w:val="0"/>
        <w:ind w:firstLine="720"/>
        <w:jc w:val="right"/>
        <w:rPr>
          <w:sz w:val="22"/>
          <w:szCs w:val="22"/>
        </w:rPr>
      </w:pPr>
      <w:r w:rsidRPr="00D8650C">
        <w:rPr>
          <w:sz w:val="22"/>
          <w:szCs w:val="22"/>
        </w:rPr>
        <w:t xml:space="preserve">собственности </w:t>
      </w:r>
      <w:r w:rsidR="00D8650C" w:rsidRPr="00D8650C">
        <w:rPr>
          <w:sz w:val="22"/>
          <w:szCs w:val="22"/>
        </w:rPr>
        <w:t xml:space="preserve">сельского поселения Сергиопольский </w:t>
      </w:r>
      <w:r w:rsidRPr="00D8650C">
        <w:rPr>
          <w:sz w:val="22"/>
          <w:szCs w:val="22"/>
        </w:rPr>
        <w:t>сельсовет муниципального района Давлекановский район Республики Башкортостан, без проведения торгов»</w:t>
      </w:r>
    </w:p>
    <w:p w:rsidR="00EB677D" w:rsidRPr="00D8650C" w:rsidRDefault="00EB677D" w:rsidP="00EB677D">
      <w:pPr>
        <w:widowControl w:val="0"/>
        <w:autoSpaceDE w:val="0"/>
        <w:autoSpaceDN w:val="0"/>
        <w:adjustRightInd w:val="0"/>
        <w:ind w:firstLine="720"/>
        <w:jc w:val="right"/>
        <w:rPr>
          <w:rFonts w:eastAsia="Calibri"/>
          <w:b/>
          <w:sz w:val="22"/>
          <w:szCs w:val="22"/>
          <w:lang w:eastAsia="en-US"/>
        </w:rPr>
      </w:pPr>
    </w:p>
    <w:p w:rsidR="00EB677D" w:rsidRPr="00D8650C" w:rsidRDefault="00EB677D" w:rsidP="00EB677D">
      <w:pPr>
        <w:pStyle w:val="ConsNormal"/>
        <w:widowControl/>
        <w:jc w:val="both"/>
        <w:rPr>
          <w:rFonts w:ascii="Times New Roman" w:hAnsi="Times New Roman" w:cs="Times New Roman"/>
          <w:sz w:val="22"/>
          <w:szCs w:val="22"/>
        </w:rPr>
      </w:pPr>
    </w:p>
    <w:p w:rsidR="00EB677D" w:rsidRPr="00D8650C" w:rsidRDefault="00EB677D" w:rsidP="00EB677D">
      <w:pPr>
        <w:widowControl w:val="0"/>
        <w:autoSpaceDE w:val="0"/>
        <w:autoSpaceDN w:val="0"/>
        <w:adjustRightInd w:val="0"/>
        <w:ind w:firstLine="720"/>
        <w:jc w:val="center"/>
        <w:rPr>
          <w:sz w:val="22"/>
          <w:szCs w:val="22"/>
        </w:rPr>
      </w:pPr>
      <w:r w:rsidRPr="00D8650C">
        <w:rPr>
          <w:sz w:val="22"/>
          <w:szCs w:val="22"/>
        </w:rPr>
        <w:t>ЗАЯВЛЕНИЕ</w:t>
      </w:r>
    </w:p>
    <w:p w:rsidR="00EB677D" w:rsidRPr="00D8650C" w:rsidRDefault="00EB677D" w:rsidP="00EB677D">
      <w:pPr>
        <w:widowControl w:val="0"/>
        <w:autoSpaceDE w:val="0"/>
        <w:autoSpaceDN w:val="0"/>
        <w:adjustRightInd w:val="0"/>
        <w:ind w:firstLine="720"/>
        <w:jc w:val="center"/>
        <w:rPr>
          <w:sz w:val="22"/>
          <w:szCs w:val="22"/>
        </w:rPr>
      </w:pPr>
      <w:r w:rsidRPr="00D8650C">
        <w:rPr>
          <w:sz w:val="22"/>
          <w:szCs w:val="22"/>
        </w:rPr>
        <w:t>о предоставлении в безвозмездное пользование земельного участка</w:t>
      </w:r>
    </w:p>
    <w:p w:rsidR="00EB677D" w:rsidRPr="00D8650C" w:rsidRDefault="00EB677D" w:rsidP="00EB677D">
      <w:pPr>
        <w:widowControl w:val="0"/>
        <w:autoSpaceDE w:val="0"/>
        <w:autoSpaceDN w:val="0"/>
        <w:adjustRightInd w:val="0"/>
        <w:ind w:firstLine="720"/>
        <w:jc w:val="both"/>
        <w:rPr>
          <w:sz w:val="22"/>
          <w:szCs w:val="22"/>
        </w:rPr>
      </w:pP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В __________________</w:t>
      </w:r>
    </w:p>
    <w:p w:rsidR="00EB677D" w:rsidRPr="00D8650C" w:rsidRDefault="00EB677D" w:rsidP="00EB677D">
      <w:pPr>
        <w:widowControl w:val="0"/>
        <w:autoSpaceDE w:val="0"/>
        <w:autoSpaceDN w:val="0"/>
        <w:adjustRightInd w:val="0"/>
        <w:ind w:firstLine="720"/>
        <w:jc w:val="both"/>
        <w:rPr>
          <w:sz w:val="22"/>
          <w:szCs w:val="22"/>
        </w:rPr>
      </w:pP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От ________________________________________</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(полное наименование, организационно-правовая форма)</w:t>
      </w:r>
    </w:p>
    <w:p w:rsidR="00EB677D" w:rsidRPr="00D8650C" w:rsidRDefault="00EB677D" w:rsidP="00EB677D">
      <w:pPr>
        <w:widowControl w:val="0"/>
        <w:autoSpaceDE w:val="0"/>
        <w:autoSpaceDN w:val="0"/>
        <w:adjustRightInd w:val="0"/>
        <w:ind w:firstLine="720"/>
        <w:jc w:val="both"/>
        <w:rPr>
          <w:sz w:val="22"/>
          <w:szCs w:val="22"/>
        </w:rPr>
      </w:pPr>
    </w:p>
    <w:p w:rsidR="00EB677D" w:rsidRPr="00D8650C" w:rsidRDefault="00EB677D" w:rsidP="00EB677D">
      <w:pPr>
        <w:widowControl w:val="0"/>
        <w:autoSpaceDE w:val="0"/>
        <w:autoSpaceDN w:val="0"/>
        <w:adjustRightInd w:val="0"/>
        <w:ind w:firstLine="720"/>
        <w:jc w:val="both"/>
        <w:rPr>
          <w:sz w:val="22"/>
          <w:szCs w:val="22"/>
        </w:rPr>
      </w:pP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lastRenderedPageBreak/>
        <w:t>Прошу предоставить в безвозмездное пользование  земельный участок,   находящийся   _________________________, площадью ______________кв. м, кадастровый номер ______________________________.</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Вид разрешенного использования земельного участка по кадастровому паспорту______________________________________________________________,</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Вид разрешенного использования земельного участка, на который необходимо изменить  (установить)_____________________________________</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(согласно классификатору, утвержденному приказом МЭРТ РФ от 01.09.2014 г. № 540)</w:t>
      </w:r>
    </w:p>
    <w:p w:rsidR="00EB677D" w:rsidRPr="00D8650C" w:rsidRDefault="00EB677D" w:rsidP="00EB677D">
      <w:pPr>
        <w:widowControl w:val="0"/>
        <w:autoSpaceDE w:val="0"/>
        <w:autoSpaceDN w:val="0"/>
        <w:adjustRightInd w:val="0"/>
        <w:ind w:firstLine="720"/>
        <w:jc w:val="both"/>
        <w:rPr>
          <w:sz w:val="22"/>
          <w:szCs w:val="22"/>
        </w:rPr>
      </w:pP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1. Сведения об объектах недвижимости, расположенных на земельном участке:</w:t>
      </w:r>
    </w:p>
    <w:p w:rsidR="00EB677D" w:rsidRPr="00D8650C" w:rsidRDefault="00EB677D" w:rsidP="00EB677D">
      <w:pPr>
        <w:widowControl w:val="0"/>
        <w:autoSpaceDE w:val="0"/>
        <w:autoSpaceDN w:val="0"/>
        <w:adjustRightInd w:val="0"/>
        <w:ind w:firstLine="720"/>
        <w:jc w:val="both"/>
        <w:rPr>
          <w:sz w:val="22"/>
          <w:szCs w:val="22"/>
        </w:rPr>
      </w:pPr>
    </w:p>
    <w:tbl>
      <w:tblPr>
        <w:tblW w:w="5000" w:type="pct"/>
        <w:tblCellMar>
          <w:left w:w="75" w:type="dxa"/>
          <w:right w:w="75" w:type="dxa"/>
        </w:tblCellMar>
        <w:tblLook w:val="04A0" w:firstRow="1" w:lastRow="0" w:firstColumn="1" w:lastColumn="0" w:noHBand="0" w:noVBand="1"/>
      </w:tblPr>
      <w:tblGrid>
        <w:gridCol w:w="871"/>
        <w:gridCol w:w="2041"/>
        <w:gridCol w:w="1521"/>
        <w:gridCol w:w="2482"/>
        <w:gridCol w:w="3157"/>
      </w:tblGrid>
      <w:tr w:rsidR="00EB677D" w:rsidRPr="00D8650C" w:rsidTr="00274C0E">
        <w:trPr>
          <w:trHeight w:val="1036"/>
        </w:trPr>
        <w:tc>
          <w:tcPr>
            <w:tcW w:w="433" w:type="pct"/>
            <w:tcBorders>
              <w:top w:val="single" w:sz="4" w:space="0" w:color="auto"/>
              <w:left w:val="single" w:sz="4" w:space="0" w:color="auto"/>
              <w:bottom w:val="single" w:sz="4" w:space="0" w:color="auto"/>
              <w:right w:val="single" w:sz="4" w:space="0" w:color="auto"/>
            </w:tcBorders>
            <w:hideMark/>
          </w:tcPr>
          <w:p w:rsidR="00EB677D" w:rsidRPr="00D8650C" w:rsidRDefault="00EB677D" w:rsidP="00274C0E">
            <w:pPr>
              <w:widowControl w:val="0"/>
              <w:autoSpaceDE w:val="0"/>
              <w:autoSpaceDN w:val="0"/>
              <w:adjustRightInd w:val="0"/>
              <w:spacing w:line="276" w:lineRule="auto"/>
              <w:ind w:firstLine="720"/>
              <w:jc w:val="both"/>
              <w:rPr>
                <w:sz w:val="22"/>
                <w:szCs w:val="22"/>
              </w:rPr>
            </w:pPr>
            <w:proofErr w:type="spellStart"/>
            <w:r w:rsidRPr="00D8650C">
              <w:rPr>
                <w:sz w:val="22"/>
                <w:szCs w:val="22"/>
              </w:rPr>
              <w:t>Nп</w:t>
            </w:r>
            <w:proofErr w:type="spellEnd"/>
            <w:r w:rsidRPr="00D8650C">
              <w:rPr>
                <w:sz w:val="22"/>
                <w:szCs w:val="22"/>
              </w:rPr>
              <w:t>/</w:t>
            </w:r>
            <w:proofErr w:type="gramStart"/>
            <w:r w:rsidRPr="00D8650C">
              <w:rPr>
                <w:sz w:val="22"/>
                <w:szCs w:val="22"/>
              </w:rPr>
              <w:t>п</w:t>
            </w:r>
            <w:proofErr w:type="gramEnd"/>
          </w:p>
        </w:tc>
        <w:tc>
          <w:tcPr>
            <w:tcW w:w="1013" w:type="pct"/>
            <w:tcBorders>
              <w:top w:val="single" w:sz="4" w:space="0" w:color="auto"/>
              <w:left w:val="single" w:sz="4" w:space="0" w:color="auto"/>
              <w:bottom w:val="single" w:sz="4" w:space="0" w:color="auto"/>
              <w:right w:val="single" w:sz="4" w:space="0" w:color="auto"/>
            </w:tcBorders>
            <w:hideMark/>
          </w:tcPr>
          <w:p w:rsidR="00EB677D" w:rsidRPr="00D8650C" w:rsidRDefault="00EB677D" w:rsidP="00274C0E">
            <w:pPr>
              <w:widowControl w:val="0"/>
              <w:autoSpaceDE w:val="0"/>
              <w:autoSpaceDN w:val="0"/>
              <w:adjustRightInd w:val="0"/>
              <w:spacing w:line="276" w:lineRule="auto"/>
              <w:jc w:val="both"/>
              <w:rPr>
                <w:sz w:val="22"/>
                <w:szCs w:val="22"/>
              </w:rPr>
            </w:pPr>
            <w:r w:rsidRPr="00D8650C">
              <w:rPr>
                <w:sz w:val="22"/>
                <w:szCs w:val="22"/>
              </w:rPr>
              <w:t>Наименование  объекта</w:t>
            </w:r>
          </w:p>
        </w:tc>
        <w:tc>
          <w:tcPr>
            <w:tcW w:w="755" w:type="pct"/>
            <w:tcBorders>
              <w:top w:val="single" w:sz="4" w:space="0" w:color="auto"/>
              <w:left w:val="single" w:sz="4" w:space="0" w:color="auto"/>
              <w:bottom w:val="single" w:sz="4" w:space="0" w:color="auto"/>
              <w:right w:val="single" w:sz="4" w:space="0" w:color="auto"/>
            </w:tcBorders>
            <w:hideMark/>
          </w:tcPr>
          <w:p w:rsidR="00EB677D" w:rsidRPr="00D8650C" w:rsidRDefault="00EB677D" w:rsidP="00274C0E">
            <w:pPr>
              <w:widowControl w:val="0"/>
              <w:autoSpaceDE w:val="0"/>
              <w:autoSpaceDN w:val="0"/>
              <w:adjustRightInd w:val="0"/>
              <w:spacing w:line="276" w:lineRule="auto"/>
              <w:jc w:val="both"/>
              <w:rPr>
                <w:sz w:val="22"/>
                <w:szCs w:val="22"/>
              </w:rPr>
            </w:pPr>
            <w:r w:rsidRPr="00D8650C">
              <w:rPr>
                <w:sz w:val="22"/>
                <w:szCs w:val="22"/>
              </w:rPr>
              <w:t xml:space="preserve">Площадь, </w:t>
            </w:r>
            <w:proofErr w:type="spellStart"/>
            <w:r w:rsidRPr="00D8650C">
              <w:rPr>
                <w:sz w:val="22"/>
                <w:szCs w:val="22"/>
              </w:rPr>
              <w:t>кв</w:t>
            </w:r>
            <w:proofErr w:type="gramStart"/>
            <w:r w:rsidRPr="00D8650C">
              <w:rPr>
                <w:sz w:val="22"/>
                <w:szCs w:val="22"/>
              </w:rPr>
              <w:t>.м</w:t>
            </w:r>
            <w:proofErr w:type="spellEnd"/>
            <w:proofErr w:type="gramEnd"/>
          </w:p>
        </w:tc>
        <w:tc>
          <w:tcPr>
            <w:tcW w:w="1232" w:type="pct"/>
            <w:tcBorders>
              <w:top w:val="single" w:sz="4" w:space="0" w:color="auto"/>
              <w:left w:val="single" w:sz="4" w:space="0" w:color="auto"/>
              <w:bottom w:val="single" w:sz="4" w:space="0" w:color="auto"/>
              <w:right w:val="single" w:sz="4" w:space="0" w:color="auto"/>
            </w:tcBorders>
            <w:hideMark/>
          </w:tcPr>
          <w:p w:rsidR="00EB677D" w:rsidRPr="00D8650C" w:rsidRDefault="00EB677D" w:rsidP="00274C0E">
            <w:pPr>
              <w:widowControl w:val="0"/>
              <w:autoSpaceDE w:val="0"/>
              <w:autoSpaceDN w:val="0"/>
              <w:adjustRightInd w:val="0"/>
              <w:spacing w:line="276" w:lineRule="auto"/>
              <w:jc w:val="both"/>
              <w:rPr>
                <w:sz w:val="22"/>
                <w:szCs w:val="22"/>
              </w:rPr>
            </w:pPr>
            <w:r w:rsidRPr="00D8650C">
              <w:rPr>
                <w:sz w:val="22"/>
                <w:szCs w:val="22"/>
              </w:rPr>
              <w:t>Кадастровый (инвентарный) номер  здания, сооружения,</w:t>
            </w:r>
          </w:p>
        </w:tc>
        <w:tc>
          <w:tcPr>
            <w:tcW w:w="1567" w:type="pct"/>
            <w:tcBorders>
              <w:top w:val="single" w:sz="4" w:space="0" w:color="auto"/>
              <w:left w:val="single" w:sz="4" w:space="0" w:color="auto"/>
              <w:bottom w:val="single" w:sz="4" w:space="0" w:color="auto"/>
              <w:right w:val="single" w:sz="4" w:space="0" w:color="auto"/>
            </w:tcBorders>
          </w:tcPr>
          <w:p w:rsidR="00EB677D" w:rsidRPr="00D8650C" w:rsidRDefault="00EB677D" w:rsidP="00274C0E">
            <w:pPr>
              <w:widowControl w:val="0"/>
              <w:autoSpaceDE w:val="0"/>
              <w:autoSpaceDN w:val="0"/>
              <w:adjustRightInd w:val="0"/>
              <w:spacing w:line="276" w:lineRule="auto"/>
              <w:jc w:val="both"/>
              <w:rPr>
                <w:sz w:val="22"/>
                <w:szCs w:val="22"/>
              </w:rPr>
            </w:pPr>
            <w:r w:rsidRPr="00D8650C">
              <w:rPr>
                <w:sz w:val="22"/>
                <w:szCs w:val="22"/>
              </w:rPr>
              <w:t xml:space="preserve">Реквизиты </w:t>
            </w:r>
            <w:proofErr w:type="gramStart"/>
            <w:r w:rsidRPr="00D8650C">
              <w:rPr>
                <w:sz w:val="22"/>
                <w:szCs w:val="22"/>
              </w:rPr>
              <w:t>правоустанавливающих</w:t>
            </w:r>
            <w:proofErr w:type="gramEnd"/>
          </w:p>
          <w:p w:rsidR="00EB677D" w:rsidRPr="00D8650C" w:rsidRDefault="00EB677D" w:rsidP="00274C0E">
            <w:pPr>
              <w:widowControl w:val="0"/>
              <w:autoSpaceDE w:val="0"/>
              <w:autoSpaceDN w:val="0"/>
              <w:adjustRightInd w:val="0"/>
              <w:spacing w:line="276" w:lineRule="auto"/>
              <w:jc w:val="both"/>
              <w:rPr>
                <w:sz w:val="22"/>
                <w:szCs w:val="22"/>
              </w:rPr>
            </w:pPr>
            <w:r w:rsidRPr="00D8650C">
              <w:rPr>
                <w:sz w:val="22"/>
                <w:szCs w:val="22"/>
              </w:rPr>
              <w:t>документов</w:t>
            </w:r>
          </w:p>
        </w:tc>
      </w:tr>
      <w:tr w:rsidR="00EB677D" w:rsidRPr="00D8650C" w:rsidTr="00274C0E">
        <w:tc>
          <w:tcPr>
            <w:tcW w:w="433" w:type="pct"/>
            <w:tcBorders>
              <w:top w:val="nil"/>
              <w:left w:val="single" w:sz="4" w:space="0" w:color="auto"/>
              <w:bottom w:val="single" w:sz="4" w:space="0" w:color="auto"/>
              <w:right w:val="single" w:sz="4" w:space="0" w:color="auto"/>
            </w:tcBorders>
          </w:tcPr>
          <w:p w:rsidR="00EB677D" w:rsidRPr="00D8650C" w:rsidRDefault="00EB677D" w:rsidP="00274C0E">
            <w:pPr>
              <w:widowControl w:val="0"/>
              <w:autoSpaceDE w:val="0"/>
              <w:autoSpaceDN w:val="0"/>
              <w:adjustRightInd w:val="0"/>
              <w:spacing w:line="276" w:lineRule="auto"/>
              <w:ind w:firstLine="720"/>
              <w:jc w:val="both"/>
              <w:rPr>
                <w:sz w:val="22"/>
                <w:szCs w:val="22"/>
              </w:rPr>
            </w:pPr>
          </w:p>
        </w:tc>
        <w:tc>
          <w:tcPr>
            <w:tcW w:w="1013" w:type="pct"/>
            <w:tcBorders>
              <w:top w:val="nil"/>
              <w:left w:val="single" w:sz="4" w:space="0" w:color="auto"/>
              <w:bottom w:val="single" w:sz="4" w:space="0" w:color="auto"/>
              <w:right w:val="single" w:sz="4" w:space="0" w:color="auto"/>
            </w:tcBorders>
          </w:tcPr>
          <w:p w:rsidR="00EB677D" w:rsidRPr="00D8650C" w:rsidRDefault="00EB677D" w:rsidP="00274C0E">
            <w:pPr>
              <w:widowControl w:val="0"/>
              <w:autoSpaceDE w:val="0"/>
              <w:autoSpaceDN w:val="0"/>
              <w:adjustRightInd w:val="0"/>
              <w:spacing w:line="276" w:lineRule="auto"/>
              <w:ind w:firstLine="720"/>
              <w:jc w:val="both"/>
              <w:rPr>
                <w:sz w:val="22"/>
                <w:szCs w:val="22"/>
              </w:rPr>
            </w:pPr>
          </w:p>
        </w:tc>
        <w:tc>
          <w:tcPr>
            <w:tcW w:w="755" w:type="pct"/>
            <w:tcBorders>
              <w:top w:val="nil"/>
              <w:left w:val="single" w:sz="4" w:space="0" w:color="auto"/>
              <w:bottom w:val="single" w:sz="4" w:space="0" w:color="auto"/>
              <w:right w:val="single" w:sz="4" w:space="0" w:color="auto"/>
            </w:tcBorders>
          </w:tcPr>
          <w:p w:rsidR="00EB677D" w:rsidRPr="00D8650C" w:rsidRDefault="00EB677D" w:rsidP="00274C0E">
            <w:pPr>
              <w:widowControl w:val="0"/>
              <w:autoSpaceDE w:val="0"/>
              <w:autoSpaceDN w:val="0"/>
              <w:adjustRightInd w:val="0"/>
              <w:spacing w:line="276" w:lineRule="auto"/>
              <w:ind w:firstLine="720"/>
              <w:jc w:val="both"/>
              <w:rPr>
                <w:sz w:val="22"/>
                <w:szCs w:val="22"/>
              </w:rPr>
            </w:pPr>
          </w:p>
        </w:tc>
        <w:tc>
          <w:tcPr>
            <w:tcW w:w="1232" w:type="pct"/>
            <w:tcBorders>
              <w:top w:val="nil"/>
              <w:left w:val="single" w:sz="4" w:space="0" w:color="auto"/>
              <w:bottom w:val="single" w:sz="4" w:space="0" w:color="auto"/>
              <w:right w:val="single" w:sz="4" w:space="0" w:color="auto"/>
            </w:tcBorders>
          </w:tcPr>
          <w:p w:rsidR="00EB677D" w:rsidRPr="00D8650C" w:rsidRDefault="00EB677D" w:rsidP="00274C0E">
            <w:pPr>
              <w:widowControl w:val="0"/>
              <w:autoSpaceDE w:val="0"/>
              <w:autoSpaceDN w:val="0"/>
              <w:adjustRightInd w:val="0"/>
              <w:spacing w:line="276" w:lineRule="auto"/>
              <w:ind w:firstLine="720"/>
              <w:jc w:val="both"/>
              <w:rPr>
                <w:sz w:val="22"/>
                <w:szCs w:val="22"/>
              </w:rPr>
            </w:pPr>
          </w:p>
        </w:tc>
        <w:tc>
          <w:tcPr>
            <w:tcW w:w="1567" w:type="pct"/>
            <w:tcBorders>
              <w:top w:val="nil"/>
              <w:left w:val="single" w:sz="4" w:space="0" w:color="auto"/>
              <w:bottom w:val="single" w:sz="4" w:space="0" w:color="auto"/>
              <w:right w:val="single" w:sz="4" w:space="0" w:color="auto"/>
            </w:tcBorders>
          </w:tcPr>
          <w:p w:rsidR="00EB677D" w:rsidRPr="00D8650C" w:rsidRDefault="00EB677D" w:rsidP="00274C0E">
            <w:pPr>
              <w:widowControl w:val="0"/>
              <w:autoSpaceDE w:val="0"/>
              <w:autoSpaceDN w:val="0"/>
              <w:adjustRightInd w:val="0"/>
              <w:spacing w:line="276" w:lineRule="auto"/>
              <w:ind w:firstLine="720"/>
              <w:jc w:val="both"/>
              <w:rPr>
                <w:sz w:val="22"/>
                <w:szCs w:val="22"/>
              </w:rPr>
            </w:pPr>
          </w:p>
        </w:tc>
      </w:tr>
    </w:tbl>
    <w:p w:rsidR="00EB677D" w:rsidRPr="00D8650C" w:rsidRDefault="00EB677D" w:rsidP="00EB677D">
      <w:pPr>
        <w:widowControl w:val="0"/>
        <w:autoSpaceDE w:val="0"/>
        <w:autoSpaceDN w:val="0"/>
        <w:adjustRightInd w:val="0"/>
        <w:ind w:firstLine="720"/>
        <w:jc w:val="both"/>
        <w:rPr>
          <w:sz w:val="22"/>
          <w:szCs w:val="22"/>
        </w:rPr>
      </w:pP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2. Сведения о Заявителе:</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 xml:space="preserve">Свидетельство о внесении записи в Единый государственный реестр </w:t>
      </w:r>
      <w:proofErr w:type="gramStart"/>
      <w:r w:rsidRPr="00D8650C">
        <w:rPr>
          <w:sz w:val="22"/>
          <w:szCs w:val="22"/>
        </w:rPr>
        <w:t>юридических</w:t>
      </w:r>
      <w:proofErr w:type="gramEnd"/>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лиц: серия _______ N ______________________ от ________ 20___ г.</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Телефон: ________________, факс: ______________________________</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Электронная почта: _________________________________________</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Адрес Заявител</w:t>
      </w:r>
      <w:proofErr w:type="gramStart"/>
      <w:r w:rsidRPr="00D8650C">
        <w:rPr>
          <w:sz w:val="22"/>
          <w:szCs w:val="22"/>
        </w:rPr>
        <w:t>я(</w:t>
      </w:r>
      <w:proofErr w:type="gramEnd"/>
      <w:r w:rsidRPr="00D8650C">
        <w:rPr>
          <w:sz w:val="22"/>
          <w:szCs w:val="22"/>
        </w:rPr>
        <w:t>ей): ___________________________________________</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(почтовый адрес с обязательным указанием почтового индекса)</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Руководитель ________________________________________________</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(Ф.И.О.)</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Документ, подтверждающий действие полномочий ________________</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(протокол, приказ о назначении)</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________________________________________________________________</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(срок действия полномочий)</w:t>
      </w:r>
    </w:p>
    <w:p w:rsidR="00EB677D" w:rsidRPr="00D8650C" w:rsidRDefault="00EB677D" w:rsidP="00EB677D">
      <w:pPr>
        <w:widowControl w:val="0"/>
        <w:autoSpaceDE w:val="0"/>
        <w:autoSpaceDN w:val="0"/>
        <w:adjustRightInd w:val="0"/>
        <w:ind w:firstLine="720"/>
        <w:jc w:val="both"/>
        <w:rPr>
          <w:sz w:val="22"/>
          <w:szCs w:val="22"/>
        </w:rPr>
      </w:pP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Заявитель: __________________________                    ______________</w:t>
      </w: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(должность, Ф.И.О. руководителя или его представителя)             (подпись)</w:t>
      </w:r>
    </w:p>
    <w:p w:rsidR="00EB677D" w:rsidRPr="00D8650C" w:rsidRDefault="00EB677D" w:rsidP="00EB677D">
      <w:pPr>
        <w:widowControl w:val="0"/>
        <w:autoSpaceDE w:val="0"/>
        <w:autoSpaceDN w:val="0"/>
        <w:adjustRightInd w:val="0"/>
        <w:ind w:firstLine="720"/>
        <w:jc w:val="both"/>
        <w:rPr>
          <w:sz w:val="22"/>
          <w:szCs w:val="22"/>
        </w:rPr>
      </w:pPr>
    </w:p>
    <w:p w:rsidR="00EB677D" w:rsidRPr="00D8650C" w:rsidRDefault="00EB677D" w:rsidP="00EB677D">
      <w:pPr>
        <w:widowControl w:val="0"/>
        <w:autoSpaceDE w:val="0"/>
        <w:autoSpaceDN w:val="0"/>
        <w:adjustRightInd w:val="0"/>
        <w:ind w:firstLine="720"/>
        <w:jc w:val="both"/>
        <w:rPr>
          <w:sz w:val="22"/>
          <w:szCs w:val="22"/>
        </w:rPr>
      </w:pPr>
      <w:r w:rsidRPr="00D8650C">
        <w:rPr>
          <w:sz w:val="22"/>
          <w:szCs w:val="22"/>
        </w:rPr>
        <w:t>"___" ______________ 20__ г.</w:t>
      </w:r>
    </w:p>
    <w:p w:rsidR="00EB677D" w:rsidRPr="00D8650C" w:rsidRDefault="00EB677D" w:rsidP="00EB677D">
      <w:pPr>
        <w:widowControl w:val="0"/>
        <w:autoSpaceDE w:val="0"/>
        <w:autoSpaceDN w:val="0"/>
        <w:adjustRightInd w:val="0"/>
        <w:ind w:firstLine="720"/>
        <w:jc w:val="both"/>
        <w:rPr>
          <w:sz w:val="22"/>
          <w:szCs w:val="22"/>
        </w:rPr>
      </w:pPr>
    </w:p>
    <w:p w:rsidR="00EB677D" w:rsidRPr="00D8650C" w:rsidRDefault="00EB677D" w:rsidP="00EB677D">
      <w:pPr>
        <w:widowControl w:val="0"/>
        <w:autoSpaceDE w:val="0"/>
        <w:autoSpaceDN w:val="0"/>
        <w:adjustRightInd w:val="0"/>
        <w:ind w:firstLine="720"/>
        <w:jc w:val="right"/>
        <w:rPr>
          <w:rFonts w:eastAsia="Calibri"/>
          <w:b/>
          <w:sz w:val="22"/>
          <w:szCs w:val="22"/>
          <w:lang w:eastAsia="en-US"/>
        </w:rPr>
      </w:pPr>
    </w:p>
    <w:p w:rsidR="00EB677D" w:rsidRPr="00D8650C" w:rsidRDefault="00EB677D" w:rsidP="00EB677D">
      <w:pPr>
        <w:widowControl w:val="0"/>
        <w:autoSpaceDE w:val="0"/>
        <w:autoSpaceDN w:val="0"/>
        <w:adjustRightInd w:val="0"/>
        <w:ind w:firstLine="720"/>
        <w:jc w:val="right"/>
        <w:rPr>
          <w:rFonts w:eastAsia="Calibri"/>
          <w:b/>
          <w:sz w:val="22"/>
          <w:szCs w:val="22"/>
          <w:lang w:eastAsia="en-US"/>
        </w:rPr>
      </w:pPr>
    </w:p>
    <w:p w:rsidR="00EB677D" w:rsidRPr="00D8650C" w:rsidRDefault="00EB677D" w:rsidP="00EB677D">
      <w:pPr>
        <w:widowControl w:val="0"/>
        <w:autoSpaceDE w:val="0"/>
        <w:autoSpaceDN w:val="0"/>
        <w:adjustRightInd w:val="0"/>
        <w:ind w:firstLine="720"/>
        <w:jc w:val="right"/>
        <w:rPr>
          <w:rFonts w:eastAsia="Calibri"/>
          <w:b/>
          <w:sz w:val="22"/>
          <w:szCs w:val="22"/>
          <w:lang w:eastAsia="en-US"/>
        </w:rPr>
      </w:pPr>
    </w:p>
    <w:p w:rsidR="00EB677D" w:rsidRPr="00D8650C" w:rsidRDefault="00EB677D" w:rsidP="00EB677D">
      <w:pPr>
        <w:widowControl w:val="0"/>
        <w:autoSpaceDE w:val="0"/>
        <w:autoSpaceDN w:val="0"/>
        <w:adjustRightInd w:val="0"/>
        <w:ind w:firstLine="720"/>
        <w:jc w:val="right"/>
        <w:rPr>
          <w:rFonts w:eastAsia="Calibri"/>
          <w:sz w:val="22"/>
          <w:szCs w:val="22"/>
          <w:lang w:eastAsia="en-US"/>
        </w:rPr>
      </w:pPr>
      <w:r w:rsidRPr="00D8650C">
        <w:rPr>
          <w:rFonts w:eastAsia="Calibri"/>
          <w:sz w:val="22"/>
          <w:szCs w:val="22"/>
          <w:lang w:eastAsia="en-US"/>
        </w:rPr>
        <w:t>Приложение № 2</w:t>
      </w:r>
    </w:p>
    <w:p w:rsidR="00EB677D" w:rsidRPr="00D8650C" w:rsidRDefault="00EB677D" w:rsidP="00EB677D">
      <w:pPr>
        <w:widowControl w:val="0"/>
        <w:autoSpaceDE w:val="0"/>
        <w:autoSpaceDN w:val="0"/>
        <w:adjustRightInd w:val="0"/>
        <w:ind w:firstLine="720"/>
        <w:jc w:val="right"/>
        <w:rPr>
          <w:rFonts w:eastAsia="Calibri"/>
          <w:sz w:val="22"/>
          <w:szCs w:val="22"/>
          <w:lang w:eastAsia="en-US"/>
        </w:rPr>
      </w:pPr>
      <w:r w:rsidRPr="00D8650C">
        <w:rPr>
          <w:rFonts w:eastAsia="Calibri"/>
          <w:sz w:val="22"/>
          <w:szCs w:val="22"/>
          <w:lang w:eastAsia="en-US"/>
        </w:rPr>
        <w:t xml:space="preserve">к Административному регламенту </w:t>
      </w:r>
    </w:p>
    <w:p w:rsidR="00EB677D" w:rsidRPr="00D8650C" w:rsidRDefault="00EB677D" w:rsidP="00EB677D">
      <w:pPr>
        <w:widowControl w:val="0"/>
        <w:autoSpaceDE w:val="0"/>
        <w:autoSpaceDN w:val="0"/>
        <w:adjustRightInd w:val="0"/>
        <w:ind w:firstLine="720"/>
        <w:jc w:val="right"/>
        <w:rPr>
          <w:rFonts w:eastAsia="Calibri"/>
          <w:sz w:val="22"/>
          <w:szCs w:val="22"/>
          <w:lang w:eastAsia="en-US"/>
        </w:rPr>
      </w:pPr>
      <w:r w:rsidRPr="00D8650C">
        <w:rPr>
          <w:rFonts w:eastAsia="Calibri"/>
          <w:sz w:val="22"/>
          <w:szCs w:val="22"/>
          <w:lang w:eastAsia="en-US"/>
        </w:rPr>
        <w:t xml:space="preserve"> «Предоставление в безвозмездное </w:t>
      </w:r>
    </w:p>
    <w:p w:rsidR="00EB677D" w:rsidRPr="00D8650C" w:rsidRDefault="00EB677D" w:rsidP="00EB677D">
      <w:pPr>
        <w:widowControl w:val="0"/>
        <w:autoSpaceDE w:val="0"/>
        <w:autoSpaceDN w:val="0"/>
        <w:adjustRightInd w:val="0"/>
        <w:ind w:firstLine="720"/>
        <w:jc w:val="right"/>
        <w:rPr>
          <w:rFonts w:eastAsia="Calibri"/>
          <w:sz w:val="22"/>
          <w:szCs w:val="22"/>
          <w:lang w:eastAsia="en-US"/>
        </w:rPr>
      </w:pPr>
      <w:r w:rsidRPr="00D8650C">
        <w:rPr>
          <w:rFonts w:eastAsia="Calibri"/>
          <w:sz w:val="22"/>
          <w:szCs w:val="22"/>
          <w:lang w:eastAsia="en-US"/>
        </w:rPr>
        <w:t>пользование земельных участков,</w:t>
      </w:r>
    </w:p>
    <w:p w:rsidR="00EB677D" w:rsidRPr="00D8650C" w:rsidRDefault="00EB677D" w:rsidP="00EB677D">
      <w:pPr>
        <w:widowControl w:val="0"/>
        <w:autoSpaceDE w:val="0"/>
        <w:autoSpaceDN w:val="0"/>
        <w:adjustRightInd w:val="0"/>
        <w:ind w:firstLine="720"/>
        <w:jc w:val="right"/>
        <w:rPr>
          <w:rFonts w:eastAsia="Calibri"/>
          <w:sz w:val="22"/>
          <w:szCs w:val="22"/>
          <w:lang w:eastAsia="en-US"/>
        </w:rPr>
      </w:pPr>
      <w:r w:rsidRPr="00D8650C">
        <w:rPr>
          <w:rFonts w:eastAsia="Calibri"/>
          <w:sz w:val="22"/>
          <w:szCs w:val="22"/>
          <w:lang w:eastAsia="en-US"/>
        </w:rPr>
        <w:t xml:space="preserve"> находящихся в муниципальной </w:t>
      </w:r>
    </w:p>
    <w:p w:rsidR="00EB677D" w:rsidRPr="00D8650C" w:rsidRDefault="00EB677D" w:rsidP="00EB677D">
      <w:pPr>
        <w:widowControl w:val="0"/>
        <w:autoSpaceDE w:val="0"/>
        <w:autoSpaceDN w:val="0"/>
        <w:adjustRightInd w:val="0"/>
        <w:ind w:firstLine="720"/>
        <w:jc w:val="right"/>
        <w:rPr>
          <w:sz w:val="22"/>
          <w:szCs w:val="22"/>
        </w:rPr>
      </w:pPr>
      <w:r w:rsidRPr="00D8650C">
        <w:rPr>
          <w:rFonts w:eastAsia="Calibri"/>
          <w:sz w:val="22"/>
          <w:szCs w:val="22"/>
          <w:lang w:eastAsia="en-US"/>
        </w:rPr>
        <w:t xml:space="preserve">собственности </w:t>
      </w:r>
      <w:r w:rsidRPr="00D8650C">
        <w:rPr>
          <w:sz w:val="22"/>
          <w:szCs w:val="22"/>
        </w:rPr>
        <w:t xml:space="preserve">сельского поселения </w:t>
      </w:r>
    </w:p>
    <w:p w:rsidR="00EB677D" w:rsidRPr="00D8650C" w:rsidRDefault="00D8650C" w:rsidP="00EB677D">
      <w:pPr>
        <w:widowControl w:val="0"/>
        <w:autoSpaceDE w:val="0"/>
        <w:autoSpaceDN w:val="0"/>
        <w:adjustRightInd w:val="0"/>
        <w:ind w:firstLine="720"/>
        <w:jc w:val="right"/>
        <w:rPr>
          <w:rFonts w:eastAsia="Calibri"/>
          <w:sz w:val="22"/>
          <w:szCs w:val="22"/>
          <w:lang w:eastAsia="en-US"/>
        </w:rPr>
      </w:pPr>
      <w:r w:rsidRPr="00D8650C">
        <w:rPr>
          <w:sz w:val="22"/>
          <w:szCs w:val="22"/>
          <w:lang w:val="en-US"/>
        </w:rPr>
        <w:t>C</w:t>
      </w:r>
      <w:proofErr w:type="spellStart"/>
      <w:r w:rsidRPr="00D8650C">
        <w:rPr>
          <w:sz w:val="22"/>
          <w:szCs w:val="22"/>
        </w:rPr>
        <w:t>ергиопольский</w:t>
      </w:r>
      <w:proofErr w:type="spellEnd"/>
      <w:r w:rsidRPr="00D8650C">
        <w:rPr>
          <w:sz w:val="22"/>
          <w:szCs w:val="22"/>
        </w:rPr>
        <w:t xml:space="preserve"> </w:t>
      </w:r>
      <w:r w:rsidR="00EB677D" w:rsidRPr="00D8650C">
        <w:rPr>
          <w:sz w:val="22"/>
          <w:szCs w:val="22"/>
        </w:rPr>
        <w:t>сельсовет муниципального района Давлекановский район Республики Башкортостан</w:t>
      </w:r>
      <w:r w:rsidR="00EB677D" w:rsidRPr="00D8650C">
        <w:rPr>
          <w:rFonts w:eastAsia="Calibri"/>
          <w:sz w:val="22"/>
          <w:szCs w:val="22"/>
          <w:lang w:eastAsia="en-US"/>
        </w:rPr>
        <w:t>, без проведения торгов»</w:t>
      </w:r>
    </w:p>
    <w:p w:rsidR="00EB677D" w:rsidRPr="00D8650C" w:rsidRDefault="00EB677D" w:rsidP="00EB677D">
      <w:pPr>
        <w:adjustRightInd w:val="0"/>
        <w:ind w:firstLine="720"/>
        <w:jc w:val="both"/>
        <w:rPr>
          <w:sz w:val="22"/>
          <w:szCs w:val="22"/>
        </w:rPr>
      </w:pPr>
    </w:p>
    <w:p w:rsidR="00EB677D" w:rsidRPr="00D8650C" w:rsidRDefault="00EB677D" w:rsidP="00EB677D">
      <w:pPr>
        <w:adjustRightInd w:val="0"/>
        <w:ind w:firstLine="720"/>
        <w:jc w:val="both"/>
        <w:rPr>
          <w:sz w:val="22"/>
          <w:szCs w:val="22"/>
        </w:rPr>
      </w:pPr>
    </w:p>
    <w:p w:rsidR="00EB677D" w:rsidRPr="00D8650C" w:rsidRDefault="00EB677D" w:rsidP="00EB677D">
      <w:pPr>
        <w:tabs>
          <w:tab w:val="left" w:pos="964"/>
        </w:tabs>
        <w:ind w:firstLine="720"/>
        <w:jc w:val="both"/>
        <w:rPr>
          <w:sz w:val="22"/>
          <w:szCs w:val="22"/>
        </w:rPr>
      </w:pPr>
    </w:p>
    <w:p w:rsidR="00EB677D" w:rsidRPr="00D8650C" w:rsidRDefault="00EB677D" w:rsidP="00EB677D">
      <w:pPr>
        <w:ind w:firstLine="720"/>
        <w:jc w:val="center"/>
        <w:rPr>
          <w:sz w:val="22"/>
          <w:szCs w:val="22"/>
        </w:rPr>
      </w:pPr>
      <w:r w:rsidRPr="00D8650C">
        <w:rPr>
          <w:sz w:val="22"/>
          <w:szCs w:val="22"/>
        </w:rPr>
        <w:t>Блок-схема</w:t>
      </w:r>
    </w:p>
    <w:p w:rsidR="00EB677D" w:rsidRPr="00D8650C" w:rsidRDefault="00EB677D" w:rsidP="00EB677D">
      <w:pPr>
        <w:ind w:firstLine="720"/>
        <w:jc w:val="center"/>
        <w:rPr>
          <w:sz w:val="22"/>
          <w:szCs w:val="22"/>
        </w:rPr>
      </w:pPr>
      <w:r w:rsidRPr="00D8650C">
        <w:rPr>
          <w:sz w:val="22"/>
          <w:szCs w:val="22"/>
        </w:rPr>
        <w:t xml:space="preserve"> административных процедур по предоставлению Администрацией муниципальной услуги «Предоставление в безвозмездное пользование земельных участков,  находящихся в муниципальной собс</w:t>
      </w:r>
      <w:r w:rsidR="00D8650C" w:rsidRPr="00D8650C">
        <w:rPr>
          <w:sz w:val="22"/>
          <w:szCs w:val="22"/>
        </w:rPr>
        <w:t xml:space="preserve">твенности сельского поселения Сергиопольский </w:t>
      </w:r>
      <w:r w:rsidRPr="00D8650C">
        <w:rPr>
          <w:sz w:val="22"/>
          <w:szCs w:val="22"/>
        </w:rPr>
        <w:t>сельсовет муниципального района Давлекановский район Республики Башкортостан,  без проведения торгов»</w:t>
      </w:r>
    </w:p>
    <w:p w:rsidR="00EB677D" w:rsidRPr="00D8650C" w:rsidRDefault="00EB677D" w:rsidP="00EB677D">
      <w:pPr>
        <w:ind w:firstLine="720"/>
        <w:rPr>
          <w:sz w:val="22"/>
          <w:szCs w:val="22"/>
        </w:rPr>
      </w:pPr>
    </w:p>
    <w:p w:rsidR="00EB677D" w:rsidRPr="00D8650C" w:rsidRDefault="00EB677D" w:rsidP="00EB677D">
      <w:pPr>
        <w:spacing w:before="120"/>
        <w:ind w:firstLine="720"/>
        <w:jc w:val="center"/>
        <w:rPr>
          <w:sz w:val="22"/>
          <w:szCs w:val="22"/>
        </w:rPr>
      </w:pPr>
      <w:r w:rsidRPr="00D8650C">
        <w:rPr>
          <w:noProof/>
          <w:sz w:val="22"/>
          <w:szCs w:val="22"/>
        </w:rPr>
        <mc:AlternateContent>
          <mc:Choice Requires="wps">
            <w:drawing>
              <wp:anchor distT="0" distB="0" distL="114300" distR="114300" simplePos="0" relativeHeight="251661312" behindDoc="0" locked="0" layoutInCell="1" allowOverlap="1" wp14:anchorId="18B20847" wp14:editId="00F458C0">
                <wp:simplePos x="0" y="0"/>
                <wp:positionH relativeFrom="column">
                  <wp:posOffset>1188720</wp:posOffset>
                </wp:positionH>
                <wp:positionV relativeFrom="paragraph">
                  <wp:posOffset>69850</wp:posOffset>
                </wp:positionV>
                <wp:extent cx="3657600" cy="542925"/>
                <wp:effectExtent l="12700" t="12700" r="6350" b="63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542925"/>
                        </a:xfrm>
                        <a:prstGeom prst="rect">
                          <a:avLst/>
                        </a:prstGeom>
                        <a:solidFill>
                          <a:srgbClr val="FFFFFF"/>
                        </a:solidFill>
                        <a:ln w="9525">
                          <a:solidFill>
                            <a:srgbClr val="000000"/>
                          </a:solidFill>
                          <a:miter lim="800000"/>
                          <a:headEnd/>
                          <a:tailEnd/>
                        </a:ln>
                      </wps:spPr>
                      <wps:txbx>
                        <w:txbxContent>
                          <w:p w:rsidR="00EB677D" w:rsidRDefault="00EB677D" w:rsidP="00EB677D">
                            <w:pPr>
                              <w:rPr>
                                <w:sz w:val="22"/>
                                <w:szCs w:val="22"/>
                              </w:rPr>
                            </w:pPr>
                            <w:r w:rsidRPr="00C74E85">
                              <w:rPr>
                                <w:sz w:val="20"/>
                                <w:szCs w:val="20"/>
                              </w:rPr>
                              <w:t>Прием и регистрация</w:t>
                            </w:r>
                            <w:r>
                              <w:rPr>
                                <w:sz w:val="20"/>
                                <w:szCs w:val="20"/>
                              </w:rPr>
                              <w:t xml:space="preserve"> заявления и прилагаемых к заявлению д</w:t>
                            </w:r>
                            <w:r w:rsidRPr="00C74E85">
                              <w:rPr>
                                <w:sz w:val="20"/>
                                <w:szCs w:val="20"/>
                              </w:rPr>
                              <w:t>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6" style="position:absolute;left:0;text-align:left;margin-left:93.6pt;margin-top:5.5pt;width:4in;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">
                <v:textbox>
                  <w:txbxContent>
                    <w:p w:rsidR="00EB677D" w:rsidRDefault="00EB677D" w:rsidP="00EB677D">
                      <w:pPr>
                        <w:rPr>
                          <w:sz w:val="22"/>
                          <w:szCs w:val="22"/>
                        </w:rPr>
                      </w:pPr>
                      <w:r w:rsidRPr="00C74E85">
                        <w:rPr>
                          <w:sz w:val="20"/>
                          <w:szCs w:val="20"/>
                        </w:rPr>
                        <w:t>Прием и регистрация</w:t>
                      </w:r>
                      <w:r>
                        <w:rPr>
                          <w:sz w:val="20"/>
                          <w:szCs w:val="20"/>
                        </w:rPr>
                        <w:t xml:space="preserve"> заявления и прилагаемых к заявлению д</w:t>
                      </w:r>
                      <w:r w:rsidRPr="00C74E85">
                        <w:rPr>
                          <w:sz w:val="20"/>
                          <w:szCs w:val="20"/>
                        </w:rPr>
                        <w:t>окументов</w:t>
                      </w:r>
                    </w:p>
                  </w:txbxContent>
                </v:textbox>
              </v:rect>
            </w:pict>
          </mc:Fallback>
        </mc:AlternateContent>
      </w:r>
    </w:p>
    <w:p w:rsidR="00EB677D" w:rsidRPr="00D8650C" w:rsidRDefault="00EB677D" w:rsidP="00EB677D">
      <w:pPr>
        <w:tabs>
          <w:tab w:val="left" w:pos="4358"/>
        </w:tabs>
        <w:autoSpaceDE w:val="0"/>
        <w:autoSpaceDN w:val="0"/>
        <w:adjustRightInd w:val="0"/>
        <w:ind w:firstLine="720"/>
        <w:jc w:val="both"/>
        <w:rPr>
          <w:sz w:val="22"/>
          <w:szCs w:val="22"/>
        </w:rPr>
      </w:pPr>
      <w:r w:rsidRPr="00D8650C">
        <w:rPr>
          <w:sz w:val="22"/>
          <w:szCs w:val="22"/>
        </w:rPr>
        <w:lastRenderedPageBreak/>
        <w:tab/>
      </w:r>
    </w:p>
    <w:p w:rsidR="00EB677D" w:rsidRPr="00D8650C" w:rsidRDefault="00EB677D" w:rsidP="00EB677D">
      <w:pPr>
        <w:tabs>
          <w:tab w:val="left" w:pos="3844"/>
        </w:tabs>
        <w:autoSpaceDE w:val="0"/>
        <w:autoSpaceDN w:val="0"/>
        <w:adjustRightInd w:val="0"/>
        <w:ind w:firstLine="720"/>
        <w:jc w:val="both"/>
        <w:rPr>
          <w:sz w:val="22"/>
          <w:szCs w:val="22"/>
        </w:rPr>
      </w:pPr>
      <w:r w:rsidRPr="00D8650C">
        <w:rPr>
          <w:noProof/>
          <w:sz w:val="22"/>
          <w:szCs w:val="22"/>
        </w:rPr>
        <mc:AlternateContent>
          <mc:Choice Requires="wps">
            <w:drawing>
              <wp:anchor distT="0" distB="0" distL="114300" distR="114300" simplePos="0" relativeHeight="251664384" behindDoc="0" locked="0" layoutInCell="1" allowOverlap="1" wp14:anchorId="38FD5FC5" wp14:editId="6B4FCDE0">
                <wp:simplePos x="0" y="0"/>
                <wp:positionH relativeFrom="column">
                  <wp:posOffset>1760220</wp:posOffset>
                </wp:positionH>
                <wp:positionV relativeFrom="paragraph">
                  <wp:posOffset>128270</wp:posOffset>
                </wp:positionV>
                <wp:extent cx="0" cy="286385"/>
                <wp:effectExtent l="60325" t="13335" r="53975" b="14605"/>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863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10.1pt" to="138.6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">
                <v:stroke endarrow="block"/>
              </v:line>
            </w:pict>
          </mc:Fallback>
        </mc:AlternateContent>
      </w:r>
      <w:r w:rsidRPr="00D8650C">
        <w:rPr>
          <w:sz w:val="22"/>
          <w:szCs w:val="22"/>
        </w:rPr>
        <w:tab/>
      </w:r>
    </w:p>
    <w:p w:rsidR="00EB677D" w:rsidRPr="00D8650C" w:rsidRDefault="00EB677D" w:rsidP="00EB677D">
      <w:pPr>
        <w:autoSpaceDE w:val="0"/>
        <w:autoSpaceDN w:val="0"/>
        <w:adjustRightInd w:val="0"/>
        <w:ind w:firstLine="720"/>
        <w:jc w:val="both"/>
        <w:rPr>
          <w:sz w:val="22"/>
          <w:szCs w:val="22"/>
        </w:rPr>
      </w:pPr>
      <w:r w:rsidRPr="00D8650C">
        <w:rPr>
          <w:noProof/>
          <w:sz w:val="22"/>
          <w:szCs w:val="22"/>
        </w:rPr>
        <mc:AlternateContent>
          <mc:Choice Requires="wps">
            <w:drawing>
              <wp:anchor distT="0" distB="0" distL="114300" distR="114300" simplePos="0" relativeHeight="251663360" behindDoc="0" locked="0" layoutInCell="1" allowOverlap="1" wp14:anchorId="6F99F05A" wp14:editId="7FA68EC6">
                <wp:simplePos x="0" y="0"/>
                <wp:positionH relativeFrom="column">
                  <wp:posOffset>-90805</wp:posOffset>
                </wp:positionH>
                <wp:positionV relativeFrom="paragraph">
                  <wp:posOffset>210185</wp:posOffset>
                </wp:positionV>
                <wp:extent cx="2990850" cy="737235"/>
                <wp:effectExtent l="9525" t="13970" r="9525" b="1079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0" cy="737235"/>
                        </a:xfrm>
                        <a:prstGeom prst="rect">
                          <a:avLst/>
                        </a:prstGeom>
                        <a:solidFill>
                          <a:srgbClr val="FFFFFF"/>
                        </a:solidFill>
                        <a:ln w="9525">
                          <a:solidFill>
                            <a:srgbClr val="000000"/>
                          </a:solidFill>
                          <a:miter lim="800000"/>
                          <a:headEnd/>
                          <a:tailEnd/>
                        </a:ln>
                      </wps:spPr>
                      <wps:txbx>
                        <w:txbxContent>
                          <w:p w:rsidR="00EB677D" w:rsidRDefault="00EB677D" w:rsidP="00EB677D">
                            <w:pPr>
                              <w:rPr>
                                <w:sz w:val="20"/>
                                <w:szCs w:val="20"/>
                              </w:rPr>
                            </w:pPr>
                            <w:r>
                              <w:rPr>
                                <w:sz w:val="20"/>
                                <w:szCs w:val="20"/>
                              </w:rPr>
                              <w:t>Рассмотрение заявления о предоставлении земельного участка и  ук</w:t>
                            </w:r>
                            <w:r w:rsidRPr="006461B1">
                              <w:rPr>
                                <w:sz w:val="20"/>
                                <w:szCs w:val="20"/>
                              </w:rPr>
                              <w:t>омплект</w:t>
                            </w:r>
                            <w:r>
                              <w:rPr>
                                <w:sz w:val="20"/>
                                <w:szCs w:val="20"/>
                              </w:rPr>
                              <w:t>ованности</w:t>
                            </w:r>
                            <w:r w:rsidRPr="006461B1">
                              <w:rPr>
                                <w:sz w:val="20"/>
                                <w:szCs w:val="20"/>
                              </w:rPr>
                              <w:t xml:space="preserve"> пакета документов</w:t>
                            </w:r>
                            <w:r>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27" style="position:absolute;left:0;text-align:left;margin-left:-7.15pt;margin-top:16.55pt;width:235.5pt;height:58.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">
                <v:textbox>
                  <w:txbxContent>
                    <w:p w:rsidR="00EB677D" w:rsidRDefault="00EB677D" w:rsidP="00EB677D">
                      <w:pPr>
                        <w:rPr>
                          <w:sz w:val="20"/>
                          <w:szCs w:val="20"/>
                        </w:rPr>
                      </w:pPr>
                      <w:r>
                        <w:rPr>
                          <w:sz w:val="20"/>
                          <w:szCs w:val="20"/>
                        </w:rPr>
                        <w:t>Рассмотрение заявления о предоставлении земельного участка и  ук</w:t>
                      </w:r>
                      <w:r w:rsidRPr="006461B1">
                        <w:rPr>
                          <w:sz w:val="20"/>
                          <w:szCs w:val="20"/>
                        </w:rPr>
                        <w:t>омплект</w:t>
                      </w:r>
                      <w:r>
                        <w:rPr>
                          <w:sz w:val="20"/>
                          <w:szCs w:val="20"/>
                        </w:rPr>
                        <w:t>ованности</w:t>
                      </w:r>
                      <w:r w:rsidRPr="006461B1">
                        <w:rPr>
                          <w:sz w:val="20"/>
                          <w:szCs w:val="20"/>
                        </w:rPr>
                        <w:t xml:space="preserve"> пакета документов</w:t>
                      </w:r>
                      <w:r>
                        <w:rPr>
                          <w:sz w:val="20"/>
                          <w:szCs w:val="20"/>
                        </w:rPr>
                        <w:t>.</w:t>
                      </w:r>
                    </w:p>
                  </w:txbxContent>
                </v:textbox>
              </v:rect>
            </w:pict>
          </mc:Fallback>
        </mc:AlternateContent>
      </w:r>
    </w:p>
    <w:p w:rsidR="00EB677D" w:rsidRPr="00D8650C" w:rsidRDefault="00EB677D" w:rsidP="00EB677D">
      <w:pPr>
        <w:autoSpaceDE w:val="0"/>
        <w:autoSpaceDN w:val="0"/>
        <w:adjustRightInd w:val="0"/>
        <w:ind w:firstLine="720"/>
        <w:jc w:val="both"/>
        <w:rPr>
          <w:sz w:val="22"/>
          <w:szCs w:val="22"/>
        </w:rPr>
      </w:pPr>
      <w:r w:rsidRPr="00D8650C">
        <w:rPr>
          <w:noProof/>
          <w:sz w:val="22"/>
          <w:szCs w:val="22"/>
        </w:rPr>
        <mc:AlternateContent>
          <mc:Choice Requires="wps">
            <w:drawing>
              <wp:anchor distT="0" distB="0" distL="114300" distR="114300" simplePos="0" relativeHeight="251676672" behindDoc="0" locked="0" layoutInCell="1" allowOverlap="1" wp14:anchorId="33C0394B" wp14:editId="7062B35B">
                <wp:simplePos x="0" y="0"/>
                <wp:positionH relativeFrom="column">
                  <wp:posOffset>3442970</wp:posOffset>
                </wp:positionH>
                <wp:positionV relativeFrom="paragraph">
                  <wp:posOffset>22860</wp:posOffset>
                </wp:positionV>
                <wp:extent cx="2228850" cy="752475"/>
                <wp:effectExtent l="9525" t="12065" r="9525" b="698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752475"/>
                        </a:xfrm>
                        <a:prstGeom prst="rect">
                          <a:avLst/>
                        </a:prstGeom>
                        <a:solidFill>
                          <a:srgbClr val="FFFFFF"/>
                        </a:solidFill>
                        <a:ln w="9525">
                          <a:solidFill>
                            <a:srgbClr val="000000"/>
                          </a:solidFill>
                          <a:miter lim="800000"/>
                          <a:headEnd/>
                          <a:tailEnd/>
                        </a:ln>
                      </wps:spPr>
                      <wps:txbx>
                        <w:txbxContent>
                          <w:p w:rsidR="00EB677D" w:rsidRPr="006461B1" w:rsidRDefault="00EB677D" w:rsidP="00EB677D">
                            <w:pPr>
                              <w:rPr>
                                <w:sz w:val="20"/>
                                <w:szCs w:val="20"/>
                              </w:rPr>
                            </w:pPr>
                            <w:r>
                              <w:rPr>
                                <w:sz w:val="20"/>
                                <w:szCs w:val="20"/>
                              </w:rPr>
                              <w:t xml:space="preserve">Отказ в </w:t>
                            </w:r>
                            <w:proofErr w:type="gramStart"/>
                            <w:r>
                              <w:rPr>
                                <w:sz w:val="20"/>
                                <w:szCs w:val="20"/>
                              </w:rPr>
                              <w:t>предоставлении</w:t>
                            </w:r>
                            <w:proofErr w:type="gramEnd"/>
                            <w:r>
                              <w:rPr>
                                <w:sz w:val="20"/>
                                <w:szCs w:val="20"/>
                              </w:rPr>
                              <w:t xml:space="preserve"> муниципальной услуги при наличии оснований, указанных в пункте 2.13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8" style="position:absolute;left:0;text-align:left;margin-left:271.1pt;margin-top:1.8pt;width:175.5pt;height:59.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">
                <v:textbox>
                  <w:txbxContent>
                    <w:p w:rsidR="00EB677D" w:rsidRPr="006461B1" w:rsidRDefault="00EB677D" w:rsidP="00EB677D">
                      <w:pPr>
                        <w:rPr>
                          <w:sz w:val="20"/>
                          <w:szCs w:val="20"/>
                        </w:rPr>
                      </w:pPr>
                      <w:r>
                        <w:rPr>
                          <w:sz w:val="20"/>
                          <w:szCs w:val="20"/>
                        </w:rPr>
                        <w:t>Отказ в предоставлении муниципальной услуги при наличии оснований, указанных в пункте 2.13 Административного регламента</w:t>
                      </w:r>
                    </w:p>
                  </w:txbxContent>
                </v:textbox>
              </v:rect>
            </w:pict>
          </mc:Fallback>
        </mc:AlternateContent>
      </w:r>
    </w:p>
    <w:p w:rsidR="00EB677D" w:rsidRPr="00D8650C" w:rsidRDefault="00EB677D" w:rsidP="00EB677D">
      <w:pPr>
        <w:tabs>
          <w:tab w:val="left" w:pos="4508"/>
        </w:tabs>
        <w:autoSpaceDE w:val="0"/>
        <w:autoSpaceDN w:val="0"/>
        <w:adjustRightInd w:val="0"/>
        <w:ind w:firstLine="720"/>
        <w:jc w:val="both"/>
        <w:rPr>
          <w:sz w:val="22"/>
          <w:szCs w:val="22"/>
        </w:rPr>
      </w:pPr>
      <w:r w:rsidRPr="00D8650C">
        <w:rPr>
          <w:noProof/>
          <w:sz w:val="22"/>
          <w:szCs w:val="22"/>
        </w:rPr>
        <mc:AlternateContent>
          <mc:Choice Requires="wps">
            <w:drawing>
              <wp:anchor distT="0" distB="0" distL="114300" distR="114300" simplePos="0" relativeHeight="251675648" behindDoc="0" locked="0" layoutInCell="1" allowOverlap="1" wp14:anchorId="1587A458" wp14:editId="0FB8883B">
                <wp:simplePos x="0" y="0"/>
                <wp:positionH relativeFrom="column">
                  <wp:posOffset>2909570</wp:posOffset>
                </wp:positionH>
                <wp:positionV relativeFrom="paragraph">
                  <wp:posOffset>199390</wp:posOffset>
                </wp:positionV>
                <wp:extent cx="533400" cy="0"/>
                <wp:effectExtent l="9525" t="59690" r="19050" b="5461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4" o:spid="_x0000_s1026" type="#_x0000_t32" style="position:absolute;margin-left:229.1pt;margin-top:15.7pt;width:42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">
                <v:stroke endarrow="block"/>
              </v:shape>
            </w:pict>
          </mc:Fallback>
        </mc:AlternateContent>
      </w:r>
      <w:r w:rsidRPr="00D8650C">
        <w:rPr>
          <w:sz w:val="22"/>
          <w:szCs w:val="22"/>
        </w:rPr>
        <w:tab/>
      </w:r>
    </w:p>
    <w:p w:rsidR="00EB677D" w:rsidRPr="00D8650C" w:rsidRDefault="00EB677D" w:rsidP="00EB677D">
      <w:pPr>
        <w:autoSpaceDE w:val="0"/>
        <w:autoSpaceDN w:val="0"/>
        <w:adjustRightInd w:val="0"/>
        <w:ind w:firstLine="720"/>
        <w:jc w:val="both"/>
        <w:rPr>
          <w:sz w:val="22"/>
          <w:szCs w:val="22"/>
        </w:rPr>
      </w:pPr>
    </w:p>
    <w:p w:rsidR="00EB677D" w:rsidRPr="00D8650C" w:rsidRDefault="00EB677D" w:rsidP="00EB677D">
      <w:pPr>
        <w:autoSpaceDE w:val="0"/>
        <w:autoSpaceDN w:val="0"/>
        <w:adjustRightInd w:val="0"/>
        <w:ind w:firstLine="720"/>
        <w:jc w:val="both"/>
        <w:rPr>
          <w:sz w:val="22"/>
          <w:szCs w:val="22"/>
        </w:rPr>
      </w:pPr>
      <w:r w:rsidRPr="00D8650C">
        <w:rPr>
          <w:noProof/>
          <w:sz w:val="22"/>
          <w:szCs w:val="22"/>
        </w:rPr>
        <mc:AlternateContent>
          <mc:Choice Requires="wps">
            <w:drawing>
              <wp:anchor distT="0" distB="0" distL="114300" distR="114300" simplePos="0" relativeHeight="251670528" behindDoc="0" locked="0" layoutInCell="1" allowOverlap="1" wp14:anchorId="354F051E" wp14:editId="338426E4">
                <wp:simplePos x="0" y="0"/>
                <wp:positionH relativeFrom="column">
                  <wp:posOffset>4570095</wp:posOffset>
                </wp:positionH>
                <wp:positionV relativeFrom="paragraph">
                  <wp:posOffset>161925</wp:posOffset>
                </wp:positionV>
                <wp:extent cx="0" cy="1802130"/>
                <wp:effectExtent l="60325" t="12065" r="53975" b="14605"/>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21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85pt,12.75pt" to="359.85pt,1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">
                <v:stroke endarrow="block"/>
              </v:line>
            </w:pict>
          </mc:Fallback>
        </mc:AlternateContent>
      </w:r>
      <w:r w:rsidRPr="00D8650C">
        <w:rPr>
          <w:noProof/>
          <w:sz w:val="22"/>
          <w:szCs w:val="22"/>
        </w:rPr>
        <mc:AlternateContent>
          <mc:Choice Requires="wps">
            <w:drawing>
              <wp:anchor distT="0" distB="0" distL="114300" distR="114300" simplePos="0" relativeHeight="251671552" behindDoc="0" locked="0" layoutInCell="1" allowOverlap="1" wp14:anchorId="6FD4CE3E" wp14:editId="51F9236C">
                <wp:simplePos x="0" y="0"/>
                <wp:positionH relativeFrom="column">
                  <wp:posOffset>1123315</wp:posOffset>
                </wp:positionH>
                <wp:positionV relativeFrom="paragraph">
                  <wp:posOffset>109220</wp:posOffset>
                </wp:positionV>
                <wp:extent cx="0" cy="417195"/>
                <wp:effectExtent l="61595" t="6985" r="52705" b="23495"/>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71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45pt,8.6pt" to="88.45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">
                <v:stroke endarrow="block"/>
              </v:line>
            </w:pict>
          </mc:Fallback>
        </mc:AlternateContent>
      </w:r>
    </w:p>
    <w:p w:rsidR="00EB677D" w:rsidRPr="00D8650C" w:rsidRDefault="00EB677D" w:rsidP="00EB677D">
      <w:pPr>
        <w:autoSpaceDE w:val="0"/>
        <w:autoSpaceDN w:val="0"/>
        <w:adjustRightInd w:val="0"/>
        <w:ind w:firstLine="720"/>
        <w:jc w:val="both"/>
        <w:rPr>
          <w:sz w:val="22"/>
          <w:szCs w:val="22"/>
        </w:rPr>
      </w:pPr>
    </w:p>
    <w:p w:rsidR="00EB677D" w:rsidRPr="00D8650C" w:rsidRDefault="00EB677D" w:rsidP="00EB677D">
      <w:pPr>
        <w:tabs>
          <w:tab w:val="left" w:pos="4520"/>
        </w:tabs>
        <w:autoSpaceDE w:val="0"/>
        <w:autoSpaceDN w:val="0"/>
        <w:adjustRightInd w:val="0"/>
        <w:ind w:firstLine="720"/>
        <w:jc w:val="both"/>
        <w:rPr>
          <w:sz w:val="22"/>
          <w:szCs w:val="22"/>
        </w:rPr>
      </w:pPr>
      <w:r w:rsidRPr="00D8650C">
        <w:rPr>
          <w:noProof/>
          <w:sz w:val="22"/>
          <w:szCs w:val="22"/>
        </w:rPr>
        <mc:AlternateContent>
          <mc:Choice Requires="wps">
            <w:drawing>
              <wp:anchor distT="0" distB="0" distL="114300" distR="114300" simplePos="0" relativeHeight="251665408" behindDoc="0" locked="0" layoutInCell="1" allowOverlap="1" wp14:anchorId="5DD0CCA9" wp14:editId="2E4854D9">
                <wp:simplePos x="0" y="0"/>
                <wp:positionH relativeFrom="column">
                  <wp:posOffset>-182880</wp:posOffset>
                </wp:positionH>
                <wp:positionV relativeFrom="paragraph">
                  <wp:posOffset>118110</wp:posOffset>
                </wp:positionV>
                <wp:extent cx="4013200" cy="767715"/>
                <wp:effectExtent l="12700" t="5715" r="12700" b="762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0" cy="767715"/>
                        </a:xfrm>
                        <a:prstGeom prst="rect">
                          <a:avLst/>
                        </a:prstGeom>
                        <a:solidFill>
                          <a:srgbClr val="FFFFFF"/>
                        </a:solidFill>
                        <a:ln w="9525">
                          <a:solidFill>
                            <a:srgbClr val="000000"/>
                          </a:solidFill>
                          <a:miter lim="800000"/>
                          <a:headEnd/>
                          <a:tailEnd/>
                        </a:ln>
                      </wps:spPr>
                      <wps:txbx>
                        <w:txbxContent>
                          <w:p w:rsidR="00EB677D" w:rsidRPr="002E5C3B" w:rsidRDefault="00EB677D" w:rsidP="00EB677D">
                            <w:pPr>
                              <w:jc w:val="both"/>
                              <w:rPr>
                                <w:sz w:val="20"/>
                                <w:szCs w:val="20"/>
                              </w:rPr>
                            </w:pPr>
                            <w:r>
                              <w:rPr>
                                <w:sz w:val="20"/>
                                <w:szCs w:val="20"/>
                              </w:rPr>
                              <w:t>Формирование и н</w:t>
                            </w:r>
                            <w:r w:rsidRPr="002E5C3B">
                              <w:rPr>
                                <w:sz w:val="20"/>
                                <w:szCs w:val="20"/>
                              </w:rPr>
                              <w:t>аправление межведомственных запросов:</w:t>
                            </w:r>
                          </w:p>
                          <w:p w:rsidR="00EB677D" w:rsidRDefault="00EB677D" w:rsidP="00EB677D">
                            <w:pPr>
                              <w:widowControl w:val="0"/>
                              <w:autoSpaceDE w:val="0"/>
                              <w:autoSpaceDN w:val="0"/>
                              <w:adjustRightInd w:val="0"/>
                              <w:jc w:val="both"/>
                              <w:rPr>
                                <w:sz w:val="20"/>
                                <w:szCs w:val="20"/>
                              </w:rPr>
                            </w:pPr>
                            <w:r w:rsidRPr="002E5C3B">
                              <w:rPr>
                                <w:sz w:val="20"/>
                                <w:szCs w:val="20"/>
                              </w:rPr>
                              <w:t>о предоставлении выписки из ЕГРП</w:t>
                            </w:r>
                            <w:r w:rsidRPr="003811C5">
                              <w:rPr>
                                <w:sz w:val="20"/>
                                <w:szCs w:val="20"/>
                              </w:rPr>
                              <w:t xml:space="preserve"> </w:t>
                            </w:r>
                            <w:r w:rsidRPr="002E5C3B">
                              <w:rPr>
                                <w:sz w:val="20"/>
                                <w:szCs w:val="20"/>
                              </w:rPr>
                              <w:t xml:space="preserve">в </w:t>
                            </w:r>
                            <w:proofErr w:type="spellStart"/>
                            <w:r w:rsidRPr="002E5C3B">
                              <w:rPr>
                                <w:sz w:val="20"/>
                                <w:szCs w:val="20"/>
                              </w:rPr>
                              <w:t>Росреестр</w:t>
                            </w:r>
                            <w:proofErr w:type="spellEnd"/>
                            <w:r w:rsidRPr="002E5C3B">
                              <w:rPr>
                                <w:sz w:val="20"/>
                                <w:szCs w:val="20"/>
                              </w:rPr>
                              <w:t xml:space="preserve"> по РБ;</w:t>
                            </w:r>
                          </w:p>
                          <w:p w:rsidR="00EB677D" w:rsidRPr="00FB72A4" w:rsidRDefault="00EB677D" w:rsidP="00EB677D">
                            <w:pPr>
                              <w:jc w:val="both"/>
                            </w:pPr>
                            <w:r w:rsidRPr="003811C5">
                              <w:rPr>
                                <w:sz w:val="20"/>
                                <w:szCs w:val="20"/>
                              </w:rPr>
                              <w:t>о предо</w:t>
                            </w:r>
                            <w:r>
                              <w:rPr>
                                <w:sz w:val="20"/>
                                <w:szCs w:val="20"/>
                              </w:rPr>
                              <w:t>ставлении кадастрового паспорта</w:t>
                            </w:r>
                            <w:r w:rsidRPr="003811C5">
                              <w:rPr>
                                <w:sz w:val="20"/>
                                <w:szCs w:val="20"/>
                              </w:rPr>
                              <w:t xml:space="preserve"> - в филиал ФГБУ «ФКП </w:t>
                            </w:r>
                            <w:proofErr w:type="spellStart"/>
                            <w:r w:rsidRPr="003811C5">
                              <w:rPr>
                                <w:sz w:val="20"/>
                                <w:szCs w:val="20"/>
                              </w:rPr>
                              <w:t>Росреестра</w:t>
                            </w:r>
                            <w:proofErr w:type="spellEnd"/>
                            <w:r w:rsidRPr="003811C5">
                              <w:rPr>
                                <w:sz w:val="20"/>
                                <w:szCs w:val="20"/>
                              </w:rPr>
                              <w:t>» по РБ</w:t>
                            </w:r>
                            <w:r>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9" style="position:absolute;left:0;text-align:left;margin-left:-14.4pt;margin-top:9.3pt;width:316pt;height:60.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">
                <v:textbox>
                  <w:txbxContent>
                    <w:p w:rsidR="00EB677D" w:rsidRPr="002E5C3B" w:rsidRDefault="00EB677D" w:rsidP="00EB677D">
                      <w:pPr>
                        <w:jc w:val="both"/>
                        <w:rPr>
                          <w:sz w:val="20"/>
                          <w:szCs w:val="20"/>
                        </w:rPr>
                      </w:pPr>
                      <w:r>
                        <w:rPr>
                          <w:sz w:val="20"/>
                          <w:szCs w:val="20"/>
                        </w:rPr>
                        <w:t>Формирование и н</w:t>
                      </w:r>
                      <w:r w:rsidRPr="002E5C3B">
                        <w:rPr>
                          <w:sz w:val="20"/>
                          <w:szCs w:val="20"/>
                        </w:rPr>
                        <w:t>аправление межведомственных запросов:</w:t>
                      </w:r>
                    </w:p>
                    <w:p w:rsidR="00EB677D" w:rsidRDefault="00EB677D" w:rsidP="00EB677D">
                      <w:pPr>
                        <w:widowControl w:val="0"/>
                        <w:autoSpaceDE w:val="0"/>
                        <w:autoSpaceDN w:val="0"/>
                        <w:adjustRightInd w:val="0"/>
                        <w:jc w:val="both"/>
                        <w:rPr>
                          <w:sz w:val="20"/>
                          <w:szCs w:val="20"/>
                        </w:rPr>
                      </w:pPr>
                      <w:r w:rsidRPr="002E5C3B">
                        <w:rPr>
                          <w:sz w:val="20"/>
                          <w:szCs w:val="20"/>
                        </w:rPr>
                        <w:t>о предоставлении выписки из ЕГРП</w:t>
                      </w:r>
                      <w:r w:rsidRPr="003811C5">
                        <w:rPr>
                          <w:sz w:val="20"/>
                          <w:szCs w:val="20"/>
                        </w:rPr>
                        <w:t xml:space="preserve"> </w:t>
                      </w:r>
                      <w:r w:rsidRPr="002E5C3B">
                        <w:rPr>
                          <w:sz w:val="20"/>
                          <w:szCs w:val="20"/>
                        </w:rPr>
                        <w:t>в Росреестр по РБ;</w:t>
                      </w:r>
                    </w:p>
                    <w:p w:rsidR="00EB677D" w:rsidRPr="00FB72A4" w:rsidRDefault="00EB677D" w:rsidP="00EB677D">
                      <w:pPr>
                        <w:jc w:val="both"/>
                      </w:pPr>
                      <w:r w:rsidRPr="003811C5">
                        <w:rPr>
                          <w:sz w:val="20"/>
                          <w:szCs w:val="20"/>
                        </w:rPr>
                        <w:t>о предо</w:t>
                      </w:r>
                      <w:r>
                        <w:rPr>
                          <w:sz w:val="20"/>
                          <w:szCs w:val="20"/>
                        </w:rPr>
                        <w:t>ставлении кадастрового паспорта</w:t>
                      </w:r>
                      <w:r w:rsidRPr="003811C5">
                        <w:rPr>
                          <w:sz w:val="20"/>
                          <w:szCs w:val="20"/>
                        </w:rPr>
                        <w:t xml:space="preserve"> - в филиал ФГБУ «ФКП Росреестра» по РБ</w:t>
                      </w:r>
                      <w:r>
                        <w:rPr>
                          <w:sz w:val="20"/>
                          <w:szCs w:val="20"/>
                        </w:rPr>
                        <w:t>.</w:t>
                      </w:r>
                    </w:p>
                  </w:txbxContent>
                </v:textbox>
              </v:rect>
            </w:pict>
          </mc:Fallback>
        </mc:AlternateContent>
      </w:r>
    </w:p>
    <w:p w:rsidR="00EB677D" w:rsidRPr="00D8650C" w:rsidRDefault="00EB677D" w:rsidP="00EB677D">
      <w:pPr>
        <w:tabs>
          <w:tab w:val="left" w:pos="4520"/>
        </w:tabs>
        <w:autoSpaceDE w:val="0"/>
        <w:autoSpaceDN w:val="0"/>
        <w:adjustRightInd w:val="0"/>
        <w:ind w:firstLine="720"/>
        <w:jc w:val="both"/>
        <w:rPr>
          <w:sz w:val="22"/>
          <w:szCs w:val="22"/>
        </w:rPr>
      </w:pPr>
    </w:p>
    <w:p w:rsidR="00EB677D" w:rsidRPr="00D8650C" w:rsidRDefault="00EB677D" w:rsidP="00EB677D">
      <w:pPr>
        <w:tabs>
          <w:tab w:val="left" w:pos="4520"/>
        </w:tabs>
        <w:autoSpaceDE w:val="0"/>
        <w:autoSpaceDN w:val="0"/>
        <w:adjustRightInd w:val="0"/>
        <w:ind w:firstLine="720"/>
        <w:jc w:val="both"/>
        <w:rPr>
          <w:sz w:val="22"/>
          <w:szCs w:val="22"/>
        </w:rPr>
      </w:pPr>
      <w:r w:rsidRPr="00D8650C">
        <w:rPr>
          <w:noProof/>
          <w:sz w:val="22"/>
          <w:szCs w:val="22"/>
        </w:rPr>
        <mc:AlternateContent>
          <mc:Choice Requires="wps">
            <w:drawing>
              <wp:anchor distT="0" distB="0" distL="114300" distR="114300" simplePos="0" relativeHeight="251662336" behindDoc="0" locked="0" layoutInCell="1" allowOverlap="1" wp14:anchorId="27EBE06D" wp14:editId="1F0D760A">
                <wp:simplePos x="0" y="0"/>
                <wp:positionH relativeFrom="column">
                  <wp:posOffset>3017520</wp:posOffset>
                </wp:positionH>
                <wp:positionV relativeFrom="paragraph">
                  <wp:posOffset>142240</wp:posOffset>
                </wp:positionV>
                <wp:extent cx="0" cy="342900"/>
                <wp:effectExtent l="60325" t="10160" r="53975" b="1841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6pt,11.2pt" to="237.6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ikBYg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">
                <v:stroke endarrow="block"/>
              </v:line>
            </w:pict>
          </mc:Fallback>
        </mc:AlternateContent>
      </w:r>
    </w:p>
    <w:p w:rsidR="00EB677D" w:rsidRPr="00D8650C" w:rsidRDefault="00EB677D" w:rsidP="00EB677D">
      <w:pPr>
        <w:tabs>
          <w:tab w:val="left" w:pos="7150"/>
        </w:tabs>
        <w:ind w:firstLine="720"/>
        <w:rPr>
          <w:sz w:val="22"/>
          <w:szCs w:val="22"/>
        </w:rPr>
      </w:pPr>
    </w:p>
    <w:p w:rsidR="00EB677D" w:rsidRPr="00D8650C" w:rsidRDefault="00EB677D" w:rsidP="00EB677D">
      <w:pPr>
        <w:tabs>
          <w:tab w:val="left" w:pos="7150"/>
        </w:tabs>
        <w:ind w:firstLine="720"/>
        <w:rPr>
          <w:sz w:val="22"/>
          <w:szCs w:val="22"/>
        </w:rPr>
      </w:pPr>
      <w:r w:rsidRPr="00D8650C">
        <w:rPr>
          <w:noProof/>
          <w:sz w:val="22"/>
          <w:szCs w:val="22"/>
        </w:rPr>
        <mc:AlternateContent>
          <mc:Choice Requires="wps">
            <w:drawing>
              <wp:anchor distT="0" distB="0" distL="114300" distR="114300" simplePos="0" relativeHeight="251672576" behindDoc="0" locked="0" layoutInCell="1" allowOverlap="1" wp14:anchorId="62761933" wp14:editId="67B1A2E0">
                <wp:simplePos x="0" y="0"/>
                <wp:positionH relativeFrom="column">
                  <wp:posOffset>918210</wp:posOffset>
                </wp:positionH>
                <wp:positionV relativeFrom="paragraph">
                  <wp:posOffset>67945</wp:posOffset>
                </wp:positionV>
                <wp:extent cx="0" cy="362585"/>
                <wp:effectExtent l="56515" t="11430" r="57785" b="1651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72.3pt;margin-top:5.35pt;width:0;height:28.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">
                <v:stroke endarrow="block"/>
              </v:shape>
            </w:pict>
          </mc:Fallback>
        </mc:AlternateContent>
      </w:r>
    </w:p>
    <w:p w:rsidR="00EB677D" w:rsidRPr="00D8650C" w:rsidRDefault="00EB677D" w:rsidP="00EB677D">
      <w:pPr>
        <w:tabs>
          <w:tab w:val="left" w:pos="7150"/>
        </w:tabs>
        <w:ind w:firstLine="720"/>
        <w:rPr>
          <w:sz w:val="22"/>
          <w:szCs w:val="22"/>
        </w:rPr>
      </w:pPr>
    </w:p>
    <w:p w:rsidR="00EB677D" w:rsidRPr="00D8650C" w:rsidRDefault="00EB677D" w:rsidP="00EB677D">
      <w:pPr>
        <w:ind w:firstLine="720"/>
        <w:rPr>
          <w:sz w:val="22"/>
          <w:szCs w:val="22"/>
        </w:rPr>
      </w:pPr>
      <w:r w:rsidRPr="00D8650C">
        <w:rPr>
          <w:noProof/>
          <w:sz w:val="22"/>
          <w:szCs w:val="22"/>
        </w:rPr>
        <mc:AlternateContent>
          <mc:Choice Requires="wps">
            <w:drawing>
              <wp:anchor distT="0" distB="0" distL="114300" distR="114300" simplePos="0" relativeHeight="251659264" behindDoc="0" locked="0" layoutInCell="1" allowOverlap="1" wp14:anchorId="24C2540D" wp14:editId="4E1F470C">
                <wp:simplePos x="0" y="0"/>
                <wp:positionH relativeFrom="column">
                  <wp:posOffset>-157480</wp:posOffset>
                </wp:positionH>
                <wp:positionV relativeFrom="paragraph">
                  <wp:posOffset>21590</wp:posOffset>
                </wp:positionV>
                <wp:extent cx="2994025" cy="640080"/>
                <wp:effectExtent l="9525" t="12065" r="6350" b="508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4025" cy="640080"/>
                        </a:xfrm>
                        <a:prstGeom prst="rect">
                          <a:avLst/>
                        </a:prstGeom>
                        <a:solidFill>
                          <a:srgbClr val="FFFFFF"/>
                        </a:solidFill>
                        <a:ln w="9525">
                          <a:solidFill>
                            <a:srgbClr val="000000"/>
                          </a:solidFill>
                          <a:miter lim="800000"/>
                          <a:headEnd/>
                          <a:tailEnd/>
                        </a:ln>
                      </wps:spPr>
                      <wps:txbx>
                        <w:txbxContent>
                          <w:p w:rsidR="00EB677D" w:rsidRPr="00CF67CD" w:rsidRDefault="00EB677D" w:rsidP="00EB677D">
                            <w:pPr>
                              <w:rPr>
                                <w:sz w:val="20"/>
                                <w:szCs w:val="20"/>
                              </w:rPr>
                            </w:pPr>
                            <w:r w:rsidRPr="006461B1">
                              <w:rPr>
                                <w:sz w:val="20"/>
                                <w:szCs w:val="20"/>
                              </w:rPr>
                              <w:t xml:space="preserve">Подготовка </w:t>
                            </w:r>
                            <w:r>
                              <w:rPr>
                                <w:color w:val="000000"/>
                                <w:sz w:val="20"/>
                                <w:szCs w:val="20"/>
                              </w:rPr>
                              <w:t>проекта решения о предоставлении в постоянное (бессрочное) пользование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30" style="position:absolute;left:0;text-align:left;margin-left:-12.4pt;margin-top:1.7pt;width:235.75pt;height:5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">
                <v:textbox>
                  <w:txbxContent>
                    <w:p w:rsidR="00EB677D" w:rsidRPr="00CF67CD" w:rsidRDefault="00EB677D" w:rsidP="00EB677D">
                      <w:pPr>
                        <w:rPr>
                          <w:sz w:val="20"/>
                          <w:szCs w:val="20"/>
                        </w:rPr>
                      </w:pPr>
                      <w:r w:rsidRPr="006461B1">
                        <w:rPr>
                          <w:sz w:val="20"/>
                          <w:szCs w:val="20"/>
                        </w:rPr>
                        <w:t xml:space="preserve">Подготовка </w:t>
                      </w:r>
                      <w:r>
                        <w:rPr>
                          <w:color w:val="000000"/>
                          <w:sz w:val="20"/>
                          <w:szCs w:val="20"/>
                        </w:rPr>
                        <w:t>проекта решения о предоставлении в постоянное (бессрочное) пользование земельного участка</w:t>
                      </w:r>
                    </w:p>
                  </w:txbxContent>
                </v:textbox>
              </v:rect>
            </w:pict>
          </mc:Fallback>
        </mc:AlternateContent>
      </w:r>
    </w:p>
    <w:p w:rsidR="00EB677D" w:rsidRPr="00D8650C" w:rsidRDefault="00EB677D" w:rsidP="00EB677D">
      <w:pPr>
        <w:ind w:firstLine="720"/>
        <w:rPr>
          <w:sz w:val="22"/>
          <w:szCs w:val="22"/>
        </w:rPr>
      </w:pPr>
      <w:r w:rsidRPr="00D8650C">
        <w:rPr>
          <w:noProof/>
          <w:sz w:val="22"/>
          <w:szCs w:val="22"/>
        </w:rPr>
        <mc:AlternateContent>
          <mc:Choice Requires="wps">
            <w:drawing>
              <wp:anchor distT="0" distB="0" distL="114300" distR="114300" simplePos="0" relativeHeight="251669504" behindDoc="0" locked="0" layoutInCell="1" allowOverlap="1" wp14:anchorId="20F56669" wp14:editId="016695D4">
                <wp:simplePos x="0" y="0"/>
                <wp:positionH relativeFrom="column">
                  <wp:posOffset>3604895</wp:posOffset>
                </wp:positionH>
                <wp:positionV relativeFrom="paragraph">
                  <wp:posOffset>171450</wp:posOffset>
                </wp:positionV>
                <wp:extent cx="2066925" cy="821690"/>
                <wp:effectExtent l="9525" t="13335" r="9525" b="1270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821690"/>
                        </a:xfrm>
                        <a:prstGeom prst="rect">
                          <a:avLst/>
                        </a:prstGeom>
                        <a:solidFill>
                          <a:srgbClr val="FFFFFF"/>
                        </a:solidFill>
                        <a:ln w="9525">
                          <a:solidFill>
                            <a:srgbClr val="000000"/>
                          </a:solidFill>
                          <a:miter lim="800000"/>
                          <a:headEnd/>
                          <a:tailEnd/>
                        </a:ln>
                      </wps:spPr>
                      <wps:txbx>
                        <w:txbxContent>
                          <w:p w:rsidR="00EB677D" w:rsidRDefault="00EB677D" w:rsidP="00EB677D">
                            <w:pPr>
                              <w:rPr>
                                <w:sz w:val="20"/>
                                <w:szCs w:val="20"/>
                              </w:rPr>
                            </w:pPr>
                            <w:r>
                              <w:rPr>
                                <w:sz w:val="20"/>
                                <w:szCs w:val="20"/>
                              </w:rPr>
                              <w:t xml:space="preserve">Принятие решения </w:t>
                            </w:r>
                            <w:r w:rsidRPr="007764CE">
                              <w:rPr>
                                <w:color w:val="000000"/>
                                <w:sz w:val="20"/>
                                <w:szCs w:val="20"/>
                              </w:rPr>
                              <w:t xml:space="preserve">об отказе </w:t>
                            </w:r>
                            <w:r>
                              <w:rPr>
                                <w:color w:val="000000"/>
                                <w:sz w:val="20"/>
                                <w:szCs w:val="20"/>
                              </w:rPr>
                              <w:t xml:space="preserve">в предоставлении муниципальной услуги по </w:t>
                            </w:r>
                            <w:r>
                              <w:rPr>
                                <w:sz w:val="20"/>
                                <w:szCs w:val="20"/>
                              </w:rPr>
                              <w:t>основаниям, указанным в пункте 2.13</w:t>
                            </w:r>
                            <w:r w:rsidRPr="00A55EED">
                              <w:rPr>
                                <w:sz w:val="20"/>
                                <w:szCs w:val="20"/>
                              </w:rPr>
                              <w:t xml:space="preserve">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1" style="position:absolute;left:0;text-align:left;margin-left:283.85pt;margin-top:13.5pt;width:162.75pt;height:64.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">
                <v:textbox>
                  <w:txbxContent>
                    <w:p w:rsidR="00EB677D" w:rsidRDefault="00EB677D" w:rsidP="00EB677D">
                      <w:pPr>
                        <w:rPr>
                          <w:sz w:val="20"/>
                          <w:szCs w:val="20"/>
                        </w:rPr>
                      </w:pPr>
                      <w:r>
                        <w:rPr>
                          <w:sz w:val="20"/>
                          <w:szCs w:val="20"/>
                        </w:rPr>
                        <w:t xml:space="preserve">Принятие решения </w:t>
                      </w:r>
                      <w:r w:rsidRPr="007764CE">
                        <w:rPr>
                          <w:color w:val="000000"/>
                          <w:sz w:val="20"/>
                          <w:szCs w:val="20"/>
                        </w:rPr>
                        <w:t xml:space="preserve">об отказе </w:t>
                      </w:r>
                      <w:r>
                        <w:rPr>
                          <w:color w:val="000000"/>
                          <w:sz w:val="20"/>
                          <w:szCs w:val="20"/>
                        </w:rPr>
                        <w:t xml:space="preserve">в предоставлении муниципальной услуги по </w:t>
                      </w:r>
                      <w:r>
                        <w:rPr>
                          <w:sz w:val="20"/>
                          <w:szCs w:val="20"/>
                        </w:rPr>
                        <w:t>основаниям, указанным в пункте 2.13</w:t>
                      </w:r>
                      <w:r w:rsidRPr="00A55EED">
                        <w:rPr>
                          <w:sz w:val="20"/>
                          <w:szCs w:val="20"/>
                        </w:rPr>
                        <w:t xml:space="preserve"> Административного регламента</w:t>
                      </w:r>
                    </w:p>
                  </w:txbxContent>
                </v:textbox>
              </v:rect>
            </w:pict>
          </mc:Fallback>
        </mc:AlternateContent>
      </w:r>
    </w:p>
    <w:p w:rsidR="00EB677D" w:rsidRPr="00D8650C" w:rsidRDefault="00EB677D" w:rsidP="00EB677D">
      <w:pPr>
        <w:ind w:firstLine="720"/>
        <w:rPr>
          <w:sz w:val="22"/>
          <w:szCs w:val="22"/>
        </w:rPr>
      </w:pPr>
    </w:p>
    <w:p w:rsidR="00EB677D" w:rsidRPr="00D8650C" w:rsidRDefault="00EB677D" w:rsidP="00EB677D">
      <w:pPr>
        <w:ind w:firstLine="720"/>
        <w:rPr>
          <w:sz w:val="22"/>
          <w:szCs w:val="22"/>
        </w:rPr>
      </w:pPr>
      <w:r w:rsidRPr="00D8650C">
        <w:rPr>
          <w:noProof/>
          <w:sz w:val="22"/>
          <w:szCs w:val="22"/>
        </w:rPr>
        <mc:AlternateContent>
          <mc:Choice Requires="wps">
            <w:drawing>
              <wp:anchor distT="0" distB="0" distL="114300" distR="114300" simplePos="0" relativeHeight="251668480" behindDoc="0" locked="0" layoutInCell="1" allowOverlap="1" wp14:anchorId="578E84A9" wp14:editId="11842C67">
                <wp:simplePos x="0" y="0"/>
                <wp:positionH relativeFrom="column">
                  <wp:posOffset>1261110</wp:posOffset>
                </wp:positionH>
                <wp:positionV relativeFrom="paragraph">
                  <wp:posOffset>48260</wp:posOffset>
                </wp:positionV>
                <wp:extent cx="10160" cy="483235"/>
                <wp:effectExtent l="56515" t="13335" r="47625" b="1778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160" cy="4832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3pt,3.8pt" to="100.1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">
                <v:stroke endarrow="block"/>
              </v:line>
            </w:pict>
          </mc:Fallback>
        </mc:AlternateContent>
      </w:r>
    </w:p>
    <w:p w:rsidR="00EB677D" w:rsidRPr="00D8650C" w:rsidRDefault="00EB677D" w:rsidP="00EB677D">
      <w:pPr>
        <w:ind w:firstLine="720"/>
        <w:jc w:val="center"/>
        <w:rPr>
          <w:sz w:val="22"/>
          <w:szCs w:val="22"/>
        </w:rPr>
      </w:pPr>
    </w:p>
    <w:p w:rsidR="00EB677D" w:rsidRPr="00D8650C" w:rsidRDefault="00EB677D" w:rsidP="00EB677D">
      <w:pPr>
        <w:ind w:firstLine="720"/>
        <w:jc w:val="center"/>
        <w:rPr>
          <w:sz w:val="22"/>
          <w:szCs w:val="22"/>
        </w:rPr>
      </w:pPr>
      <w:r w:rsidRPr="00D8650C">
        <w:rPr>
          <w:noProof/>
          <w:sz w:val="22"/>
          <w:szCs w:val="22"/>
        </w:rPr>
        <mc:AlternateContent>
          <mc:Choice Requires="wps">
            <w:drawing>
              <wp:anchor distT="0" distB="0" distL="114300" distR="114300" simplePos="0" relativeHeight="251667456" behindDoc="0" locked="0" layoutInCell="1" allowOverlap="1" wp14:anchorId="16A824AB" wp14:editId="4B935EE8">
                <wp:simplePos x="0" y="0"/>
                <wp:positionH relativeFrom="column">
                  <wp:posOffset>-259080</wp:posOffset>
                </wp:positionH>
                <wp:positionV relativeFrom="paragraph">
                  <wp:posOffset>122555</wp:posOffset>
                </wp:positionV>
                <wp:extent cx="2903220" cy="685800"/>
                <wp:effectExtent l="12700" t="10795" r="8255" b="825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3220" cy="685800"/>
                        </a:xfrm>
                        <a:prstGeom prst="rect">
                          <a:avLst/>
                        </a:prstGeom>
                        <a:solidFill>
                          <a:srgbClr val="FFFFFF"/>
                        </a:solidFill>
                        <a:ln w="9525">
                          <a:solidFill>
                            <a:srgbClr val="000000"/>
                          </a:solidFill>
                          <a:miter lim="800000"/>
                          <a:headEnd/>
                          <a:tailEnd/>
                        </a:ln>
                      </wps:spPr>
                      <wps:txbx>
                        <w:txbxContent>
                          <w:p w:rsidR="00EB677D" w:rsidRPr="002E5C3B" w:rsidRDefault="00EB677D" w:rsidP="00EB677D">
                            <w:pPr>
                              <w:autoSpaceDE w:val="0"/>
                              <w:autoSpaceDN w:val="0"/>
                              <w:adjustRightInd w:val="0"/>
                              <w:rPr>
                                <w:sz w:val="20"/>
                                <w:szCs w:val="20"/>
                              </w:rPr>
                            </w:pPr>
                            <w:r>
                              <w:rPr>
                                <w:sz w:val="20"/>
                                <w:szCs w:val="20"/>
                              </w:rPr>
                              <w:t xml:space="preserve">Регистрация подписанного Главой Администрации МО решения о предоставлении в </w:t>
                            </w:r>
                            <w:r w:rsidRPr="00802522">
                              <w:rPr>
                                <w:sz w:val="20"/>
                                <w:szCs w:val="20"/>
                              </w:rPr>
                              <w:t>постоянно</w:t>
                            </w:r>
                            <w:r>
                              <w:rPr>
                                <w:sz w:val="20"/>
                                <w:szCs w:val="20"/>
                              </w:rPr>
                              <w:t xml:space="preserve">е </w:t>
                            </w:r>
                            <w:r w:rsidRPr="00802522">
                              <w:rPr>
                                <w:sz w:val="20"/>
                                <w:szCs w:val="20"/>
                              </w:rPr>
                              <w:t>(бессрочно</w:t>
                            </w:r>
                            <w:r>
                              <w:rPr>
                                <w:sz w:val="20"/>
                                <w:szCs w:val="20"/>
                              </w:rPr>
                              <w:t>е</w:t>
                            </w:r>
                            <w:r w:rsidRPr="00802522">
                              <w:rPr>
                                <w:sz w:val="20"/>
                                <w:szCs w:val="20"/>
                              </w:rPr>
                              <w:t>) пользовани</w:t>
                            </w:r>
                            <w:r>
                              <w:rPr>
                                <w:sz w:val="20"/>
                                <w:szCs w:val="20"/>
                              </w:rPr>
                              <w:t>е</w:t>
                            </w:r>
                            <w:r w:rsidRPr="00802522">
                              <w:rPr>
                                <w:sz w:val="20"/>
                                <w:szCs w:val="20"/>
                              </w:rPr>
                              <w:t xml:space="preserve"> земельн</w:t>
                            </w:r>
                            <w:r>
                              <w:rPr>
                                <w:sz w:val="20"/>
                                <w:szCs w:val="20"/>
                              </w:rPr>
                              <w:t>ого</w:t>
                            </w:r>
                            <w:r w:rsidRPr="00802522">
                              <w:rPr>
                                <w:sz w:val="20"/>
                                <w:szCs w:val="20"/>
                              </w:rPr>
                              <w:t xml:space="preserve"> участ</w:t>
                            </w:r>
                            <w:r>
                              <w:rPr>
                                <w:sz w:val="20"/>
                                <w:szCs w:val="20"/>
                              </w:rPr>
                              <w:t>ка</w:t>
                            </w:r>
                          </w:p>
                          <w:p w:rsidR="00EB677D" w:rsidRDefault="00EB677D" w:rsidP="00EB677D">
                            <w:pPr>
                              <w:rPr>
                                <w:color w:val="00000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2" style="position:absolute;left:0;text-align:left;margin-left:-20.4pt;margin-top:9.65pt;width:228.6pt;height: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">
                <v:textbox>
                  <w:txbxContent>
                    <w:p w:rsidR="00EB677D" w:rsidRPr="002E5C3B" w:rsidRDefault="00EB677D" w:rsidP="00EB677D">
                      <w:pPr>
                        <w:autoSpaceDE w:val="0"/>
                        <w:autoSpaceDN w:val="0"/>
                        <w:adjustRightInd w:val="0"/>
                        <w:rPr>
                          <w:sz w:val="20"/>
                          <w:szCs w:val="20"/>
                        </w:rPr>
                      </w:pPr>
                      <w:r>
                        <w:rPr>
                          <w:sz w:val="20"/>
                          <w:szCs w:val="20"/>
                        </w:rPr>
                        <w:t xml:space="preserve">Регистрация подписанного Главой Администрации МО решения о предоставлении в </w:t>
                      </w:r>
                      <w:r w:rsidRPr="00802522">
                        <w:rPr>
                          <w:sz w:val="20"/>
                          <w:szCs w:val="20"/>
                        </w:rPr>
                        <w:t>постоянно</w:t>
                      </w:r>
                      <w:r>
                        <w:rPr>
                          <w:sz w:val="20"/>
                          <w:szCs w:val="20"/>
                        </w:rPr>
                        <w:t xml:space="preserve">е </w:t>
                      </w:r>
                      <w:r w:rsidRPr="00802522">
                        <w:rPr>
                          <w:sz w:val="20"/>
                          <w:szCs w:val="20"/>
                        </w:rPr>
                        <w:t>(бессрочно</w:t>
                      </w:r>
                      <w:r>
                        <w:rPr>
                          <w:sz w:val="20"/>
                          <w:szCs w:val="20"/>
                        </w:rPr>
                        <w:t>е</w:t>
                      </w:r>
                      <w:r w:rsidRPr="00802522">
                        <w:rPr>
                          <w:sz w:val="20"/>
                          <w:szCs w:val="20"/>
                        </w:rPr>
                        <w:t>) пользовани</w:t>
                      </w:r>
                      <w:r>
                        <w:rPr>
                          <w:sz w:val="20"/>
                          <w:szCs w:val="20"/>
                        </w:rPr>
                        <w:t>е</w:t>
                      </w:r>
                      <w:r w:rsidRPr="00802522">
                        <w:rPr>
                          <w:sz w:val="20"/>
                          <w:szCs w:val="20"/>
                        </w:rPr>
                        <w:t xml:space="preserve"> земельн</w:t>
                      </w:r>
                      <w:r>
                        <w:rPr>
                          <w:sz w:val="20"/>
                          <w:szCs w:val="20"/>
                        </w:rPr>
                        <w:t>ого</w:t>
                      </w:r>
                      <w:r w:rsidRPr="00802522">
                        <w:rPr>
                          <w:sz w:val="20"/>
                          <w:szCs w:val="20"/>
                        </w:rPr>
                        <w:t xml:space="preserve"> участ</w:t>
                      </w:r>
                      <w:r>
                        <w:rPr>
                          <w:sz w:val="20"/>
                          <w:szCs w:val="20"/>
                        </w:rPr>
                        <w:t>ка</w:t>
                      </w:r>
                    </w:p>
                    <w:p w:rsidR="00EB677D" w:rsidRDefault="00EB677D" w:rsidP="00EB677D">
                      <w:pPr>
                        <w:rPr>
                          <w:color w:val="000000"/>
                          <w:sz w:val="20"/>
                          <w:szCs w:val="20"/>
                        </w:rPr>
                      </w:pPr>
                    </w:p>
                  </w:txbxContent>
                </v:textbox>
              </v:rect>
            </w:pict>
          </mc:Fallback>
        </mc:AlternateContent>
      </w:r>
    </w:p>
    <w:p w:rsidR="00EB677D" w:rsidRPr="00D8650C" w:rsidRDefault="00EB677D" w:rsidP="00EB677D">
      <w:pPr>
        <w:ind w:firstLine="720"/>
        <w:jc w:val="center"/>
        <w:rPr>
          <w:sz w:val="22"/>
          <w:szCs w:val="22"/>
        </w:rPr>
      </w:pPr>
      <w:r w:rsidRPr="00D8650C">
        <w:rPr>
          <w:noProof/>
          <w:sz w:val="22"/>
          <w:szCs w:val="22"/>
        </w:rPr>
        <mc:AlternateContent>
          <mc:Choice Requires="wps">
            <w:drawing>
              <wp:anchor distT="0" distB="0" distL="114300" distR="114300" simplePos="0" relativeHeight="251660288" behindDoc="0" locked="0" layoutInCell="1" allowOverlap="1" wp14:anchorId="6FACB941" wp14:editId="504BDDAF">
                <wp:simplePos x="0" y="0"/>
                <wp:positionH relativeFrom="column">
                  <wp:posOffset>4570095</wp:posOffset>
                </wp:positionH>
                <wp:positionV relativeFrom="paragraph">
                  <wp:posOffset>31750</wp:posOffset>
                </wp:positionV>
                <wp:extent cx="0" cy="349885"/>
                <wp:effectExtent l="60325" t="10160" r="53975" b="2095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98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85pt,2.5pt" to="359.8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">
                <v:stroke endarrow="block"/>
              </v:line>
            </w:pict>
          </mc:Fallback>
        </mc:AlternateContent>
      </w:r>
    </w:p>
    <w:p w:rsidR="00EB677D" w:rsidRPr="00D8650C" w:rsidRDefault="00EB677D" w:rsidP="00EB677D">
      <w:pPr>
        <w:ind w:firstLine="720"/>
        <w:jc w:val="center"/>
        <w:rPr>
          <w:sz w:val="22"/>
          <w:szCs w:val="22"/>
        </w:rPr>
      </w:pPr>
    </w:p>
    <w:p w:rsidR="00EB677D" w:rsidRPr="00D8650C" w:rsidRDefault="00EB677D" w:rsidP="00EB677D">
      <w:pPr>
        <w:ind w:firstLine="720"/>
        <w:jc w:val="center"/>
        <w:rPr>
          <w:sz w:val="22"/>
          <w:szCs w:val="22"/>
        </w:rPr>
      </w:pPr>
      <w:r w:rsidRPr="00D8650C">
        <w:rPr>
          <w:noProof/>
          <w:sz w:val="22"/>
          <w:szCs w:val="22"/>
        </w:rPr>
        <mc:AlternateContent>
          <mc:Choice Requires="wps">
            <w:drawing>
              <wp:anchor distT="0" distB="0" distL="114300" distR="114300" simplePos="0" relativeHeight="251673600" behindDoc="0" locked="0" layoutInCell="1" allowOverlap="1" wp14:anchorId="09847225" wp14:editId="391BBAAD">
                <wp:simplePos x="0" y="0"/>
                <wp:positionH relativeFrom="column">
                  <wp:posOffset>1272540</wp:posOffset>
                </wp:positionH>
                <wp:positionV relativeFrom="paragraph">
                  <wp:posOffset>194945</wp:posOffset>
                </wp:positionV>
                <wp:extent cx="1270" cy="318135"/>
                <wp:effectExtent l="58420" t="10795" r="54610" b="2349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18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100.2pt;margin-top:15.35pt;width:.1pt;height:25.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">
                <v:stroke endarrow="block"/>
              </v:shape>
            </w:pict>
          </mc:Fallback>
        </mc:AlternateContent>
      </w:r>
      <w:r w:rsidRPr="00D8650C">
        <w:rPr>
          <w:noProof/>
          <w:sz w:val="22"/>
          <w:szCs w:val="22"/>
        </w:rPr>
        <mc:AlternateContent>
          <mc:Choice Requires="wps">
            <w:drawing>
              <wp:anchor distT="0" distB="0" distL="114300" distR="114300" simplePos="0" relativeHeight="251666432" behindDoc="0" locked="0" layoutInCell="1" allowOverlap="1" wp14:anchorId="77D55264" wp14:editId="4DC6B479">
                <wp:simplePos x="0" y="0"/>
                <wp:positionH relativeFrom="column">
                  <wp:posOffset>3700145</wp:posOffset>
                </wp:positionH>
                <wp:positionV relativeFrom="paragraph">
                  <wp:posOffset>83185</wp:posOffset>
                </wp:positionV>
                <wp:extent cx="1828800" cy="821055"/>
                <wp:effectExtent l="9525" t="13335" r="9525" b="1333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21055"/>
                        </a:xfrm>
                        <a:prstGeom prst="rect">
                          <a:avLst/>
                        </a:prstGeom>
                        <a:solidFill>
                          <a:srgbClr val="FFFFFF"/>
                        </a:solidFill>
                        <a:ln w="9525">
                          <a:solidFill>
                            <a:srgbClr val="000000"/>
                          </a:solidFill>
                          <a:miter lim="800000"/>
                          <a:headEnd/>
                          <a:tailEnd/>
                        </a:ln>
                      </wps:spPr>
                      <wps:txbx>
                        <w:txbxContent>
                          <w:p w:rsidR="00EB677D" w:rsidRPr="006461B1" w:rsidRDefault="00EB677D" w:rsidP="00EB677D">
                            <w:r>
                              <w:rPr>
                                <w:sz w:val="20"/>
                                <w:szCs w:val="20"/>
                              </w:rPr>
                              <w:t>Регистрация решения об отказе и его выдача  заявителю (направление по почте или нарочно)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3" style="position:absolute;left:0;text-align:left;margin-left:291.35pt;margin-top:6.55pt;width:2in;height:6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">
                <v:textbox>
                  <w:txbxContent>
                    <w:p w:rsidR="00EB677D" w:rsidRPr="006461B1" w:rsidRDefault="00EB677D" w:rsidP="00EB677D">
                      <w:r>
                        <w:rPr>
                          <w:sz w:val="20"/>
                          <w:szCs w:val="20"/>
                        </w:rPr>
                        <w:t>Регистрация решения об отказе и его выдача  заявителю (направление по почте или нарочно)</w:t>
                      </w:r>
                    </w:p>
                  </w:txbxContent>
                </v:textbox>
              </v:rect>
            </w:pict>
          </mc:Fallback>
        </mc:AlternateContent>
      </w:r>
    </w:p>
    <w:p w:rsidR="00EB677D" w:rsidRPr="00D8650C" w:rsidRDefault="00EB677D" w:rsidP="00EB677D">
      <w:pPr>
        <w:ind w:firstLine="720"/>
        <w:jc w:val="center"/>
        <w:rPr>
          <w:sz w:val="22"/>
          <w:szCs w:val="22"/>
        </w:rPr>
      </w:pPr>
    </w:p>
    <w:p w:rsidR="00EB677D" w:rsidRPr="00D8650C" w:rsidRDefault="00EB677D" w:rsidP="00EB677D">
      <w:pPr>
        <w:ind w:firstLine="720"/>
        <w:jc w:val="center"/>
        <w:rPr>
          <w:sz w:val="22"/>
          <w:szCs w:val="22"/>
        </w:rPr>
      </w:pPr>
      <w:r w:rsidRPr="00D8650C">
        <w:rPr>
          <w:noProof/>
          <w:sz w:val="22"/>
          <w:szCs w:val="22"/>
        </w:rPr>
        <mc:AlternateContent>
          <mc:Choice Requires="wps">
            <w:drawing>
              <wp:anchor distT="0" distB="0" distL="114300" distR="114300" simplePos="0" relativeHeight="251674624" behindDoc="0" locked="0" layoutInCell="1" allowOverlap="1" wp14:anchorId="5B06603F" wp14:editId="1EA72602">
                <wp:simplePos x="0" y="0"/>
                <wp:positionH relativeFrom="column">
                  <wp:posOffset>-259080</wp:posOffset>
                </wp:positionH>
                <wp:positionV relativeFrom="paragraph">
                  <wp:posOffset>104140</wp:posOffset>
                </wp:positionV>
                <wp:extent cx="2895600" cy="556260"/>
                <wp:effectExtent l="12700" t="5080" r="6350" b="1016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556260"/>
                        </a:xfrm>
                        <a:prstGeom prst="rect">
                          <a:avLst/>
                        </a:prstGeom>
                        <a:solidFill>
                          <a:srgbClr val="FFFFFF"/>
                        </a:solidFill>
                        <a:ln w="9525">
                          <a:solidFill>
                            <a:srgbClr val="000000"/>
                          </a:solidFill>
                          <a:miter lim="800000"/>
                          <a:headEnd/>
                          <a:tailEnd/>
                        </a:ln>
                      </wps:spPr>
                      <wps:txbx>
                        <w:txbxContent>
                          <w:p w:rsidR="00EB677D" w:rsidRPr="00152CA8" w:rsidRDefault="00EB677D" w:rsidP="00EB677D">
                            <w:pPr>
                              <w:autoSpaceDE w:val="0"/>
                              <w:autoSpaceDN w:val="0"/>
                              <w:adjustRightInd w:val="0"/>
                              <w:rPr>
                                <w:sz w:val="20"/>
                                <w:szCs w:val="20"/>
                              </w:rPr>
                            </w:pPr>
                            <w:r w:rsidRPr="00152CA8">
                              <w:rPr>
                                <w:sz w:val="20"/>
                                <w:szCs w:val="20"/>
                              </w:rPr>
                              <w:t>В</w:t>
                            </w:r>
                            <w:r>
                              <w:rPr>
                                <w:sz w:val="20"/>
                                <w:szCs w:val="20"/>
                              </w:rPr>
                              <w:t xml:space="preserve">ыдача результатов </w:t>
                            </w:r>
                            <w:r w:rsidRPr="00152CA8">
                              <w:rPr>
                                <w:sz w:val="20"/>
                                <w:szCs w:val="20"/>
                              </w:rPr>
                              <w:t xml:space="preserve">исполнения </w:t>
                            </w:r>
                            <w:r>
                              <w:rPr>
                                <w:sz w:val="20"/>
                                <w:szCs w:val="20"/>
                              </w:rPr>
                              <w:t>муниципальной</w:t>
                            </w:r>
                            <w:r w:rsidRPr="00152CA8">
                              <w:rPr>
                                <w:sz w:val="20"/>
                                <w:szCs w:val="20"/>
                              </w:rPr>
                              <w:t xml:space="preserve"> услуги Заявителю</w:t>
                            </w:r>
                            <w:r>
                              <w:rPr>
                                <w:sz w:val="20"/>
                                <w:szCs w:val="20"/>
                              </w:rPr>
                              <w:t xml:space="preserve"> (направление по почте или нарочно)</w:t>
                            </w:r>
                          </w:p>
                          <w:p w:rsidR="00EB677D" w:rsidRDefault="00EB677D" w:rsidP="00EB67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4" style="position:absolute;left:0;text-align:left;margin-left:-20.4pt;margin-top:8.2pt;width:228pt;height:43.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">
                <v:textbox>
                  <w:txbxContent>
                    <w:p w:rsidR="00EB677D" w:rsidRPr="00152CA8" w:rsidRDefault="00EB677D" w:rsidP="00EB677D">
                      <w:pPr>
                        <w:autoSpaceDE w:val="0"/>
                        <w:autoSpaceDN w:val="0"/>
                        <w:adjustRightInd w:val="0"/>
                        <w:rPr>
                          <w:sz w:val="20"/>
                          <w:szCs w:val="20"/>
                        </w:rPr>
                      </w:pPr>
                      <w:r w:rsidRPr="00152CA8">
                        <w:rPr>
                          <w:sz w:val="20"/>
                          <w:szCs w:val="20"/>
                        </w:rPr>
                        <w:t>В</w:t>
                      </w:r>
                      <w:r>
                        <w:rPr>
                          <w:sz w:val="20"/>
                          <w:szCs w:val="20"/>
                        </w:rPr>
                        <w:t xml:space="preserve">ыдача результатов </w:t>
                      </w:r>
                      <w:r w:rsidRPr="00152CA8">
                        <w:rPr>
                          <w:sz w:val="20"/>
                          <w:szCs w:val="20"/>
                        </w:rPr>
                        <w:t xml:space="preserve">исполнения </w:t>
                      </w:r>
                      <w:r>
                        <w:rPr>
                          <w:sz w:val="20"/>
                          <w:szCs w:val="20"/>
                        </w:rPr>
                        <w:t>муниципальной</w:t>
                      </w:r>
                      <w:r w:rsidRPr="00152CA8">
                        <w:rPr>
                          <w:sz w:val="20"/>
                          <w:szCs w:val="20"/>
                        </w:rPr>
                        <w:t xml:space="preserve"> услуги Заявителю</w:t>
                      </w:r>
                      <w:r>
                        <w:rPr>
                          <w:sz w:val="20"/>
                          <w:szCs w:val="20"/>
                        </w:rPr>
                        <w:t xml:space="preserve"> (направление по почте или нарочно)</w:t>
                      </w:r>
                    </w:p>
                    <w:p w:rsidR="00EB677D" w:rsidRDefault="00EB677D" w:rsidP="00EB677D"/>
                  </w:txbxContent>
                </v:textbox>
              </v:rect>
            </w:pict>
          </mc:Fallback>
        </mc:AlternateContent>
      </w:r>
    </w:p>
    <w:p w:rsidR="00EB677D" w:rsidRPr="00D8650C" w:rsidRDefault="00EB677D" w:rsidP="00EB677D">
      <w:pPr>
        <w:ind w:firstLine="720"/>
        <w:rPr>
          <w:sz w:val="22"/>
          <w:szCs w:val="22"/>
        </w:rPr>
      </w:pPr>
    </w:p>
    <w:p w:rsidR="00EB677D" w:rsidRPr="00D8650C" w:rsidRDefault="00EB677D" w:rsidP="00EB677D">
      <w:pPr>
        <w:tabs>
          <w:tab w:val="left" w:pos="964"/>
        </w:tabs>
        <w:ind w:firstLine="720"/>
        <w:rPr>
          <w:sz w:val="22"/>
          <w:szCs w:val="22"/>
        </w:rPr>
      </w:pPr>
    </w:p>
    <w:p w:rsidR="00107E86" w:rsidRPr="00D8650C" w:rsidRDefault="00107E86">
      <w:pPr>
        <w:rPr>
          <w:sz w:val="22"/>
          <w:szCs w:val="22"/>
        </w:rPr>
      </w:pPr>
    </w:p>
    <w:sectPr w:rsidR="00107E86" w:rsidRPr="00D8650C" w:rsidSect="0028188F">
      <w:headerReference w:type="even" r:id="rId32"/>
      <w:pgSz w:w="11906" w:h="16838"/>
      <w:pgMar w:top="1134" w:right="566" w:bottom="902" w:left="1418"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62C" w:rsidRDefault="0026362C">
      <w:r>
        <w:separator/>
      </w:r>
    </w:p>
  </w:endnote>
  <w:endnote w:type="continuationSeparator" w:id="0">
    <w:p w:rsidR="0026362C" w:rsidRDefault="00263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62C" w:rsidRDefault="0026362C">
      <w:r>
        <w:separator/>
      </w:r>
    </w:p>
  </w:footnote>
  <w:footnote w:type="continuationSeparator" w:id="0">
    <w:p w:rsidR="0026362C" w:rsidRDefault="002636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BA3" w:rsidRDefault="00EB677D" w:rsidP="003C00B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C34BA3" w:rsidRDefault="002636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A53"/>
    <w:rsid w:val="000B11F8"/>
    <w:rsid w:val="00107E86"/>
    <w:rsid w:val="0026362C"/>
    <w:rsid w:val="00272A53"/>
    <w:rsid w:val="00D8650C"/>
    <w:rsid w:val="00E22E8E"/>
    <w:rsid w:val="00EB67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77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677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rsid w:val="00EB677D"/>
    <w:rPr>
      <w:color w:val="0000FF"/>
      <w:u w:val="single"/>
    </w:rPr>
  </w:style>
  <w:style w:type="paragraph" w:styleId="a4">
    <w:name w:val="header"/>
    <w:basedOn w:val="a"/>
    <w:link w:val="a5"/>
    <w:rsid w:val="00EB677D"/>
    <w:pPr>
      <w:tabs>
        <w:tab w:val="center" w:pos="4677"/>
        <w:tab w:val="right" w:pos="9355"/>
      </w:tabs>
    </w:pPr>
  </w:style>
  <w:style w:type="character" w:customStyle="1" w:styleId="a5">
    <w:name w:val="Верхний колонтитул Знак"/>
    <w:basedOn w:val="a0"/>
    <w:link w:val="a4"/>
    <w:rsid w:val="00EB677D"/>
    <w:rPr>
      <w:rFonts w:ascii="Times New Roman" w:eastAsia="Times New Roman" w:hAnsi="Times New Roman" w:cs="Times New Roman"/>
      <w:sz w:val="24"/>
      <w:szCs w:val="24"/>
      <w:lang w:eastAsia="ru-RU"/>
    </w:rPr>
  </w:style>
  <w:style w:type="character" w:styleId="a6">
    <w:name w:val="page number"/>
    <w:basedOn w:val="a0"/>
    <w:rsid w:val="00EB677D"/>
  </w:style>
  <w:style w:type="paragraph" w:customStyle="1" w:styleId="ConsNormal">
    <w:name w:val="ConsNormal"/>
    <w:rsid w:val="00EB677D"/>
    <w:pPr>
      <w:widowControl w:val="0"/>
      <w:adjustRightInd w:val="0"/>
      <w:spacing w:after="0" w:line="240" w:lineRule="auto"/>
      <w:ind w:firstLine="720"/>
    </w:pPr>
    <w:rPr>
      <w:rFonts w:ascii="Arial" w:eastAsia="Times New Roman" w:hAnsi="Arial" w:cs="Arial"/>
      <w:sz w:val="16"/>
      <w:szCs w:val="16"/>
      <w:lang w:eastAsia="ru-RU"/>
    </w:rPr>
  </w:style>
  <w:style w:type="paragraph" w:styleId="a7">
    <w:name w:val="Balloon Text"/>
    <w:basedOn w:val="a"/>
    <w:link w:val="a8"/>
    <w:uiPriority w:val="99"/>
    <w:semiHidden/>
    <w:unhideWhenUsed/>
    <w:rsid w:val="00D8650C"/>
    <w:rPr>
      <w:rFonts w:ascii="Tahoma" w:hAnsi="Tahoma" w:cs="Tahoma"/>
      <w:sz w:val="16"/>
      <w:szCs w:val="16"/>
    </w:rPr>
  </w:style>
  <w:style w:type="character" w:customStyle="1" w:styleId="a8">
    <w:name w:val="Текст выноски Знак"/>
    <w:basedOn w:val="a0"/>
    <w:link w:val="a7"/>
    <w:uiPriority w:val="99"/>
    <w:semiHidden/>
    <w:rsid w:val="00D8650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77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677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rsid w:val="00EB677D"/>
    <w:rPr>
      <w:color w:val="0000FF"/>
      <w:u w:val="single"/>
    </w:rPr>
  </w:style>
  <w:style w:type="paragraph" w:styleId="a4">
    <w:name w:val="header"/>
    <w:basedOn w:val="a"/>
    <w:link w:val="a5"/>
    <w:rsid w:val="00EB677D"/>
    <w:pPr>
      <w:tabs>
        <w:tab w:val="center" w:pos="4677"/>
        <w:tab w:val="right" w:pos="9355"/>
      </w:tabs>
    </w:pPr>
  </w:style>
  <w:style w:type="character" w:customStyle="1" w:styleId="a5">
    <w:name w:val="Верхний колонтитул Знак"/>
    <w:basedOn w:val="a0"/>
    <w:link w:val="a4"/>
    <w:rsid w:val="00EB677D"/>
    <w:rPr>
      <w:rFonts w:ascii="Times New Roman" w:eastAsia="Times New Roman" w:hAnsi="Times New Roman" w:cs="Times New Roman"/>
      <w:sz w:val="24"/>
      <w:szCs w:val="24"/>
      <w:lang w:eastAsia="ru-RU"/>
    </w:rPr>
  </w:style>
  <w:style w:type="character" w:styleId="a6">
    <w:name w:val="page number"/>
    <w:basedOn w:val="a0"/>
    <w:rsid w:val="00EB677D"/>
  </w:style>
  <w:style w:type="paragraph" w:customStyle="1" w:styleId="ConsNormal">
    <w:name w:val="ConsNormal"/>
    <w:rsid w:val="00EB677D"/>
    <w:pPr>
      <w:widowControl w:val="0"/>
      <w:adjustRightInd w:val="0"/>
      <w:spacing w:after="0" w:line="240" w:lineRule="auto"/>
      <w:ind w:firstLine="720"/>
    </w:pPr>
    <w:rPr>
      <w:rFonts w:ascii="Arial" w:eastAsia="Times New Roman" w:hAnsi="Arial" w:cs="Arial"/>
      <w:sz w:val="16"/>
      <w:szCs w:val="16"/>
      <w:lang w:eastAsia="ru-RU"/>
    </w:rPr>
  </w:style>
  <w:style w:type="paragraph" w:styleId="a7">
    <w:name w:val="Balloon Text"/>
    <w:basedOn w:val="a"/>
    <w:link w:val="a8"/>
    <w:uiPriority w:val="99"/>
    <w:semiHidden/>
    <w:unhideWhenUsed/>
    <w:rsid w:val="00D8650C"/>
    <w:rPr>
      <w:rFonts w:ascii="Tahoma" w:hAnsi="Tahoma" w:cs="Tahoma"/>
      <w:sz w:val="16"/>
      <w:szCs w:val="16"/>
    </w:rPr>
  </w:style>
  <w:style w:type="character" w:customStyle="1" w:styleId="a8">
    <w:name w:val="Текст выноски Знак"/>
    <w:basedOn w:val="a0"/>
    <w:link w:val="a7"/>
    <w:uiPriority w:val="99"/>
    <w:semiHidden/>
    <w:rsid w:val="00D8650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F4EABB3E4295D3FEBF43830C3520CB7861DBF381154C866681FC9087m2y2G" TargetMode="External"/><Relationship Id="rId13" Type="http://schemas.openxmlformats.org/officeDocument/2006/relationships/hyperlink" Target="https://mfcrb.ru/" TargetMode="External"/><Relationship Id="rId18" Type="http://schemas.openxmlformats.org/officeDocument/2006/relationships/hyperlink" Target="consultantplus://offline/ref=3DF3CF6335B211117640354D4301A051646E4C2EEBDC2CEC49CBFC3E65585DDA6A49626FE1F4MAyFK" TargetMode="External"/><Relationship Id="rId26" Type="http://schemas.openxmlformats.org/officeDocument/2006/relationships/hyperlink" Target="consultantplus://offline/ref=3DF3CF6335B211117640354D4301A051646E4C2EEDDD2CEC49CBFC3E65M5y8K" TargetMode="External"/><Relationship Id="rId3" Type="http://schemas.openxmlformats.org/officeDocument/2006/relationships/settings" Target="settings.xml"/><Relationship Id="rId21" Type="http://schemas.openxmlformats.org/officeDocument/2006/relationships/hyperlink" Target="consultantplus://offline/ref=3DF3CF6335B211117640354D4301A051646E4C2EEBDC2CEC49CBFC3E65585DDA6A496268E0MFyCK" TargetMode="External"/><Relationship Id="rId34" Type="http://schemas.openxmlformats.org/officeDocument/2006/relationships/theme" Target="theme/theme1.xml"/><Relationship Id="rId7" Type="http://schemas.openxmlformats.org/officeDocument/2006/relationships/hyperlink" Target="consultantplus://offline/ref=6AF005889B61601B6AF28BFC079DDE795F216733EFE69BED10BE7D70FBC9416F17211F0C5A577B37l4y1G" TargetMode="External"/><Relationship Id="rId12" Type="http://schemas.openxmlformats.org/officeDocument/2006/relationships/hyperlink" Target="mailto:mfc@mfcrb.ru" TargetMode="External"/><Relationship Id="rId17" Type="http://schemas.openxmlformats.org/officeDocument/2006/relationships/hyperlink" Target="consultantplus://offline/ref=3DF3CF6335B211117640354D4301A051646E4C2EEBDC2CEC49CBFC3E65585DDA6A49626BE9MFy8K" TargetMode="External"/><Relationship Id="rId25" Type="http://schemas.openxmlformats.org/officeDocument/2006/relationships/hyperlink" Target="consultantplus://offline/ref=FF24955CEB67AB56DB4B0748F504A046B8D00C480AC687BCB9F8708C652F299769164B6EA7J460K"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0FCA96DD85BD9367AF5A501493E95428394055FC4B7FFEE0CE3A11BC3D6EAC6EADB76244d1JEK" TargetMode="External"/><Relationship Id="rId20" Type="http://schemas.openxmlformats.org/officeDocument/2006/relationships/hyperlink" Target="consultantplus://offline/ref=3DF3CF6335B211117640354D4301A051646E4C2EEBDC2CEC49CBFC3E65585DDA6A496268E0MFyEK"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ovet-davlekanovo.ru" TargetMode="External"/><Relationship Id="rId24" Type="http://schemas.openxmlformats.org/officeDocument/2006/relationships/hyperlink" Target="consultantplus://offline/ref=FF24955CEB67AB56DB4B0748F504A046BBD90D4F0BC787BCB9F8708C652F299769164B6AAF45CDE8J66FK"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7A7733A8BE62B42E75BD6287834965A97A354534898CE7B4F0B6D2AE37EE3C3285A7EEBD2572CE8026D4DEdEb3M" TargetMode="External"/><Relationship Id="rId23" Type="http://schemas.openxmlformats.org/officeDocument/2006/relationships/hyperlink" Target="consultantplus://offline/ref=FF24955CEB67AB56DB4B0748F504A046B8D00C480AC687BCB9F8708C652F299769164B63A9J465K" TargetMode="External"/><Relationship Id="rId28" Type="http://schemas.openxmlformats.org/officeDocument/2006/relationships/hyperlink" Target="consultantplus://offline/ref=57EC4A0E559807BA03AC07E182649CCE6D9FA3573C5A4E7FB29AADAA01183E8460B26B8F02P5zCH" TargetMode="External"/><Relationship Id="rId10" Type="http://schemas.openxmlformats.org/officeDocument/2006/relationships/hyperlink" Target="mailto:sergiopol_davl@ufamts.ru" TargetMode="External"/><Relationship Id="rId19" Type="http://schemas.openxmlformats.org/officeDocument/2006/relationships/hyperlink" Target="consultantplus://offline/ref=3DF3CF6335B211117640354D4301A051646E4C2EEBDC2CEC49CBFC3E65585DDA6A496268E4MFyFK" TargetMode="External"/><Relationship Id="rId31" Type="http://schemas.openxmlformats.org/officeDocument/2006/relationships/hyperlink" Target="consultantplus://offline/ref=57EC4A0E559807BA03AC07E182649CCE6D90AD573E544E7FB29AADAA01183E8460B26B8F025B7499P3z7H" TargetMode="External"/><Relationship Id="rId4" Type="http://schemas.openxmlformats.org/officeDocument/2006/relationships/webSettings" Target="webSettings.xml"/><Relationship Id="rId9" Type="http://schemas.openxmlformats.org/officeDocument/2006/relationships/hyperlink" Target="consultantplus://offline/ref=3FF4EABB3E4295D3FEBF43830C3520CB786EDFFF83104C866681FC9087m2y2G" TargetMode="External"/><Relationship Id="rId14" Type="http://schemas.openxmlformats.org/officeDocument/2006/relationships/hyperlink" Target="http://sovet-davlekanovo.ru" TargetMode="External"/><Relationship Id="rId22" Type="http://schemas.openxmlformats.org/officeDocument/2006/relationships/hyperlink" Target="consultantplus://offline/ref=3DF3CF6335B211117640354D4301A051646E4C2EEBDC2CEC49CBFC3E65585DDA6A496268E3MFyDK" TargetMode="External"/><Relationship Id="rId27" Type="http://schemas.openxmlformats.org/officeDocument/2006/relationships/hyperlink" Target="consultantplus://offline/ref=57EC4A0E559807BA03AC07E182649CCE6D9FA3573C5A4E7FB29AADAA01183E8460B26B87P0zAH"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18</Pages>
  <Words>10534</Words>
  <Characters>60047</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5</cp:revision>
  <cp:lastPrinted>2017-11-14T07:39:00Z</cp:lastPrinted>
  <dcterms:created xsi:type="dcterms:W3CDTF">2017-10-27T05:56:00Z</dcterms:created>
  <dcterms:modified xsi:type="dcterms:W3CDTF">2017-11-14T07:41:00Z</dcterms:modified>
</cp:coreProperties>
</file>