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1"/>
        <w:gridCol w:w="114"/>
        <w:gridCol w:w="3038"/>
        <w:gridCol w:w="114"/>
        <w:gridCol w:w="3167"/>
        <w:gridCol w:w="57"/>
        <w:gridCol w:w="58"/>
        <w:gridCol w:w="1017"/>
      </w:tblGrid>
      <w:tr w:rsidR="009C3EE9">
        <w:trPr>
          <w:trHeight w:hRule="exact" w:val="344"/>
        </w:trPr>
        <w:tc>
          <w:tcPr>
            <w:tcW w:w="3725" w:type="dxa"/>
            <w:gridSpan w:val="2"/>
            <w:tcBorders>
              <w:top w:val="double" w:sz="5" w:space="0" w:color="000000"/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top w:val="doub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bookmarkStart w:id="0" w:name="Схемарасположенияземельногоучасткаилизем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Утверждена</w:t>
            </w:r>
            <w:bookmarkEnd w:id="0"/>
          </w:p>
        </w:tc>
        <w:tc>
          <w:tcPr>
            <w:tcW w:w="115" w:type="dxa"/>
            <w:gridSpan w:val="2"/>
            <w:tcBorders>
              <w:top w:val="doub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vAlign w:val="bottom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Приказом Министерства земельных и имущественных отношений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top w:val="single" w:sz="5" w:space="0" w:color="000000"/>
            </w:tcBorders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документа об утверждении, включая наименования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vAlign w:val="bottom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Республики Башкортостан Управления по работе с территориальными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2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top w:val="single" w:sz="5" w:space="0" w:color="000000"/>
            </w:tcBorders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          органов государственной власти или органов местного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 w:rsidTr="008A034D">
        <w:trPr>
          <w:trHeight w:hRule="exact" w:val="523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vAlign w:val="bottom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отделами и взаимодействию с органами местного самоуправления Отдел по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2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top w:val="single" w:sz="5" w:space="0" w:color="000000"/>
            </w:tcBorders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      самоуправления, принявших  решение об утверждении схемы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bottom w:val="single" w:sz="5" w:space="0" w:color="000000"/>
            </w:tcBorders>
            <w:vAlign w:val="bottom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Давлекановскому району и г. Давлеканово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229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6319" w:type="dxa"/>
            <w:gridSpan w:val="3"/>
            <w:tcBorders>
              <w:top w:val="single" w:sz="5" w:space="0" w:color="000000"/>
            </w:tcBorders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   или подписавших соглашение о перераспределении земельных участков) 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10159" w:type="dxa"/>
            <w:gridSpan w:val="7"/>
            <w:tcBorders>
              <w:left w:val="doub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30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3038" w:type="dxa"/>
            <w:tcBorders>
              <w:bottom w:val="single" w:sz="5" w:space="0" w:color="000000"/>
            </w:tcBorders>
            <w:vAlign w:val="center"/>
          </w:tcPr>
          <w:p w:rsidR="009C3EE9" w:rsidRDefault="008A034D">
            <w:pPr>
              <w:spacing w:line="229" w:lineRule="auto"/>
              <w:ind w:right="-22191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«____» _________________</w:t>
            </w:r>
            <w:r w:rsidR="003630C3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2026 г.</w:t>
            </w:r>
          </w:p>
        </w:tc>
        <w:tc>
          <w:tcPr>
            <w:tcW w:w="114" w:type="dxa"/>
          </w:tcPr>
          <w:p w:rsidR="009C3EE9" w:rsidRDefault="009C3EE9"/>
        </w:tc>
        <w:tc>
          <w:tcPr>
            <w:tcW w:w="3167" w:type="dxa"/>
            <w:tcBorders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ind w:right="-1892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№ М04ТО-05-50-П-____</w:t>
            </w:r>
          </w:p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114"/>
        </w:trPr>
        <w:tc>
          <w:tcPr>
            <w:tcW w:w="3725" w:type="dxa"/>
            <w:gridSpan w:val="2"/>
            <w:tcBorders>
              <w:left w:val="double" w:sz="5" w:space="0" w:color="000000"/>
            </w:tcBorders>
          </w:tcPr>
          <w:p w:rsidR="009C3EE9" w:rsidRDefault="009C3EE9"/>
        </w:tc>
        <w:tc>
          <w:tcPr>
            <w:tcW w:w="3038" w:type="dxa"/>
            <w:tcBorders>
              <w:top w:val="single" w:sz="5" w:space="0" w:color="000000"/>
            </w:tcBorders>
          </w:tcPr>
          <w:p w:rsidR="009C3EE9" w:rsidRDefault="009C3EE9"/>
        </w:tc>
        <w:tc>
          <w:tcPr>
            <w:tcW w:w="114" w:type="dxa"/>
          </w:tcPr>
          <w:p w:rsidR="009C3EE9" w:rsidRDefault="009C3EE9"/>
        </w:tc>
        <w:tc>
          <w:tcPr>
            <w:tcW w:w="3167" w:type="dxa"/>
            <w:tcBorders>
              <w:top w:val="single" w:sz="5" w:space="0" w:color="000000"/>
            </w:tcBorders>
          </w:tcPr>
          <w:p w:rsidR="009C3EE9" w:rsidRDefault="009C3EE9"/>
        </w:tc>
        <w:tc>
          <w:tcPr>
            <w:tcW w:w="115" w:type="dxa"/>
            <w:gridSpan w:val="2"/>
            <w:tcBorders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903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  <w:t>Схема расположения земельного участка или земельных участков</w:t>
            </w:r>
          </w:p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</w:rPr>
              <w:t>на кадастровом плане территории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10159" w:type="dxa"/>
            <w:gridSpan w:val="7"/>
            <w:tcBorders>
              <w:top w:val="double" w:sz="5" w:space="0" w:color="000000"/>
              <w:left w:val="double" w:sz="5" w:space="0" w:color="000000"/>
              <w:right w:val="double" w:sz="5" w:space="0" w:color="000000"/>
            </w:tcBorders>
            <w:tcMar>
              <w:left w:w="72" w:type="dxa"/>
              <w:right w:w="72" w:type="dxa"/>
            </w:tcMar>
            <w:vAlign w:val="bottom"/>
          </w:tcPr>
          <w:p w:rsidR="009C3EE9" w:rsidRDefault="003630C3">
            <w:pPr>
              <w:spacing w:line="229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Условный номер земельного участка </w:t>
            </w:r>
            <w:r w:rsidR="008A034D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02:20:120303:ЗУ1</w:t>
            </w:r>
            <w:bookmarkStart w:id="1" w:name="_GoBack"/>
            <w:bookmarkEnd w:id="1"/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29"/>
        </w:trPr>
        <w:tc>
          <w:tcPr>
            <w:tcW w:w="10159" w:type="dxa"/>
            <w:gridSpan w:val="7"/>
            <w:tcBorders>
              <w:left w:val="double" w:sz="5" w:space="0" w:color="000000"/>
              <w:bottom w:val="single" w:sz="5" w:space="0" w:color="000000"/>
              <w:right w:val="doub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9C3EE9" w:rsidRDefault="003630C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(указывается в случае, если предусматривается образование двух и более земельных участков)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right w:val="double" w:sz="5" w:space="0" w:color="000000"/>
            </w:tcBorders>
            <w:tcMar>
              <w:left w:w="72" w:type="dxa"/>
              <w:right w:w="72" w:type="dxa"/>
            </w:tcMar>
            <w:vAlign w:val="bottom"/>
          </w:tcPr>
          <w:p w:rsidR="009C3EE9" w:rsidRDefault="003630C3">
            <w:pPr>
              <w:spacing w:line="229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Площадь земельного участка 2743 м²</w:t>
            </w:r>
          </w:p>
        </w:tc>
        <w:tc>
          <w:tcPr>
            <w:tcW w:w="1017" w:type="dxa"/>
            <w:tcBorders>
              <w:left w:val="double" w:sz="5" w:space="0" w:color="000000"/>
            </w:tcBorders>
            <w:tcMar>
              <w:left w:w="72" w:type="dxa"/>
              <w:right w:w="72" w:type="dxa"/>
            </w:tcMar>
            <w:vAlign w:val="bottom"/>
          </w:tcPr>
          <w:p w:rsidR="009C3EE9" w:rsidRDefault="009C3EE9">
            <w:pPr>
              <w:spacing w:line="229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</w:tr>
      <w:tr w:rsidR="009C3EE9">
        <w:trPr>
          <w:trHeight w:hRule="exact" w:val="1218"/>
        </w:trPr>
        <w:tc>
          <w:tcPr>
            <w:tcW w:w="10159" w:type="dxa"/>
            <w:gridSpan w:val="7"/>
            <w:tcBorders>
              <w:left w:val="double" w:sz="5" w:space="0" w:color="000000"/>
              <w:bottom w:val="single" w:sz="5" w:space="0" w:color="000000"/>
              <w:right w:val="doub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9C3EE9" w:rsidRDefault="003630C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30"/>
        </w:trPr>
        <w:tc>
          <w:tcPr>
            <w:tcW w:w="3611" w:type="dxa"/>
            <w:vMerge w:val="restart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6548" w:type="dxa"/>
            <w:gridSpan w:val="6"/>
            <w:tcBorders>
              <w:top w:val="single" w:sz="5" w:space="0" w:color="000000"/>
              <w:left w:val="single" w:sz="5" w:space="0" w:color="000000"/>
              <w:right w:val="doub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902"/>
        </w:trPr>
        <w:tc>
          <w:tcPr>
            <w:tcW w:w="3611" w:type="dxa"/>
            <w:vMerge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9C3EE9"/>
        </w:tc>
        <w:tc>
          <w:tcPr>
            <w:tcW w:w="6548" w:type="dxa"/>
            <w:gridSpan w:val="6"/>
            <w:tcBorders>
              <w:left w:val="single" w:sz="5" w:space="0" w:color="000000"/>
              <w:bottom w:val="single" w:sz="5" w:space="0" w:color="000000"/>
              <w:right w:val="doub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указываются с округлением до 0,01 метра)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459"/>
        </w:trPr>
        <w:tc>
          <w:tcPr>
            <w:tcW w:w="3611" w:type="dxa"/>
            <w:vMerge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9C3EE9"/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612542.12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1288402.28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612552.35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1288425.46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30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612509.24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1288441.52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612457.72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1288457.68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612448.35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1288430.56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612449.33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1288430.35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612471.59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1288423.69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29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612505.51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1288412.84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344"/>
        </w:trPr>
        <w:tc>
          <w:tcPr>
            <w:tcW w:w="3611" w:type="dxa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26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612542.12</w:t>
            </w:r>
          </w:p>
        </w:tc>
        <w:tc>
          <w:tcPr>
            <w:tcW w:w="32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9C3EE9" w:rsidRDefault="003630C3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1288402.28</w:t>
            </w:r>
          </w:p>
        </w:tc>
        <w:tc>
          <w:tcPr>
            <w:tcW w:w="58" w:type="dxa"/>
            <w:tcBorders>
              <w:top w:val="single" w:sz="5" w:space="0" w:color="000000"/>
              <w:bottom w:val="sing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1791"/>
        </w:trPr>
        <w:tc>
          <w:tcPr>
            <w:tcW w:w="10159" w:type="dxa"/>
            <w:gridSpan w:val="7"/>
            <w:tcBorders>
              <w:top w:val="single" w:sz="5" w:space="0" w:color="000000"/>
              <w:left w:val="doub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  <w:tr w:rsidR="009C3EE9">
        <w:trPr>
          <w:trHeight w:hRule="exact" w:val="1791"/>
        </w:trPr>
        <w:tc>
          <w:tcPr>
            <w:tcW w:w="10159" w:type="dxa"/>
            <w:gridSpan w:val="7"/>
            <w:tcBorders>
              <w:left w:val="double" w:sz="5" w:space="0" w:color="000000"/>
              <w:bottom w:val="double" w:sz="5" w:space="0" w:color="000000"/>
              <w:right w:val="double" w:sz="5" w:space="0" w:color="000000"/>
            </w:tcBorders>
          </w:tcPr>
          <w:p w:rsidR="009C3EE9" w:rsidRDefault="009C3EE9"/>
        </w:tc>
        <w:tc>
          <w:tcPr>
            <w:tcW w:w="1017" w:type="dxa"/>
            <w:tcBorders>
              <w:left w:val="double" w:sz="5" w:space="0" w:color="000000"/>
            </w:tcBorders>
          </w:tcPr>
          <w:p w:rsidR="009C3EE9" w:rsidRDefault="009C3EE9"/>
        </w:tc>
      </w:tr>
    </w:tbl>
    <w:p w:rsidR="009C3EE9" w:rsidRDefault="009C3EE9">
      <w:pPr>
        <w:sectPr w:rsidR="009C3EE9">
          <w:pgSz w:w="11906" w:h="16848"/>
          <w:pgMar w:top="567" w:right="567" w:bottom="517" w:left="1134" w:header="226" w:footer="206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9"/>
      </w:tblGrid>
      <w:tr w:rsidR="009C3EE9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:rsidR="009C3EE9" w:rsidRDefault="003630C3">
            <w:pPr>
              <w:jc w:val="center"/>
            </w:pPr>
            <w:bookmarkStart w:id="2" w:name="Приложения"/>
            <w:r>
              <w:rPr>
                <w:noProof/>
              </w:rPr>
              <w:lastRenderedPageBreak/>
              <w:drawing>
                <wp:inline distT="0" distB="0" distL="0" distR="0">
                  <wp:extent cx="7524115" cy="1063561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115" cy="1063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2"/>
          </w:p>
        </w:tc>
      </w:tr>
      <w:tr w:rsidR="009C3EE9">
        <w:trPr>
          <w:trHeight w:hRule="exact" w:val="2865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866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865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651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636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:rsidR="009C3EE9" w:rsidRDefault="003630C3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524115" cy="10645140"/>
                  <wp:effectExtent l="0" t="0" r="0" b="0"/>
                  <wp:docPr id="3" name="Picture 2" descr="Image000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115" cy="1064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EE9">
        <w:trPr>
          <w:trHeight w:hRule="exact" w:val="2865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866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865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651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  <w:tr w:rsidR="009C3EE9">
        <w:trPr>
          <w:trHeight w:hRule="exact" w:val="2651"/>
        </w:trPr>
        <w:tc>
          <w:tcPr>
            <w:tcW w:w="11849" w:type="dxa"/>
            <w:vMerge/>
            <w:vAlign w:val="center"/>
          </w:tcPr>
          <w:p w:rsidR="009C3EE9" w:rsidRDefault="009C3EE9"/>
        </w:tc>
      </w:tr>
    </w:tbl>
    <w:p w:rsidR="003630C3" w:rsidRDefault="003630C3"/>
    <w:sectPr w:rsidR="003630C3">
      <w:pgSz w:w="11906" w:h="16848"/>
      <w:pgMar w:top="0" w:right="0" w:bottom="0" w:left="0" w:header="0" w:footer="6551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EE9"/>
    <w:rsid w:val="003630C3"/>
    <w:rsid w:val="008A034D"/>
    <w:rsid w:val="009C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E41C-5EED-492F-965B-6407EC51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323</Words>
  <Characters>1843</Characters>
  <Application>Microsoft Office Word</Application>
  <DocSecurity>0</DocSecurity>
  <Lines>15</Lines>
  <Paragraphs>4</Paragraphs>
  <ScaleCrop>false</ScaleCrop>
  <Company>Stimulsoft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расположения земельного участка или земельных участков</dc:title>
  <dc:subject>Схема расположения земельного участка или земельных участков</dc:subject>
  <dc:creator>Вандрей Аксана Рамилевна &lt;102300d8@technokad.rosreestr.ru&gt;</dc:creator>
  <cp:keywords/>
  <dc:description/>
  <cp:lastModifiedBy>Aksana</cp:lastModifiedBy>
  <cp:revision>2</cp:revision>
  <dcterms:created xsi:type="dcterms:W3CDTF">2026-03-30T07:40:00Z</dcterms:created>
  <dcterms:modified xsi:type="dcterms:W3CDTF">2026-03-30T07:43:00Z</dcterms:modified>
</cp:coreProperties>
</file>