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5D3" w:rsidRDefault="00C275D3" w:rsidP="00C275D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</w:t>
      </w:r>
    </w:p>
    <w:p w:rsidR="00CA6EB0" w:rsidRPr="00D0736F" w:rsidRDefault="00B03F52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Совет</w:t>
      </w:r>
      <w:r w:rsidR="00C275D3">
        <w:rPr>
          <w:rFonts w:ascii="Times New Roman" w:eastAsia="Times New Roman" w:hAnsi="Times New Roman" w:cs="Times New Roman"/>
          <w:sz w:val="24"/>
          <w:szCs w:val="24"/>
        </w:rPr>
        <w:t>а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6211" w:rsidRPr="00D0736F">
        <w:rPr>
          <w:rFonts w:ascii="Times New Roman" w:eastAsia="Times New Roman" w:hAnsi="Times New Roman" w:cs="Times New Roman"/>
          <w:sz w:val="24"/>
          <w:szCs w:val="24"/>
        </w:rPr>
        <w:t>сельского</w:t>
      </w:r>
      <w:r w:rsidR="00CA6EB0" w:rsidRPr="00D0736F">
        <w:rPr>
          <w:rFonts w:ascii="Times New Roman" w:eastAsia="Times New Roman" w:hAnsi="Times New Roman" w:cs="Times New Roman"/>
          <w:sz w:val="24"/>
          <w:szCs w:val="24"/>
        </w:rPr>
        <w:t xml:space="preserve"> поселения 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>Курманкеевский</w:t>
      </w:r>
      <w:r w:rsidR="00E06211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</w:t>
      </w:r>
      <w:r w:rsidR="00CA6EB0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E65EF" w:rsidRPr="00D0736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2E65EF" w:rsidRPr="00D0736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</w:p>
    <w:p w:rsidR="002E65EF" w:rsidRPr="00D0736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РЕШЕНИЕ</w:t>
      </w:r>
    </w:p>
    <w:p w:rsidR="001B2E59" w:rsidRPr="00D0736F" w:rsidRDefault="001B2E59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</w:rPr>
        <w:t>Об арендной плате за землю на 2020 год</w:t>
      </w:r>
    </w:p>
    <w:bookmarkEnd w:id="0"/>
    <w:p w:rsidR="00305E86" w:rsidRDefault="00305E86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275D3" w:rsidRPr="00D0736F" w:rsidRDefault="00C275D3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Башкортостан», Постановлением Республики Башкортостан от 22.12.2009 № 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</w:t>
      </w:r>
      <w:r w:rsidR="00EF32DD" w:rsidRPr="00D0736F"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Постановлением Правительства Республики Башкортостан № 392 от</w:t>
      </w:r>
      <w:proofErr w:type="gramEnd"/>
      <w:r w:rsidR="00EF32DD" w:rsidRPr="00D0736F">
        <w:rPr>
          <w:rFonts w:ascii="Times New Roman" w:eastAsia="Times New Roman" w:hAnsi="Times New Roman" w:cs="Times New Roman"/>
          <w:sz w:val="24"/>
          <w:szCs w:val="24"/>
        </w:rPr>
        <w:t xml:space="preserve"> 02 июля 2020 года,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в целях реализации принципа платности использования земли и эффективного управления земельными ресурсами Совет </w:t>
      </w:r>
      <w:r w:rsidR="00E06211"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>ого поселения Курманкеевский</w:t>
      </w:r>
      <w:r w:rsidR="00E06211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Давлекановский район Республики Башкортостан  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е ш и л:</w:t>
      </w:r>
    </w:p>
    <w:p w:rsidR="002E65EF" w:rsidRPr="00D0736F" w:rsidRDefault="002E65EF" w:rsidP="002E65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Утвердить прилагаемые:</w:t>
      </w:r>
      <w:proofErr w:type="gramEnd"/>
    </w:p>
    <w:p w:rsidR="002E65EF" w:rsidRPr="00D0736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правила определения размера и внесения арендной платы за земли, находящиеся в муниципальной собственности </w:t>
      </w:r>
      <w:r w:rsidR="00E06211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>Курманкеевский</w:t>
      </w:r>
      <w:r w:rsidR="00E06211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</w:t>
      </w:r>
      <w:r w:rsidR="00CA6EB0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района Давлекановский район Республики Башкортоста</w:t>
      </w:r>
      <w:r w:rsidR="007272B2" w:rsidRPr="00D0736F">
        <w:rPr>
          <w:rFonts w:ascii="Times New Roman" w:eastAsia="Times New Roman" w:hAnsi="Times New Roman" w:cs="Times New Roman"/>
          <w:bCs/>
          <w:sz w:val="24"/>
          <w:szCs w:val="24"/>
        </w:rPr>
        <w:t>н</w:t>
      </w:r>
      <w:r w:rsidR="00E06211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14345" w:rsidRPr="00D0736F">
        <w:rPr>
          <w:rFonts w:ascii="Times New Roman" w:eastAsia="Times New Roman" w:hAnsi="Times New Roman" w:cs="Times New Roman"/>
          <w:bCs/>
          <w:sz w:val="24"/>
          <w:szCs w:val="24"/>
        </w:rPr>
        <w:t>(приложение №1)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CE50F8" w:rsidRPr="00D0736F" w:rsidRDefault="00CE50F8" w:rsidP="00CE5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ставки арендной платы за земли, находящиеся в муниципальной собственности</w:t>
      </w:r>
      <w:r w:rsidR="00CA6EB0" w:rsidRPr="00D0736F">
        <w:rPr>
          <w:rFonts w:ascii="Times New Roman" w:hAnsi="Times New Roman" w:cs="Times New Roman"/>
          <w:sz w:val="24"/>
          <w:szCs w:val="24"/>
        </w:rPr>
        <w:t xml:space="preserve"> </w:t>
      </w:r>
      <w:r w:rsidR="006F511E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>Курманкеевский</w:t>
      </w:r>
      <w:r w:rsidR="006F511E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</w:t>
      </w:r>
      <w:r w:rsidRPr="00D0736F">
        <w:rPr>
          <w:rFonts w:ascii="Times New Roman" w:hAnsi="Times New Roman" w:cs="Times New Roman"/>
          <w:sz w:val="24"/>
          <w:szCs w:val="24"/>
        </w:rPr>
        <w:t xml:space="preserve"> 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района Давлекановский район Республики Башкортостан в соответствии с классификатором видов разрешенного ис</w:t>
      </w:r>
      <w:r w:rsidR="00491C4D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пользования земельных участков </w:t>
      </w:r>
      <w:r w:rsidR="00714345" w:rsidRPr="00D0736F">
        <w:rPr>
          <w:rFonts w:ascii="Times New Roman" w:eastAsia="Times New Roman" w:hAnsi="Times New Roman" w:cs="Times New Roman"/>
          <w:bCs/>
          <w:sz w:val="24"/>
          <w:szCs w:val="24"/>
        </w:rPr>
        <w:t>(приложение №2)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CE50F8" w:rsidRPr="00D0736F" w:rsidRDefault="00CE50F8" w:rsidP="00CE5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таблицу соответствия ставок арендной платы</w:t>
      </w:r>
      <w:r w:rsidRPr="00D0736F">
        <w:rPr>
          <w:rFonts w:ascii="Times New Roman" w:hAnsi="Times New Roman" w:cs="Times New Roman"/>
          <w:sz w:val="24"/>
          <w:szCs w:val="24"/>
        </w:rPr>
        <w:t xml:space="preserve"> 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за земли, находящиеся </w:t>
      </w:r>
      <w:proofErr w:type="gramStart"/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proofErr w:type="gramEnd"/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муниципальной </w:t>
      </w:r>
      <w:r w:rsidR="006F511E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>Курманкеевский</w:t>
      </w:r>
      <w:r w:rsidR="006F511E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района Давлекановский район Республики Башкортостан с классификатором видов разрешенного использования земельных участков</w:t>
      </w:r>
      <w:r w:rsidR="00714345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 (приложение №3);</w:t>
      </w:r>
    </w:p>
    <w:p w:rsidR="00EB1B59" w:rsidRPr="00D0736F" w:rsidRDefault="00D04793" w:rsidP="00EB1B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средние ставки арендной платы за земли, находящиеся 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в муниципальной собственности </w:t>
      </w:r>
      <w:r w:rsidR="006F511E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>Курманкеевский</w:t>
      </w:r>
      <w:r w:rsidR="006F511E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</w:t>
      </w:r>
      <w:r w:rsidR="00CE50F8" w:rsidRPr="00D0736F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района Давлекановский район Республики Баш</w:t>
      </w:r>
      <w:r w:rsidR="006F511E" w:rsidRPr="00D0736F">
        <w:rPr>
          <w:rFonts w:ascii="Times New Roman" w:eastAsia="Times New Roman" w:hAnsi="Times New Roman" w:cs="Times New Roman"/>
          <w:bCs/>
          <w:sz w:val="24"/>
          <w:szCs w:val="24"/>
        </w:rPr>
        <w:t>кортостан</w:t>
      </w:r>
      <w:r w:rsidR="00714345" w:rsidRPr="00D0736F">
        <w:rPr>
          <w:rFonts w:ascii="Times New Roman" w:eastAsia="Times New Roman" w:hAnsi="Times New Roman" w:cs="Times New Roman"/>
          <w:sz w:val="24"/>
          <w:szCs w:val="24"/>
        </w:rPr>
        <w:t xml:space="preserve"> (приложение №4)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;</w:t>
      </w:r>
      <w:r w:rsidR="00EB1B59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04793" w:rsidRPr="00D0736F" w:rsidRDefault="00EB1B59" w:rsidP="00EB1B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</w:t>
      </w:r>
      <w:r w:rsidR="00CA6EB0" w:rsidRPr="00D0736F">
        <w:rPr>
          <w:rFonts w:ascii="Times New Roman" w:hAnsi="Times New Roman" w:cs="Times New Roman"/>
          <w:sz w:val="24"/>
          <w:szCs w:val="24"/>
        </w:rPr>
        <w:t xml:space="preserve">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>Курманкеевский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</w:t>
      </w:r>
      <w:r w:rsidR="00491C4D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345" w:rsidRPr="00D0736F">
        <w:rPr>
          <w:rFonts w:ascii="Times New Roman" w:eastAsia="Times New Roman" w:hAnsi="Times New Roman" w:cs="Times New Roman"/>
          <w:sz w:val="24"/>
          <w:szCs w:val="24"/>
        </w:rPr>
        <w:t>(приложение №5)</w:t>
      </w:r>
      <w:r w:rsidR="00CE50F8" w:rsidRPr="00D0736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977B5" w:rsidRPr="00D0736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2. Установить, что размер арендной платы за земли, находящиеся 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в муниципальной собственности </w:t>
      </w:r>
      <w:r w:rsidR="00ED5862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51662E" w:rsidRPr="00D0736F">
        <w:rPr>
          <w:rFonts w:ascii="Times New Roman" w:eastAsia="Times New Roman" w:hAnsi="Times New Roman" w:cs="Times New Roman"/>
          <w:bCs/>
          <w:sz w:val="24"/>
          <w:szCs w:val="24"/>
        </w:rPr>
        <w:t>Курманкеевский</w:t>
      </w:r>
      <w:r w:rsidR="00ED5862" w:rsidRPr="00D0736F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</w:t>
      </w:r>
      <w:r w:rsidRPr="00D0736F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района Давлекановский район Республики Башкортостан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,</w:t>
      </w:r>
      <w:r w:rsidR="009455F7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если иное не установлено федеральными законами, определяется одним из следующих способов:</w:t>
      </w:r>
    </w:p>
    <w:p w:rsidR="00B977B5" w:rsidRPr="00D0736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а) на основании кадастровой стоимости земельных участков;</w:t>
      </w:r>
    </w:p>
    <w:p w:rsidR="00B977B5" w:rsidRPr="00D0736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б) по результатам торгов (конкурсов, аукционов);</w:t>
      </w:r>
    </w:p>
    <w:p w:rsidR="00B977B5" w:rsidRPr="00D0736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в) 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деятельности;</w:t>
      </w:r>
    </w:p>
    <w:p w:rsidR="00B977B5" w:rsidRPr="00D0736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г) в размере земельного налога, установленного законодательством Российской Федерации за соответствующий земельный участок.</w:t>
      </w:r>
    </w:p>
    <w:p w:rsidR="002E65EF" w:rsidRPr="00D0736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3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. Установить, что возврат арендаторам излишне уплаченной арендной платы за земельные участки, находящиеся в муниципальной собственности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51662E" w:rsidRPr="00D0736F">
        <w:rPr>
          <w:rFonts w:ascii="Times New Roman" w:eastAsia="Times New Roman" w:hAnsi="Times New Roman" w:cs="Times New Roman"/>
          <w:sz w:val="24"/>
          <w:szCs w:val="24"/>
        </w:rPr>
        <w:t>ого поселения Курманкеевский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муниципального района Давлекановски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й район Республики Башкортостан</w:t>
      </w:r>
      <w:r w:rsidR="009455F7" w:rsidRPr="00D073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осуществляется в течение 3 месяцев после окончания финансового года, в случае подачи заявления </w:t>
      </w:r>
      <w:proofErr w:type="gramStart"/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арендатора</w:t>
      </w:r>
      <w:proofErr w:type="gramEnd"/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о возврате излишне уплаченной арендной платы по договору аренды земельного участка - до окончания этого финансового года, если заявление арендатором подано по </w:t>
      </w:r>
      <w:proofErr w:type="gramStart"/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истечении</w:t>
      </w:r>
      <w:proofErr w:type="gramEnd"/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финансового года, в котором излишне уплач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ена арендная плата, - в течение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2 месяцев со дня подачи заявления.</w:t>
      </w:r>
    </w:p>
    <w:p w:rsidR="002E65EF" w:rsidRPr="00D0736F" w:rsidRDefault="00B977B5" w:rsidP="00D54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lastRenderedPageBreak/>
        <w:t>4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. Признать утратившим силу решени</w:t>
      </w:r>
      <w:r w:rsidR="00D54C69" w:rsidRPr="00D0736F">
        <w:rPr>
          <w:rFonts w:ascii="Times New Roman" w:eastAsia="Times New Roman" w:hAnsi="Times New Roman" w:cs="Times New Roman"/>
          <w:sz w:val="24"/>
          <w:szCs w:val="24"/>
        </w:rPr>
        <w:t>я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Совета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ого поселения Курманкеевский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муниципального района Давлекановски</w:t>
      </w:r>
      <w:r w:rsidR="00D04793" w:rsidRPr="00D0736F">
        <w:rPr>
          <w:rFonts w:ascii="Times New Roman" w:eastAsia="Times New Roman" w:hAnsi="Times New Roman" w:cs="Times New Roman"/>
          <w:sz w:val="24"/>
          <w:szCs w:val="24"/>
        </w:rPr>
        <w:t xml:space="preserve">й район Республики Башкортостан </w:t>
      </w:r>
      <w:r w:rsidR="008A53BE" w:rsidRPr="00D0736F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18</w:t>
      </w:r>
      <w:r w:rsidR="00EB1B59" w:rsidRPr="00D0736F">
        <w:rPr>
          <w:rFonts w:ascii="Times New Roman" w:eastAsia="Times New Roman" w:hAnsi="Times New Roman" w:cs="Times New Roman"/>
          <w:sz w:val="24"/>
          <w:szCs w:val="24"/>
        </w:rPr>
        <w:t xml:space="preserve"> апреля 2019</w:t>
      </w:r>
      <w:r w:rsidR="008A53BE" w:rsidRPr="00D0736F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22</w:t>
      </w:r>
      <w:r w:rsidR="008A53BE" w:rsidRPr="00D0736F">
        <w:rPr>
          <w:rFonts w:ascii="Times New Roman" w:eastAsia="Times New Roman" w:hAnsi="Times New Roman" w:cs="Times New Roman"/>
          <w:sz w:val="24"/>
          <w:szCs w:val="24"/>
        </w:rPr>
        <w:t xml:space="preserve"> «Об арендной плате за землю на 201</w:t>
      </w:r>
      <w:r w:rsidR="00EB1B59" w:rsidRPr="00D0736F">
        <w:rPr>
          <w:rFonts w:ascii="Times New Roman" w:eastAsia="Times New Roman" w:hAnsi="Times New Roman" w:cs="Times New Roman"/>
          <w:sz w:val="24"/>
          <w:szCs w:val="24"/>
        </w:rPr>
        <w:t>9</w:t>
      </w:r>
      <w:r w:rsidR="008A53BE" w:rsidRPr="00D0736F">
        <w:rPr>
          <w:rFonts w:ascii="Times New Roman" w:eastAsia="Times New Roman" w:hAnsi="Times New Roman" w:cs="Times New Roman"/>
          <w:sz w:val="24"/>
          <w:szCs w:val="24"/>
        </w:rPr>
        <w:t xml:space="preserve"> год».</w:t>
      </w:r>
    </w:p>
    <w:p w:rsidR="002E65EF" w:rsidRPr="00D0736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5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. Установить, что в 20</w:t>
      </w:r>
      <w:r w:rsidR="00EB1B59" w:rsidRPr="00D0736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году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платы.</w:t>
      </w:r>
    </w:p>
    <w:p w:rsidR="002E65EF" w:rsidRPr="00D0736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6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Расчет арендной платы за использование земельного участка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Давлеканово.</w:t>
      </w:r>
      <w:proofErr w:type="gramEnd"/>
    </w:p>
    <w:p w:rsidR="002E65EF" w:rsidRPr="00D0736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7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. Настоящее решение действует на правоотношения, возникшие  с 1 </w:t>
      </w:r>
      <w:r w:rsidR="00EB1B59" w:rsidRPr="00D0736F">
        <w:rPr>
          <w:rFonts w:ascii="Times New Roman" w:eastAsia="Times New Roman" w:hAnsi="Times New Roman" w:cs="Times New Roman"/>
          <w:sz w:val="24"/>
          <w:szCs w:val="24"/>
        </w:rPr>
        <w:t>июля 2020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2E65EF" w:rsidRPr="00D0736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8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постоянную комиссию по бюджету, налогам, экономическому развитию, вопросам собственности и инвестиционной политике (председатель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Шарипова</w:t>
      </w:r>
      <w:proofErr w:type="spellEnd"/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 xml:space="preserve"> Г. К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.).</w:t>
      </w:r>
    </w:p>
    <w:p w:rsidR="002E65EF" w:rsidRPr="00D0736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9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Настоящее решение подлежит обнародованию в установленном порядке и размещению на официальном сайте Совета</w:t>
      </w:r>
      <w:r w:rsidR="00CA6EB0" w:rsidRPr="00D0736F">
        <w:rPr>
          <w:rFonts w:ascii="Times New Roman" w:hAnsi="Times New Roman" w:cs="Times New Roman"/>
          <w:sz w:val="24"/>
          <w:szCs w:val="24"/>
        </w:rPr>
        <w:t xml:space="preserve">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ого поселения Курманкеевский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в сети Интернет.</w:t>
      </w:r>
      <w:proofErr w:type="gramEnd"/>
    </w:p>
    <w:p w:rsidR="002E65EF" w:rsidRPr="00D0736F" w:rsidRDefault="002E65EF" w:rsidP="002E65E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234D17" w:rsidRPr="00D0736F" w:rsidRDefault="00234D17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2E65EF" w:rsidRDefault="002E65EF" w:rsidP="00C275D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C275D3" w:rsidRPr="00D0736F" w:rsidRDefault="00C275D3" w:rsidP="00C275D3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Глава сельского поселения                                                                                                                ФИО</w:t>
      </w:r>
    </w:p>
    <w:p w:rsidR="002E65EF" w:rsidRPr="00D0736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Pr="00D0736F" w:rsidRDefault="004647EF" w:rsidP="00491C4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Pr="00D0736F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E29" w:rsidRDefault="002C3E2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75D3" w:rsidRPr="00D0736F" w:rsidRDefault="00C275D3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Pr="00D0736F" w:rsidRDefault="00714345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№1 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E65EF" w:rsidRPr="00D0736F" w:rsidRDefault="00714345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решению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</w:p>
    <w:p w:rsidR="00CA6EB0" w:rsidRPr="00D0736F" w:rsidRDefault="00ED5862" w:rsidP="002C3E29">
      <w:pPr>
        <w:tabs>
          <w:tab w:val="left" w:pos="567"/>
        </w:tabs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сельско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 xml:space="preserve">го поселения Курманкеевский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сельсовет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район 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Республики Башкортостан 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65EF" w:rsidRPr="00D0736F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ПРАВИЛА</w:t>
      </w:r>
    </w:p>
    <w:p w:rsidR="00CA6EB0" w:rsidRPr="00D0736F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ОПРЕДЕЛЕНИЯ РАЗМЕРА И ВНЕСЕНИЯ АРЕНДНОЙ ПЛАТЫ ЗА ЗЕМЛИ, НАХОДЯЩИЕСЯ В МУНИЦИПАЛЬНОЙ СОБСТВЕННОСТИ </w:t>
      </w:r>
    </w:p>
    <w:p w:rsidR="002E65EF" w:rsidRPr="00D0736F" w:rsidRDefault="00ED5862" w:rsidP="002E65E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ОГО ПОСЕЛЕНИЯ КУРМАНКЕЕВСКИЙ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</w:t>
      </w:r>
    </w:p>
    <w:p w:rsidR="00CE50F8" w:rsidRPr="00D0736F" w:rsidRDefault="00CE50F8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65EF" w:rsidRPr="00D0736F" w:rsidRDefault="002E65EF" w:rsidP="00C54A1B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ab/>
        <w:t>ОБЩИЕ ПОЛОЖЕНИЯ</w:t>
      </w:r>
    </w:p>
    <w:p w:rsidR="002E65EF" w:rsidRPr="00D0736F" w:rsidRDefault="002E65EF" w:rsidP="00C54A1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2E65EF" w:rsidP="00CA6EB0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Настоящие Правила разработаны 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</w:t>
      </w:r>
      <w:r w:rsidR="00CE50F8" w:rsidRPr="00D0736F">
        <w:rPr>
          <w:rFonts w:ascii="Times New Roman" w:eastAsia="Times New Roman" w:hAnsi="Times New Roman" w:cs="Times New Roman"/>
          <w:sz w:val="24"/>
          <w:szCs w:val="24"/>
        </w:rPr>
        <w:t>ашкортостан», Постановлением Правительства Республики Башкортостан  от 22 декабря 2009 года №480 «Об определении размера арендной платы за земли находящиеся в государственной собственности Республики Башкортостан, и земли государственная собственность на которые не</w:t>
      </w:r>
      <w:proofErr w:type="gramEnd"/>
      <w:r w:rsidR="00CE50F8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CE50F8" w:rsidRPr="00D0736F">
        <w:rPr>
          <w:rFonts w:ascii="Times New Roman" w:eastAsia="Times New Roman" w:hAnsi="Times New Roman" w:cs="Times New Roman"/>
          <w:sz w:val="24"/>
          <w:szCs w:val="24"/>
        </w:rPr>
        <w:t>разграничена»</w:t>
      </w:r>
      <w:r w:rsidR="009455F7" w:rsidRPr="00D0736F">
        <w:rPr>
          <w:rFonts w:ascii="Times New Roman" w:eastAsia="Times New Roman" w:hAnsi="Times New Roman" w:cs="Times New Roman"/>
          <w:sz w:val="24"/>
          <w:szCs w:val="24"/>
        </w:rPr>
        <w:t xml:space="preserve"> (в редакции от 02.07.2020 года №392)</w:t>
      </w:r>
      <w:r w:rsidR="00CE50F8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EB1B59" w:rsidRPr="00D0736F">
        <w:rPr>
          <w:rFonts w:ascii="Times New Roman" w:eastAsia="Times New Roman" w:hAnsi="Times New Roman" w:cs="Times New Roman"/>
          <w:sz w:val="24"/>
          <w:szCs w:val="24"/>
        </w:rPr>
        <w:t>определяют способы расчета размера арендной платы, а также</w:t>
      </w:r>
      <w:r w:rsidR="00373656" w:rsidRPr="00D0736F">
        <w:rPr>
          <w:rFonts w:ascii="Times New Roman" w:eastAsia="Times New Roman" w:hAnsi="Times New Roman" w:cs="Times New Roman"/>
          <w:sz w:val="24"/>
          <w:szCs w:val="24"/>
        </w:rPr>
        <w:t xml:space="preserve"> порядок и условия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внесения арендной платы за </w:t>
      </w:r>
      <w:r w:rsidR="00373656" w:rsidRPr="00D0736F">
        <w:rPr>
          <w:rFonts w:ascii="Times New Roman" w:eastAsia="Times New Roman" w:hAnsi="Times New Roman" w:cs="Times New Roman"/>
          <w:sz w:val="24"/>
          <w:szCs w:val="24"/>
        </w:rPr>
        <w:t>земельные участки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, находящиеся в муниципальной собственности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ого поселения Курманкеевский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</w:t>
      </w:r>
      <w:r w:rsidR="009953B7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(далее </w:t>
      </w:r>
      <w:r w:rsidR="00FA10C3" w:rsidRPr="00D0736F">
        <w:rPr>
          <w:rFonts w:ascii="Times New Roman" w:eastAsia="Times New Roman" w:hAnsi="Times New Roman" w:cs="Times New Roman"/>
          <w:sz w:val="24"/>
          <w:szCs w:val="24"/>
        </w:rPr>
        <w:t xml:space="preserve">по тексту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20979" w:rsidRPr="00D0736F">
        <w:rPr>
          <w:rFonts w:ascii="Times New Roman" w:eastAsia="Times New Roman" w:hAnsi="Times New Roman" w:cs="Times New Roman"/>
          <w:sz w:val="24"/>
          <w:szCs w:val="24"/>
        </w:rPr>
        <w:t>за земли, находящихся в муниципальной собственности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), предоставляемые в аренду юридическим и физическим лицам.</w:t>
      </w:r>
      <w:proofErr w:type="gramEnd"/>
    </w:p>
    <w:p w:rsidR="002E65EF" w:rsidRPr="00D0736F" w:rsidRDefault="002E65EF" w:rsidP="002E65E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3656" w:rsidRPr="00D0736F" w:rsidRDefault="00373656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1.2</w:t>
      </w:r>
      <w:r w:rsidR="005819C9" w:rsidRPr="00D0736F">
        <w:rPr>
          <w:rFonts w:ascii="Times New Roman" w:eastAsia="Times New Roman" w:hAnsi="Times New Roman" w:cs="Times New Roman"/>
          <w:sz w:val="24"/>
          <w:szCs w:val="24"/>
        </w:rPr>
        <w:t>.</w:t>
      </w:r>
      <w:r w:rsidR="00AE074D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546" w:rsidRPr="00D0736F">
        <w:rPr>
          <w:rFonts w:ascii="Times New Roman" w:eastAsia="Times New Roman" w:hAnsi="Times New Roman" w:cs="Times New Roman"/>
          <w:sz w:val="24"/>
          <w:szCs w:val="24"/>
        </w:rPr>
        <w:t>Размер арендной платы за земли, находящихся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в муниципальной собственности</w:t>
      </w:r>
      <w:r w:rsidR="00CC3546" w:rsidRPr="00D0736F">
        <w:rPr>
          <w:rFonts w:ascii="Times New Roman" w:eastAsia="Times New Roman" w:hAnsi="Times New Roman" w:cs="Times New Roman"/>
          <w:sz w:val="24"/>
          <w:szCs w:val="24"/>
        </w:rPr>
        <w:t>, в расчете на год (далее - арендная плата) определяет</w:t>
      </w:r>
      <w:r w:rsidR="00232995" w:rsidRPr="00D0736F">
        <w:rPr>
          <w:rFonts w:ascii="Times New Roman" w:eastAsia="Times New Roman" w:hAnsi="Times New Roman" w:cs="Times New Roman"/>
          <w:sz w:val="24"/>
          <w:szCs w:val="24"/>
        </w:rPr>
        <w:t>ся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одним из следующих способов:</w:t>
      </w:r>
    </w:p>
    <w:p w:rsidR="00CC3546" w:rsidRPr="00D0736F" w:rsidRDefault="00373656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а)</w:t>
      </w:r>
      <w:r w:rsidR="00232995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546" w:rsidRPr="00D0736F">
        <w:rPr>
          <w:rFonts w:ascii="Times New Roman" w:eastAsia="Times New Roman" w:hAnsi="Times New Roman" w:cs="Times New Roman"/>
          <w:sz w:val="24"/>
          <w:szCs w:val="24"/>
        </w:rPr>
        <w:t>на основании кадастровой стоимости земельных участков, рассчитываемой по формуле:</w:t>
      </w: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АП</w:t>
      </w:r>
      <w:r w:rsidRPr="00D0736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D0736F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D0736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Сап</w:t>
      </w:r>
      <w:r w:rsidRPr="00D0736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(</w:t>
      </w:r>
      <w:proofErr w:type="spellStart"/>
      <w:r w:rsidRPr="00D0736F">
        <w:rPr>
          <w:rFonts w:ascii="Times New Roman" w:eastAsia="Times New Roman" w:hAnsi="Times New Roman" w:cs="Times New Roman"/>
          <w:sz w:val="24"/>
          <w:szCs w:val="24"/>
          <w:lang w:val="en-US"/>
        </w:rPr>
        <w:t>Sl</w:t>
      </w:r>
      <w:proofErr w:type="spellEnd"/>
      <w:r w:rsidRPr="00D0736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/ S),</w:t>
      </w: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платы;</w:t>
      </w: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0736F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- кадастровая стоимость земельного участка;</w:t>
      </w: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Сап - ставка арендной платы в процентах от кадастровой стоимости земельного участка;</w:t>
      </w: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S - площадь земельного участка;</w:t>
      </w: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S1 - площадь земельного участка к оплате.</w:t>
      </w:r>
    </w:p>
    <w:p w:rsidR="00CC3546" w:rsidRPr="00D0736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Ставки арендной платы в процентах от кадастровой стоимости земельного участка устанавливаются с учетом прогнозного показателя индекса потребительских цен, определяемого в установл</w:t>
      </w:r>
      <w:r w:rsidR="00C47A3A" w:rsidRPr="00D0736F">
        <w:rPr>
          <w:rFonts w:ascii="Times New Roman" w:eastAsia="Times New Roman" w:hAnsi="Times New Roman" w:cs="Times New Roman"/>
          <w:sz w:val="24"/>
          <w:szCs w:val="24"/>
        </w:rPr>
        <w:t>енном законодательством порядке.</w:t>
      </w:r>
    </w:p>
    <w:p w:rsidR="00C47A3A" w:rsidRPr="00D0736F" w:rsidRDefault="00C47A3A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Ставки арендной платы за земли, находящиеся в муниципальной собственности, с 1 июля 2020 года устанавливаются в соответствии с классификатором видов разрешенного использования земельных участков,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 (далее - классификатор видов разрешенного использования земельных участков).</w:t>
      </w:r>
      <w:proofErr w:type="gramEnd"/>
    </w:p>
    <w:p w:rsidR="00232995" w:rsidRPr="00D0736F" w:rsidRDefault="00232995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2995" w:rsidRPr="00D0736F" w:rsidRDefault="00C47A3A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б)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2995" w:rsidRPr="00D0736F">
        <w:rPr>
          <w:rFonts w:ascii="Times New Roman" w:eastAsia="Times New Roman" w:hAnsi="Times New Roman" w:cs="Times New Roman"/>
          <w:sz w:val="24"/>
          <w:szCs w:val="24"/>
        </w:rPr>
        <w:t>по договорам аренды земельных участков, заключенным до 1 января 2009 года, расчет размера арендной платы за земельные участки на 2010 - 20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232995" w:rsidRPr="00D0736F">
        <w:rPr>
          <w:rFonts w:ascii="Times New Roman" w:eastAsia="Times New Roman" w:hAnsi="Times New Roman" w:cs="Times New Roman"/>
          <w:sz w:val="24"/>
          <w:szCs w:val="24"/>
        </w:rPr>
        <w:t xml:space="preserve"> годы осуществляется на основании средней ставки арендной платы за земли, находящиеся в муниципальной собственности, дифференцированной с учетом территориально-экономической зоны в соответствии с градостроительным регламентом, и рассчитывается по следующей формуле:</w:t>
      </w:r>
      <w:proofErr w:type="gramEnd"/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2995" w:rsidRPr="00D0736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АП = П x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Б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x Ки,</w:t>
      </w:r>
    </w:p>
    <w:p w:rsidR="00232995" w:rsidRPr="00D0736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2995" w:rsidRPr="00D0736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232995" w:rsidRPr="00D0736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платы;</w:t>
      </w:r>
    </w:p>
    <w:p w:rsidR="00232995" w:rsidRPr="00D0736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232995" w:rsidRPr="00D0736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- базовая ставка арендной платы;</w:t>
      </w:r>
    </w:p>
    <w:p w:rsidR="00232995" w:rsidRPr="00D0736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Ки - коэффициент, учитывающий категорию арендаторов и вид использования земельных участков.</w:t>
      </w:r>
    </w:p>
    <w:p w:rsidR="00960C4E" w:rsidRPr="00D0736F" w:rsidRDefault="00232995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1DBA" w:rsidRPr="00D0736F">
        <w:rPr>
          <w:rFonts w:ascii="Times New Roman" w:eastAsia="Times New Roman" w:hAnsi="Times New Roman" w:cs="Times New Roman"/>
          <w:sz w:val="24"/>
          <w:szCs w:val="24"/>
        </w:rPr>
        <w:t xml:space="preserve">Коэффициенты, учитывающие категорию арендаторов и вид использования земельных участков (Ки), </w:t>
      </w:r>
      <w:r w:rsidR="00960C4E" w:rsidRPr="00D0736F">
        <w:rPr>
          <w:rFonts w:ascii="Times New Roman" w:eastAsia="Times New Roman" w:hAnsi="Times New Roman" w:cs="Times New Roman"/>
          <w:sz w:val="24"/>
          <w:szCs w:val="24"/>
        </w:rPr>
        <w:t xml:space="preserve">для определения размера арендной платы за земли, находящиеся в </w:t>
      </w:r>
      <w:r w:rsidR="00FA10C3" w:rsidRPr="00D0736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муниципальной </w:t>
      </w:r>
      <w:r w:rsidR="00960C4E" w:rsidRPr="00D0736F">
        <w:rPr>
          <w:rFonts w:ascii="Times New Roman" w:eastAsia="Times New Roman" w:hAnsi="Times New Roman" w:cs="Times New Roman"/>
          <w:sz w:val="24"/>
          <w:szCs w:val="24"/>
        </w:rPr>
        <w:t>собственности</w:t>
      </w:r>
      <w:r w:rsidR="00FA10C3" w:rsidRPr="00D073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60C4E" w:rsidRPr="00D0736F">
        <w:rPr>
          <w:rFonts w:ascii="Times New Roman" w:eastAsia="Times New Roman" w:hAnsi="Times New Roman" w:cs="Times New Roman"/>
          <w:sz w:val="24"/>
          <w:szCs w:val="24"/>
        </w:rPr>
        <w:t>устанавливаются решением Совета</w:t>
      </w:r>
      <w:r w:rsidR="00CA6EB0" w:rsidRPr="00D0736F">
        <w:rPr>
          <w:rFonts w:ascii="Times New Roman" w:hAnsi="Times New Roman" w:cs="Times New Roman"/>
          <w:sz w:val="24"/>
          <w:szCs w:val="24"/>
        </w:rPr>
        <w:t xml:space="preserve">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ого поселения Курманкеевский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="00960C4E" w:rsidRPr="00D0736F">
        <w:rPr>
          <w:rFonts w:ascii="Times New Roman" w:eastAsia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Башкортостан.</w:t>
      </w:r>
    </w:p>
    <w:p w:rsidR="00E01DBA" w:rsidRPr="00D0736F" w:rsidRDefault="00E01DBA" w:rsidP="00960C4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1DBA" w:rsidRPr="00D0736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Базовая ставка арендной платы за земельный участок (Б) рассчитывается по следующей формуле:</w:t>
      </w:r>
    </w:p>
    <w:p w:rsidR="00E01DBA" w:rsidRPr="00D0736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1DBA" w:rsidRPr="00D0736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Б = Сап x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E01DBA" w:rsidRPr="00D0736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1DBA" w:rsidRPr="00D0736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E01DBA" w:rsidRPr="00D0736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Сап - средняя ставка арендной платы за год;</w:t>
      </w:r>
    </w:p>
    <w:p w:rsidR="00E01DBA" w:rsidRPr="00D0736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коэффициент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E01DBA" w:rsidRPr="00D0736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960C4E" w:rsidRPr="00D0736F" w:rsidRDefault="00960C4E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Расчет размера арендной платы 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за использование земельного участка по ставкам арендной платы в процентах от кадастровой стоимости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в данном случае осуществляется с даты поступления соответствующего заявления.</w:t>
      </w:r>
    </w:p>
    <w:p w:rsidR="002204F1" w:rsidRPr="00D0736F" w:rsidRDefault="002204F1" w:rsidP="002204F1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в) в случае,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на торгах (конкурсах, аукционах), арендная плата определяется по результатам таких торгов (конкурсов, аукционов).</w:t>
      </w:r>
      <w:r w:rsidR="00960C4E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E65EF" w:rsidRPr="00D0736F" w:rsidRDefault="002204F1" w:rsidP="002204F1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w:r w:rsidR="00960C4E" w:rsidRPr="00D0736F">
        <w:rPr>
          <w:rFonts w:ascii="Times New Roman" w:eastAsia="Times New Roman" w:hAnsi="Times New Roman" w:cs="Times New Roman"/>
          <w:sz w:val="24"/>
          <w:szCs w:val="24"/>
        </w:rPr>
        <w:t>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204F1" w:rsidRPr="00D0736F" w:rsidRDefault="002204F1" w:rsidP="00A753C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1.2.1. </w:t>
      </w:r>
      <w:r w:rsidR="00665ACE" w:rsidRPr="00D0736F">
        <w:rPr>
          <w:rFonts w:ascii="Times New Roman" w:eastAsia="Times New Roman" w:hAnsi="Times New Roman" w:cs="Times New Roman"/>
          <w:sz w:val="24"/>
          <w:szCs w:val="24"/>
        </w:rPr>
        <w:t>Детализирование ставок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арендной платы за </w:t>
      </w:r>
      <w:r w:rsidR="00665ACE" w:rsidRPr="00D0736F">
        <w:rPr>
          <w:rFonts w:ascii="Times New Roman" w:eastAsia="Times New Roman" w:hAnsi="Times New Roman" w:cs="Times New Roman"/>
          <w:sz w:val="24"/>
          <w:szCs w:val="24"/>
        </w:rPr>
        <w:t xml:space="preserve"> земли, находящиеся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в муниципальной собственности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, в соответствии с классификатором видов разрешенного использования земельных участков по виду разрешенного использования в текстовой части описания 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вида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разрешенного использования земельного участка в пределах интервалов ставок арендной платы в процентах от кадастровой стоимости</w:t>
      </w:r>
      <w:r w:rsidR="00A753CF" w:rsidRPr="00D0736F">
        <w:rPr>
          <w:rFonts w:ascii="Times New Roman" w:eastAsia="Times New Roman" w:hAnsi="Times New Roman" w:cs="Times New Roman"/>
          <w:sz w:val="24"/>
          <w:szCs w:val="24"/>
        </w:rPr>
        <w:t xml:space="preserve"> за земли, находящиеся в муниципальной собственности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Курманкеевский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="00A753CF" w:rsidRPr="00D0736F">
        <w:rPr>
          <w:rFonts w:ascii="Times New Roman" w:eastAsia="Times New Roman" w:hAnsi="Times New Roman" w:cs="Times New Roman"/>
          <w:sz w:val="24"/>
          <w:szCs w:val="24"/>
        </w:rPr>
        <w:t>муниципального района Давлекановский ра</w:t>
      </w:r>
      <w:r w:rsidR="009953B7" w:rsidRPr="00D0736F">
        <w:rPr>
          <w:rFonts w:ascii="Times New Roman" w:eastAsia="Times New Roman" w:hAnsi="Times New Roman" w:cs="Times New Roman"/>
          <w:sz w:val="24"/>
          <w:szCs w:val="24"/>
        </w:rPr>
        <w:t xml:space="preserve">йон Республики Башкортостан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соответствии с классификатором видов разрешенного использования земельных участко</w:t>
      </w:r>
      <w:r w:rsidR="009953B7" w:rsidRPr="00D0736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753CF" w:rsidRPr="00D0736F">
        <w:rPr>
          <w:rFonts w:ascii="Times New Roman" w:eastAsia="Times New Roman" w:hAnsi="Times New Roman" w:cs="Times New Roman"/>
          <w:sz w:val="24"/>
          <w:szCs w:val="24"/>
        </w:rPr>
        <w:t xml:space="preserve">осуществляется на основании решения Совета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ого поселения Курманкеевский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="00A753CF" w:rsidRPr="00D0736F">
        <w:rPr>
          <w:rFonts w:ascii="Times New Roman" w:eastAsia="Times New Roman" w:hAnsi="Times New Roman" w:cs="Times New Roman"/>
          <w:sz w:val="24"/>
          <w:szCs w:val="24"/>
        </w:rPr>
        <w:t>муни</w:t>
      </w:r>
      <w:r w:rsidR="00CA6EB0" w:rsidRPr="00D0736F">
        <w:rPr>
          <w:rFonts w:ascii="Times New Roman" w:eastAsia="Times New Roman" w:hAnsi="Times New Roman" w:cs="Times New Roman"/>
          <w:sz w:val="24"/>
          <w:szCs w:val="24"/>
        </w:rPr>
        <w:t>ципального района Давлекановски</w:t>
      </w:r>
      <w:r w:rsidR="00A753CF" w:rsidRPr="00D0736F">
        <w:rPr>
          <w:rFonts w:ascii="Times New Roman" w:eastAsia="Times New Roman" w:hAnsi="Times New Roman" w:cs="Times New Roman"/>
          <w:sz w:val="24"/>
          <w:szCs w:val="24"/>
        </w:rPr>
        <w:t>й район Республики Башкортостан.</w:t>
      </w:r>
      <w:proofErr w:type="gramEnd"/>
    </w:p>
    <w:p w:rsidR="00E537AA" w:rsidRPr="00D0736F" w:rsidRDefault="001E568C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1.3</w:t>
      </w:r>
      <w:r w:rsidR="00E537AA" w:rsidRPr="00D0736F">
        <w:rPr>
          <w:rFonts w:ascii="Times New Roman" w:eastAsia="Times New Roman" w:hAnsi="Times New Roman" w:cs="Times New Roman"/>
          <w:sz w:val="24"/>
          <w:szCs w:val="24"/>
        </w:rPr>
        <w:t xml:space="preserve">. Установить, что за использование земельных участков, находящихся в </w:t>
      </w:r>
      <w:r w:rsidR="00ED5862" w:rsidRPr="00D0736F">
        <w:rPr>
          <w:rFonts w:ascii="Times New Roman" w:eastAsia="Times New Roman" w:hAnsi="Times New Roman" w:cs="Times New Roman"/>
          <w:sz w:val="24"/>
          <w:szCs w:val="24"/>
        </w:rPr>
        <w:t>муниципальной собственности</w:t>
      </w:r>
      <w:r w:rsidR="000C4E89" w:rsidRPr="00D0736F">
        <w:rPr>
          <w:rFonts w:ascii="Times New Roman" w:eastAsia="Times New Roman" w:hAnsi="Times New Roman" w:cs="Times New Roman"/>
          <w:sz w:val="24"/>
          <w:szCs w:val="24"/>
        </w:rPr>
        <w:t>,</w:t>
      </w:r>
      <w:r w:rsidR="00E537AA" w:rsidRPr="00D0736F">
        <w:rPr>
          <w:rFonts w:ascii="Times New Roman" w:eastAsia="Times New Roman" w:hAnsi="Times New Roman" w:cs="Times New Roman"/>
          <w:sz w:val="24"/>
          <w:szCs w:val="24"/>
        </w:rPr>
        <w:t xml:space="preserve"> которые ранее были предоставлены юридическим лицам на праве постоянного (бессрочного) пользования, арендная плата определяется в размере следующих ставок:</w:t>
      </w:r>
    </w:p>
    <w:p w:rsidR="00E537AA" w:rsidRPr="00D0736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двух процентов кадастровой стоимости арендуемых земельных участков;</w:t>
      </w:r>
    </w:p>
    <w:p w:rsidR="00E537AA" w:rsidRPr="00D0736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lastRenderedPageBreak/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E537AA" w:rsidRPr="00D0736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полутора процентов кадастровой стоимости арендуемых земельных участков, изъятых из оборота или ограниченных в обороте.</w:t>
      </w:r>
    </w:p>
    <w:p w:rsidR="009953B7" w:rsidRPr="00D0736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При этом размер арендной платы, устанавливаемый в связи с переоформлением права постоянного (бессрочного) пользования земельным участком, не должен превышать более чем в 2 раза размера земельного налога, устанавливаемого </w:t>
      </w:r>
      <w:r w:rsidR="009953B7" w:rsidRPr="00D0736F">
        <w:rPr>
          <w:rFonts w:ascii="Times New Roman" w:eastAsia="Times New Roman" w:hAnsi="Times New Roman" w:cs="Times New Roman"/>
          <w:sz w:val="24"/>
          <w:szCs w:val="24"/>
        </w:rPr>
        <w:t xml:space="preserve">Советом сельского поселения </w:t>
      </w:r>
      <w:r w:rsidR="00A402BE" w:rsidRPr="00D0736F">
        <w:rPr>
          <w:rFonts w:ascii="Times New Roman" w:eastAsia="Times New Roman" w:hAnsi="Times New Roman" w:cs="Times New Roman"/>
          <w:sz w:val="24"/>
          <w:szCs w:val="24"/>
        </w:rPr>
        <w:t>Курманкеевский</w:t>
      </w:r>
      <w:r w:rsidR="009953B7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9B7DC6" w:rsidRPr="00D0736F" w:rsidRDefault="009953B7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568C" w:rsidRPr="00D0736F">
        <w:rPr>
          <w:rFonts w:ascii="Times New Roman" w:eastAsia="Times New Roman" w:hAnsi="Times New Roman" w:cs="Times New Roman"/>
          <w:sz w:val="24"/>
          <w:szCs w:val="24"/>
        </w:rPr>
        <w:t>1.4</w:t>
      </w:r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 xml:space="preserve">Разрешенное использование земельного участка в действующем договоре аренды земельного участка, размер арендной платы в котором рассчитан в соответствии с пунктом </w:t>
      </w:r>
      <w:r w:rsidR="000375CA" w:rsidRPr="00D0736F">
        <w:rPr>
          <w:rFonts w:ascii="Times New Roman" w:eastAsia="Times New Roman" w:hAnsi="Times New Roman" w:cs="Times New Roman"/>
          <w:sz w:val="24"/>
          <w:szCs w:val="24"/>
        </w:rPr>
        <w:t>1.7.</w:t>
      </w:r>
      <w:r w:rsidR="0094378F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>настоящих Правил, может быть изменен</w:t>
      </w:r>
      <w:r w:rsidR="000C4E89" w:rsidRPr="00D0736F">
        <w:rPr>
          <w:rFonts w:ascii="Times New Roman" w:eastAsia="Times New Roman" w:hAnsi="Times New Roman" w:cs="Times New Roman"/>
          <w:sz w:val="24"/>
          <w:szCs w:val="24"/>
        </w:rPr>
        <w:t>о</w:t>
      </w:r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 xml:space="preserve"> (в связи со сменой видов (типов) деятельности в размещенных на земельном участке объектах и видов (типов) размещенных на земельном участке объектов) не чаще одного раза в год.</w:t>
      </w:r>
      <w:proofErr w:type="gramEnd"/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>При этом арендная плата подлежит перерасчету с момента изменения разрешенного использования в установленном порядке в соответствии с Федеральным законом «О государственном кадастре недвижимости» при предоставлении соответст</w:t>
      </w:r>
      <w:r w:rsidR="006F61FA" w:rsidRPr="00D0736F">
        <w:rPr>
          <w:rFonts w:ascii="Times New Roman" w:eastAsia="Times New Roman" w:hAnsi="Times New Roman" w:cs="Times New Roman"/>
          <w:sz w:val="24"/>
          <w:szCs w:val="24"/>
        </w:rPr>
        <w:t>вующей</w:t>
      </w:r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61FA" w:rsidRPr="00D0736F">
        <w:rPr>
          <w:rFonts w:ascii="Times New Roman" w:eastAsia="Times New Roman" w:hAnsi="Times New Roman" w:cs="Times New Roman"/>
          <w:sz w:val="24"/>
          <w:szCs w:val="24"/>
        </w:rPr>
        <w:t>выписки из Единого государственного реестра недвижимости  на недвижимое имущество и сделок с ним на земельный участок</w:t>
      </w:r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 xml:space="preserve"> с указанием кадастровой стоимости.</w:t>
      </w:r>
      <w:proofErr w:type="gramEnd"/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 xml:space="preserve"> Разрешенное использование должно соответствовать установленному градостроительному регламенту </w:t>
      </w:r>
      <w:proofErr w:type="gramStart"/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>территориальных зон</w:t>
      </w:r>
      <w:proofErr w:type="gramEnd"/>
      <w:r w:rsidR="009B7DC6" w:rsidRPr="00D0736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501F7" w:rsidRPr="00D0736F" w:rsidRDefault="001E568C" w:rsidP="007501F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1.5</w:t>
      </w:r>
      <w:r w:rsidR="007501F7" w:rsidRPr="00D073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7501F7" w:rsidRPr="00D0736F">
        <w:rPr>
          <w:rFonts w:ascii="Times New Roman" w:eastAsia="Times New Roman" w:hAnsi="Times New Roman" w:cs="Times New Roman"/>
          <w:sz w:val="24"/>
          <w:szCs w:val="24"/>
        </w:rPr>
        <w:t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</w:t>
      </w:r>
      <w:r w:rsidR="00CE043F" w:rsidRPr="00D0736F">
        <w:rPr>
          <w:rFonts w:ascii="Times New Roman" w:eastAsia="Times New Roman" w:hAnsi="Times New Roman" w:cs="Times New Roman"/>
          <w:sz w:val="24"/>
          <w:szCs w:val="24"/>
        </w:rPr>
        <w:t>емом в аренду земельном участке:</w:t>
      </w:r>
      <w:proofErr w:type="gramEnd"/>
    </w:p>
    <w:p w:rsidR="00CE043F" w:rsidRPr="00D0736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 учетом вида разрешенного использования земельного участка и вида (типа) деятельности каждого арендатора по договорам аренды земельных участков, размер арендной платы которых рассчитывается в процентах от кадастровой стоимости земельных участков;</w:t>
      </w:r>
    </w:p>
    <w:p w:rsidR="00CE043F" w:rsidRPr="00D0736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 учетом видов (типов) деятельности в размещенных на земельном участке объектах и/или видов (типов) размещенных на земельном участке объектов по договорам аренды земельных участков, размер арендной платы которых рассчитывается на основании базовой ставки арендной платы за земельный участок.</w:t>
      </w:r>
    </w:p>
    <w:p w:rsidR="00CE043F" w:rsidRPr="00D0736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1.6. Арендная плата за использование земельного участка вносится по реквизитам и в сроки, которые указаны в договоре аренды земельного участка, а также согласно расчету размера арендной платы, определяемому в соответствии с </w:t>
      </w:r>
      <w:hyperlink w:anchor="sub_119" w:history="1">
        <w:r w:rsidRPr="00D0736F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</w:rPr>
          <w:t>пунктом 1.7</w:t>
        </w:r>
      </w:hyperlink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Правил.</w:t>
      </w:r>
    </w:p>
    <w:p w:rsidR="00CE043F" w:rsidRPr="00D0736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1.7. </w:t>
      </w:r>
      <w:proofErr w:type="gramStart"/>
      <w:r w:rsidR="00372E2B" w:rsidRPr="00D0736F">
        <w:rPr>
          <w:rFonts w:ascii="Times New Roman" w:eastAsia="Times New Roman" w:hAnsi="Times New Roman" w:cs="Times New Roman"/>
          <w:sz w:val="24"/>
          <w:szCs w:val="24"/>
        </w:rPr>
        <w:t>Расчет размера арендной платы за использование земельного участка на год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и оформляется в виде приложения к договору аренды.</w:t>
      </w:r>
      <w:proofErr w:type="gramEnd"/>
      <w:r w:rsidR="00372E2B" w:rsidRPr="00D0736F">
        <w:rPr>
          <w:rFonts w:ascii="Times New Roman" w:eastAsia="Times New Roman" w:hAnsi="Times New Roman" w:cs="Times New Roman"/>
          <w:sz w:val="24"/>
          <w:szCs w:val="24"/>
        </w:rPr>
        <w:t xml:space="preserve"> Расчет арендной платы подлежит ежегодному уточнению в соответствии с разделом 2 настоящих Правил.</w:t>
      </w:r>
    </w:p>
    <w:p w:rsidR="00684F82" w:rsidRPr="00D0736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568C" w:rsidRPr="00D0736F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8</w:t>
      </w:r>
      <w:r w:rsidR="00684F82" w:rsidRPr="00D0736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684F82" w:rsidRPr="00D0736F">
        <w:rPr>
          <w:rFonts w:ascii="Times New Roman" w:eastAsia="Times New Roman" w:hAnsi="Times New Roman" w:cs="Times New Roman"/>
          <w:sz w:val="24"/>
          <w:szCs w:val="24"/>
        </w:rPr>
        <w:t>Размер арендной платы за земельные участки, находящиеся в муниципальной собственности</w:t>
      </w:r>
      <w:r w:rsidR="000C4E89" w:rsidRPr="00D0736F">
        <w:rPr>
          <w:rFonts w:ascii="Times New Roman" w:eastAsia="Times New Roman" w:hAnsi="Times New Roman" w:cs="Times New Roman"/>
          <w:sz w:val="24"/>
          <w:szCs w:val="24"/>
        </w:rPr>
        <w:t>,</w:t>
      </w:r>
      <w:r w:rsidR="00684F82" w:rsidRPr="00D0736F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предоставленные для размещения объектов, предусмотренных </w:t>
      </w:r>
      <w:hyperlink r:id="rId9" w:history="1">
        <w:r w:rsidR="00684F82" w:rsidRPr="00D0736F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</w:rPr>
          <w:t>подпунктом 2 пункта 1 статьи 49</w:t>
        </w:r>
      </w:hyperlink>
      <w:r w:rsidR="00684F82" w:rsidRPr="00D0736F">
        <w:rPr>
          <w:rFonts w:ascii="Times New Roman" w:eastAsia="Times New Roman" w:hAnsi="Times New Roman" w:cs="Times New Roman"/>
          <w:sz w:val="24"/>
          <w:szCs w:val="24"/>
        </w:rPr>
        <w:t xml:space="preserve"> Земельного кодекса Российской Федерации, а также для проведения работ, связанных с пользованием недрами, равен размеру арендной платы, рассчитанному для соответствующих целей в отношении земельных участков, находящихся в федеральной собственности.</w:t>
      </w:r>
      <w:proofErr w:type="gramEnd"/>
    </w:p>
    <w:p w:rsidR="00AB6ECE" w:rsidRPr="00D0736F" w:rsidRDefault="001E568C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1.</w:t>
      </w:r>
      <w:r w:rsidR="00CE043F" w:rsidRPr="00D0736F">
        <w:rPr>
          <w:rFonts w:ascii="Times New Roman" w:eastAsia="Times New Roman" w:hAnsi="Times New Roman" w:cs="Times New Roman"/>
          <w:sz w:val="24"/>
          <w:szCs w:val="24"/>
        </w:rPr>
        <w:t>9</w:t>
      </w:r>
      <w:r w:rsidR="00684F82" w:rsidRPr="00D0736F">
        <w:rPr>
          <w:rFonts w:ascii="Times New Roman" w:eastAsia="Times New Roman" w:hAnsi="Times New Roman" w:cs="Times New Roman"/>
          <w:sz w:val="24"/>
          <w:szCs w:val="24"/>
        </w:rPr>
        <w:t>.</w:t>
      </w:r>
      <w:r w:rsidR="00AB6ECE" w:rsidRPr="00D0736F">
        <w:rPr>
          <w:rFonts w:ascii="Times New Roman" w:eastAsia="Times New Roman" w:hAnsi="Times New Roman" w:cs="Times New Roman"/>
          <w:sz w:val="24"/>
          <w:szCs w:val="24"/>
        </w:rPr>
        <w:t xml:space="preserve"> Для земельных участков, используемых не по целевому назначению, в соответствии с их принадлежностью к той или иной категории земель и разрешенным видом использования арендная плата подлежит определению исходя из фактического вида использования.</w:t>
      </w:r>
    </w:p>
    <w:p w:rsidR="00AB6ECE" w:rsidRPr="00D0736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В случае осуществления на земельном участке нескольких видов нецелевой фактической деятельности при расчете арендной платы устанавливается наибольший размер ставки арендной платы из применяемых в отношении каждого вида нецелевой деятельности ставок арендной платы к общей площади земельного участка.</w:t>
      </w:r>
      <w:proofErr w:type="gramEnd"/>
    </w:p>
    <w:p w:rsidR="00AB6ECE" w:rsidRPr="00D0736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В случае, когда арендная плата за фактический вид использования земельного участка меньше арендной платы, установленной для вида разрешенного использования,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lastRenderedPageBreak/>
        <w:t>предусмотренного договором, действующая по договору аренды земельного участка арендная плата определяется с повышающим поправочным коэффициентом, равным 2.</w:t>
      </w:r>
      <w:proofErr w:type="gramEnd"/>
    </w:p>
    <w:p w:rsidR="00AB6ECE" w:rsidRPr="00D0736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Перерасчет арендной платы с учетом случаев, предусмотренных абзацами вторым и третьим настоящего пункта, осуществляется применительно к действующим формулам пунктов </w:t>
      </w:r>
      <w:r w:rsidR="000375CA" w:rsidRPr="00D0736F">
        <w:rPr>
          <w:rFonts w:ascii="Times New Roman" w:eastAsia="Times New Roman" w:hAnsi="Times New Roman" w:cs="Times New Roman"/>
          <w:sz w:val="24"/>
          <w:szCs w:val="24"/>
        </w:rPr>
        <w:t xml:space="preserve">а, </w:t>
      </w:r>
      <w:proofErr w:type="gramStart"/>
      <w:r w:rsidR="000375CA" w:rsidRPr="00D0736F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Правил.</w:t>
      </w:r>
    </w:p>
    <w:p w:rsidR="00AB6ECE" w:rsidRPr="00D0736F" w:rsidRDefault="001E568C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1.</w:t>
      </w:r>
      <w:r w:rsidR="00CE043F" w:rsidRPr="00D0736F">
        <w:rPr>
          <w:rFonts w:ascii="Times New Roman" w:eastAsia="Times New Roman" w:hAnsi="Times New Roman" w:cs="Times New Roman"/>
          <w:sz w:val="24"/>
          <w:szCs w:val="24"/>
        </w:rPr>
        <w:t>9</w:t>
      </w:r>
      <w:r w:rsidR="00AB6ECE" w:rsidRPr="00D0736F">
        <w:rPr>
          <w:rFonts w:ascii="Times New Roman" w:eastAsia="Times New Roman" w:hAnsi="Times New Roman" w:cs="Times New Roman"/>
          <w:sz w:val="24"/>
          <w:szCs w:val="24"/>
        </w:rPr>
        <w:t xml:space="preserve">.1. 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proofErr w:type="gramStart"/>
      <w:r w:rsidR="00AB6ECE" w:rsidRPr="00D0736F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proofErr w:type="gramEnd"/>
      <w:r w:rsidR="00AB6ECE" w:rsidRPr="00D0736F">
        <w:rPr>
          <w:rFonts w:ascii="Times New Roman" w:eastAsia="Times New Roman" w:hAnsi="Times New Roman" w:cs="Times New Roman"/>
          <w:sz w:val="24"/>
          <w:szCs w:val="24"/>
        </w:rPr>
        <w:t xml:space="preserve"> обладающим соответствующими полномочиями лицом уполномоченного органа 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обследования).</w:t>
      </w:r>
    </w:p>
    <w:p w:rsidR="00AB6ECE" w:rsidRPr="00D0736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</w:p>
    <w:p w:rsidR="00AB6ECE" w:rsidRPr="00D0736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Расчет арендной платы с учетом случаев, предусмотренных абзацами вторым и третьим пункта </w:t>
      </w:r>
      <w:r w:rsidR="000375CA" w:rsidRPr="00D0736F">
        <w:rPr>
          <w:rFonts w:ascii="Times New Roman" w:eastAsia="Times New Roman" w:hAnsi="Times New Roman" w:cs="Times New Roman"/>
          <w:sz w:val="24"/>
          <w:szCs w:val="24"/>
        </w:rPr>
        <w:t>1.5.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>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9B7DC6" w:rsidRPr="00D0736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</w:t>
      </w:r>
      <w:proofErr w:type="gramEnd"/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вышеуказанного заявления арендатора.</w:t>
      </w:r>
      <w:proofErr w:type="gramEnd"/>
    </w:p>
    <w:p w:rsidR="002E65EF" w:rsidRPr="00D0736F" w:rsidRDefault="002E65EF" w:rsidP="00372E2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372E2B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2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.  УСЛОВИЯ ИЗМЕНЕНИЯ АРЕНДНОЙ ПЛАТЫ ЗА ЗЕМЛЮ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372E2B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2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.1. Пересмотр размера арендной платы осуществляется арендодателем в одностороннем порядке по следующим основаниям: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в связи с изменением кадастровой стоимости земельного участка;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</w:t>
      </w:r>
      <w:r w:rsidR="0094378F" w:rsidRPr="00D0736F">
        <w:rPr>
          <w:rFonts w:ascii="Times New Roman" w:eastAsia="Times New Roman" w:hAnsi="Times New Roman" w:cs="Times New Roman"/>
          <w:sz w:val="24"/>
          <w:szCs w:val="24"/>
        </w:rPr>
        <w:t xml:space="preserve"> ее перечисления или исчисления;</w:t>
      </w:r>
      <w:proofErr w:type="gramEnd"/>
    </w:p>
    <w:p w:rsidR="0094378F" w:rsidRPr="00D0736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в случае выявления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и (или) неиспользования, в том числе его части;</w:t>
      </w:r>
    </w:p>
    <w:p w:rsidR="0094378F" w:rsidRPr="00D0736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в случае устранения арендатором выявленных нарушений целевого использования земельного участка.</w:t>
      </w:r>
    </w:p>
    <w:p w:rsidR="0094378F" w:rsidRPr="00D0736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372E2B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2</w:t>
      </w:r>
      <w:r w:rsidR="002E65EF" w:rsidRPr="00D0736F">
        <w:rPr>
          <w:rFonts w:ascii="Times New Roman" w:eastAsia="Times New Roman" w:hAnsi="Times New Roman" w:cs="Times New Roman"/>
          <w:sz w:val="24"/>
          <w:szCs w:val="24"/>
        </w:rPr>
        <w:t>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4D1761" w:rsidRPr="00D0736F" w:rsidRDefault="002E65EF" w:rsidP="00D471A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94378F" w:rsidRPr="00D0736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основаниями для перерасчета уполномоченным органом в одностороннем порядке арендной платы являются:</w:t>
      </w:r>
    </w:p>
    <w:p w:rsidR="0094378F" w:rsidRPr="00D0736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акт административного обследования земельного участка, осуществленного должностными лицами органов государственного земельного надзора, уполномоченных на проведение плановых и внеплановых проверок соблюдения требований земельного законодательства Российской Федерации;</w:t>
      </w:r>
      <w:proofErr w:type="gramEnd"/>
    </w:p>
    <w:p w:rsidR="0094378F" w:rsidRPr="00D0736F" w:rsidRDefault="004D1761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lastRenderedPageBreak/>
        <w:t>а</w:t>
      </w:r>
      <w:r w:rsidR="0094378F" w:rsidRPr="00D0736F">
        <w:rPr>
          <w:rFonts w:ascii="Times New Roman" w:eastAsia="Times New Roman" w:hAnsi="Times New Roman" w:cs="Times New Roman"/>
          <w:sz w:val="24"/>
          <w:szCs w:val="24"/>
        </w:rPr>
        <w:t>кт обследования земельного участка, подготовленный обладающим соответствующими полномочиями лицом уполномоченного органа по распоряжению таким земельным участком, по форме согласно приложению к настоящим Правилам;</w:t>
      </w:r>
      <w:proofErr w:type="gramEnd"/>
    </w:p>
    <w:p w:rsidR="004D1761" w:rsidRPr="00D0736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4D1761" w:rsidRPr="00D0736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в) произошло изменение кадастровой стоимости земельного участка.</w:t>
      </w:r>
    </w:p>
    <w:p w:rsidR="004D1761" w:rsidRPr="00D0736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4D1761" w:rsidRPr="00D0736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761" w:rsidRPr="00D0736F" w:rsidRDefault="00372E2B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2</w:t>
      </w:r>
      <w:r w:rsidR="004D1761" w:rsidRPr="00D0736F">
        <w:rPr>
          <w:rFonts w:ascii="Times New Roman" w:eastAsia="Times New Roman" w:hAnsi="Times New Roman" w:cs="Times New Roman"/>
          <w:sz w:val="24"/>
          <w:szCs w:val="24"/>
        </w:rPr>
        <w:t>.3. 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участка.</w:t>
      </w:r>
    </w:p>
    <w:p w:rsidR="00345670" w:rsidRPr="00D0736F" w:rsidRDefault="00345670" w:rsidP="0034567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sub_70103"/>
    </w:p>
    <w:p w:rsidR="00345670" w:rsidRPr="00D0736F" w:rsidRDefault="00345670" w:rsidP="0034567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45670" w:rsidRPr="00D0736F" w:rsidRDefault="00345670" w:rsidP="0034567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0736F">
        <w:rPr>
          <w:rFonts w:ascii="Times New Roman" w:hAnsi="Times New Roman" w:cs="Times New Roman"/>
          <w:bCs/>
          <w:sz w:val="24"/>
          <w:szCs w:val="24"/>
        </w:rPr>
        <w:t>3. ЛЬГОТНЫЙ ПОРЯДОК ОПРЕДЕЛЕНИЯ РАЗМЕРОВ АРЕНДНОЙ ПЛАТЫ ЗА ЗЕМЛЮ</w:t>
      </w:r>
    </w:p>
    <w:bookmarkEnd w:id="1"/>
    <w:p w:rsidR="00345670" w:rsidRPr="00D0736F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45670" w:rsidRPr="00D0736F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t xml:space="preserve">3.1. </w:t>
      </w:r>
      <w:r w:rsidR="00A753CF" w:rsidRPr="00D0736F">
        <w:rPr>
          <w:rFonts w:ascii="Times New Roman" w:hAnsi="Times New Roman" w:cs="Times New Roman"/>
          <w:sz w:val="24"/>
          <w:szCs w:val="24"/>
        </w:rPr>
        <w:t>Понижающий коэффициент</w:t>
      </w:r>
      <w:r w:rsidRPr="00D0736F">
        <w:rPr>
          <w:rFonts w:ascii="Times New Roman" w:hAnsi="Times New Roman" w:cs="Times New Roman"/>
          <w:sz w:val="24"/>
          <w:szCs w:val="24"/>
        </w:rPr>
        <w:t xml:space="preserve"> для определения размера арендной платы за </w:t>
      </w:r>
      <w:r w:rsidR="00420979" w:rsidRPr="00D0736F">
        <w:rPr>
          <w:rFonts w:ascii="Times New Roman" w:hAnsi="Times New Roman" w:cs="Times New Roman"/>
          <w:sz w:val="24"/>
          <w:szCs w:val="24"/>
        </w:rPr>
        <w:t xml:space="preserve">земли, </w:t>
      </w:r>
      <w:proofErr w:type="gramStart"/>
      <w:r w:rsidR="00420979" w:rsidRPr="00D0736F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="00ED5862" w:rsidRPr="00D0736F">
        <w:rPr>
          <w:rFonts w:ascii="Times New Roman" w:hAnsi="Times New Roman" w:cs="Times New Roman"/>
          <w:sz w:val="24"/>
          <w:szCs w:val="24"/>
        </w:rPr>
        <w:t xml:space="preserve"> в муниципальной собственности</w:t>
      </w:r>
      <w:r w:rsidRPr="00D0736F">
        <w:rPr>
          <w:rFonts w:ascii="Times New Roman" w:hAnsi="Times New Roman" w:cs="Times New Roman"/>
          <w:sz w:val="24"/>
          <w:szCs w:val="24"/>
        </w:rPr>
        <w:t>, предоставленные предприятиям (организациям), находящимся в стадии конкурсного производства</w:t>
      </w:r>
      <w:r w:rsidR="00A753CF" w:rsidRPr="00D0736F">
        <w:rPr>
          <w:rFonts w:ascii="Times New Roman" w:hAnsi="Times New Roman" w:cs="Times New Roman"/>
          <w:sz w:val="24"/>
          <w:szCs w:val="24"/>
        </w:rPr>
        <w:t xml:space="preserve"> </w:t>
      </w:r>
      <w:r w:rsidR="00420979" w:rsidRPr="00D0736F">
        <w:rPr>
          <w:rFonts w:ascii="Times New Roman" w:hAnsi="Times New Roman" w:cs="Times New Roman"/>
          <w:sz w:val="24"/>
          <w:szCs w:val="24"/>
        </w:rPr>
        <w:t>устанавливается</w:t>
      </w:r>
      <w:r w:rsidR="00A753CF" w:rsidRPr="00D0736F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20979" w:rsidRPr="00D0736F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A753CF" w:rsidRPr="00D0736F">
        <w:rPr>
          <w:rFonts w:ascii="Times New Roman" w:hAnsi="Times New Roman" w:cs="Times New Roman"/>
          <w:sz w:val="24"/>
          <w:szCs w:val="24"/>
        </w:rPr>
        <w:t>решения Совета</w:t>
      </w:r>
      <w:r w:rsidR="00CA6EB0" w:rsidRPr="00D0736F">
        <w:rPr>
          <w:rFonts w:ascii="Times New Roman" w:hAnsi="Times New Roman" w:cs="Times New Roman"/>
          <w:sz w:val="24"/>
          <w:szCs w:val="24"/>
        </w:rPr>
        <w:t xml:space="preserve"> </w:t>
      </w:r>
      <w:r w:rsidR="00ED5862" w:rsidRPr="00D0736F">
        <w:rPr>
          <w:rFonts w:ascii="Times New Roman" w:hAnsi="Times New Roman" w:cs="Times New Roman"/>
          <w:sz w:val="24"/>
          <w:szCs w:val="24"/>
        </w:rPr>
        <w:t>сельск</w:t>
      </w:r>
      <w:r w:rsidR="00D32675" w:rsidRPr="00D0736F">
        <w:rPr>
          <w:rFonts w:ascii="Times New Roman" w:hAnsi="Times New Roman" w:cs="Times New Roman"/>
          <w:sz w:val="24"/>
          <w:szCs w:val="24"/>
        </w:rPr>
        <w:t>ого поселения Курманкеевский</w:t>
      </w:r>
      <w:r w:rsidR="00ED5862" w:rsidRPr="00D0736F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420979" w:rsidRPr="00D0736F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Башкортостан.</w:t>
      </w:r>
    </w:p>
    <w:p w:rsidR="00345670" w:rsidRPr="00D0736F" w:rsidRDefault="00420979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t xml:space="preserve">Установить </w:t>
      </w:r>
      <w:r w:rsidR="00345670" w:rsidRPr="00D0736F">
        <w:rPr>
          <w:rFonts w:ascii="Times New Roman" w:hAnsi="Times New Roman" w:cs="Times New Roman"/>
          <w:sz w:val="24"/>
          <w:szCs w:val="24"/>
        </w:rPr>
        <w:t>понижающий коэффициент в размере 0,01:</w:t>
      </w:r>
    </w:p>
    <w:p w:rsidR="00345670" w:rsidRPr="00D0736F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t xml:space="preserve">по договору аренды земельного участка, </w:t>
      </w:r>
      <w:r w:rsidR="003B5104" w:rsidRPr="00D0736F">
        <w:rPr>
          <w:rFonts w:ascii="Times New Roman" w:hAnsi="Times New Roman" w:cs="Times New Roman"/>
          <w:sz w:val="24"/>
          <w:szCs w:val="24"/>
        </w:rPr>
        <w:t xml:space="preserve">находящегося в муниципальной собственности </w:t>
      </w:r>
      <w:r w:rsidRPr="00D0736F">
        <w:rPr>
          <w:rFonts w:ascii="Times New Roman" w:hAnsi="Times New Roman" w:cs="Times New Roman"/>
          <w:sz w:val="24"/>
          <w:szCs w:val="24"/>
        </w:rPr>
        <w:t>предоставленного предприя</w:t>
      </w:r>
      <w:r w:rsidR="0093577F" w:rsidRPr="00D0736F">
        <w:rPr>
          <w:rFonts w:ascii="Times New Roman" w:hAnsi="Times New Roman" w:cs="Times New Roman"/>
          <w:sz w:val="24"/>
          <w:szCs w:val="24"/>
        </w:rPr>
        <w:t>тию (организации), находящемус</w:t>
      </w:r>
      <w:proofErr w:type="gramStart"/>
      <w:r w:rsidR="0093577F" w:rsidRPr="00D0736F">
        <w:rPr>
          <w:rFonts w:ascii="Times New Roman" w:hAnsi="Times New Roman" w:cs="Times New Roman"/>
          <w:sz w:val="24"/>
          <w:szCs w:val="24"/>
        </w:rPr>
        <w:t>я</w:t>
      </w:r>
      <w:r w:rsidRPr="00D0736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0736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0736F">
        <w:rPr>
          <w:rFonts w:ascii="Times New Roman" w:hAnsi="Times New Roman" w:cs="Times New Roman"/>
          <w:sz w:val="24"/>
          <w:szCs w:val="24"/>
        </w:rPr>
        <w:t>ейся</w:t>
      </w:r>
      <w:proofErr w:type="spellEnd"/>
      <w:r w:rsidRPr="00D0736F">
        <w:rPr>
          <w:rFonts w:ascii="Times New Roman" w:hAnsi="Times New Roman" w:cs="Times New Roman"/>
          <w:sz w:val="24"/>
          <w:szCs w:val="24"/>
        </w:rPr>
        <w:t>) в стадии конкурсного производства;</w:t>
      </w:r>
    </w:p>
    <w:p w:rsidR="00345670" w:rsidRPr="00D0736F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t>а также в остальных случаях предоставления государственной и (или) му</w:t>
      </w:r>
      <w:r w:rsidR="0093577F" w:rsidRPr="00D0736F">
        <w:rPr>
          <w:rFonts w:ascii="Times New Roman" w:hAnsi="Times New Roman" w:cs="Times New Roman"/>
          <w:sz w:val="24"/>
          <w:szCs w:val="24"/>
        </w:rPr>
        <w:t>ниципальной преференци</w:t>
      </w:r>
      <w:proofErr w:type="gramStart"/>
      <w:r w:rsidR="0093577F" w:rsidRPr="00D0736F">
        <w:rPr>
          <w:rFonts w:ascii="Times New Roman" w:hAnsi="Times New Roman" w:cs="Times New Roman"/>
          <w:sz w:val="24"/>
          <w:szCs w:val="24"/>
        </w:rPr>
        <w:t>и</w:t>
      </w:r>
      <w:r w:rsidRPr="00D0736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0736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0736F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D0736F">
        <w:rPr>
          <w:rFonts w:ascii="Times New Roman" w:hAnsi="Times New Roman" w:cs="Times New Roman"/>
          <w:sz w:val="24"/>
          <w:szCs w:val="24"/>
        </w:rPr>
        <w:t xml:space="preserve">) в соответствии с </w:t>
      </w:r>
      <w:hyperlink r:id="rId10" w:history="1">
        <w:r w:rsidRPr="00D0736F">
          <w:rPr>
            <w:rFonts w:ascii="Times New Roman" w:hAnsi="Times New Roman" w:cs="Times New Roman"/>
            <w:sz w:val="24"/>
            <w:szCs w:val="24"/>
          </w:rPr>
          <w:t>антимонопольным законодательством</w:t>
        </w:r>
      </w:hyperlink>
      <w:r w:rsidRPr="00D0736F">
        <w:rPr>
          <w:rFonts w:ascii="Times New Roman" w:hAnsi="Times New Roman" w:cs="Times New Roman"/>
          <w:sz w:val="24"/>
          <w:szCs w:val="24"/>
        </w:rPr>
        <w:t>.</w:t>
      </w:r>
    </w:p>
    <w:p w:rsidR="00345670" w:rsidRPr="00D0736F" w:rsidRDefault="00345670" w:rsidP="00345670">
      <w:pPr>
        <w:autoSpaceDE w:val="0"/>
        <w:autoSpaceDN w:val="0"/>
        <w:adjustRightInd w:val="0"/>
        <w:spacing w:before="75"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0F0F0"/>
        </w:rPr>
      </w:pPr>
      <w:r w:rsidRPr="00D0736F">
        <w:rPr>
          <w:rFonts w:ascii="Times New Roman" w:hAnsi="Times New Roman" w:cs="Times New Roman"/>
          <w:i/>
          <w:iCs/>
          <w:sz w:val="24"/>
          <w:szCs w:val="24"/>
          <w:shd w:val="clear" w:color="auto" w:fill="F0F0F0"/>
        </w:rPr>
        <w:t xml:space="preserve"> </w:t>
      </w:r>
    </w:p>
    <w:p w:rsidR="004D1761" w:rsidRPr="00D0736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732D" w:rsidRPr="00D0736F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732D" w:rsidRPr="00D0736F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732D" w:rsidRPr="00D0736F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732D" w:rsidRPr="00D0736F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6732D" w:rsidRPr="00D0736F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556E" w:rsidRPr="00D0736F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5C40" w:rsidRPr="00D0736F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Приложение</w:t>
      </w:r>
    </w:p>
    <w:p w:rsidR="001C5C40" w:rsidRPr="00D0736F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>к Правилам определения</w:t>
      </w:r>
    </w:p>
    <w:p w:rsidR="001C5C40" w:rsidRPr="00D0736F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размера и внесения </w:t>
      </w:r>
      <w:proofErr w:type="gramStart"/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>арендной</w:t>
      </w:r>
      <w:proofErr w:type="gramEnd"/>
    </w:p>
    <w:p w:rsidR="00CA6EB0" w:rsidRPr="00D0736F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платы </w:t>
      </w:r>
      <w:r w:rsidR="003B5104"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за земли, находящиеся в муниципальной собственности </w:t>
      </w:r>
    </w:p>
    <w:p w:rsidR="00FD3CE5" w:rsidRPr="00D0736F" w:rsidRDefault="00ED5862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>сельск</w:t>
      </w:r>
      <w:r w:rsidR="00D32675"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>ого поселения Курманкеевский</w:t>
      </w: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сельсовет </w:t>
      </w:r>
      <w:r w:rsidR="003B5104"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>муниципального района Давлекановский район Республики Б</w:t>
      </w:r>
      <w:r w:rsidR="0047556E"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>ашкортостан</w:t>
      </w:r>
    </w:p>
    <w:p w:rsidR="003B5104" w:rsidRPr="00D0736F" w:rsidRDefault="003B5104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ПРИМЕРНАЯ ФОРМА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акта обследования земельного участка</w:t>
      </w:r>
    </w:p>
    <w:p w:rsidR="004D1761" w:rsidRPr="00D0736F" w:rsidRDefault="00FD3CE5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№</w:t>
      </w:r>
      <w:r w:rsidR="004D1761" w:rsidRPr="00D0736F">
        <w:rPr>
          <w:rFonts w:ascii="Times New Roman" w:eastAsia="Times New Roman" w:hAnsi="Times New Roman" w:cs="Times New Roman"/>
          <w:sz w:val="21"/>
          <w:szCs w:val="21"/>
        </w:rPr>
        <w:t xml:space="preserve"> ____________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"__" __________________ 20___ г.              _____________________</w:t>
      </w:r>
      <w:r w:rsidR="002C3E29" w:rsidRPr="00D0736F">
        <w:rPr>
          <w:rFonts w:ascii="Times New Roman" w:eastAsia="Times New Roman" w:hAnsi="Times New Roman" w:cs="Times New Roman"/>
          <w:sz w:val="21"/>
          <w:szCs w:val="21"/>
        </w:rPr>
        <w:t>__________________</w:t>
      </w:r>
      <w:r w:rsidRPr="00D0736F">
        <w:rPr>
          <w:rFonts w:ascii="Times New Roman" w:eastAsia="Times New Roman" w:hAnsi="Times New Roman" w:cs="Times New Roman"/>
          <w:sz w:val="21"/>
          <w:szCs w:val="21"/>
        </w:rPr>
        <w:t>________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(дата составления)                           (место составления)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Мною,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_____________________________________________________________</w:t>
      </w:r>
      <w:r w:rsidR="002C3E29" w:rsidRPr="00D0736F">
        <w:rPr>
          <w:rFonts w:ascii="Times New Roman" w:eastAsia="Times New Roman" w:hAnsi="Times New Roman" w:cs="Times New Roman"/>
          <w:sz w:val="21"/>
          <w:szCs w:val="21"/>
        </w:rPr>
        <w:t>_________</w:t>
      </w:r>
      <w:r w:rsidRPr="00D0736F">
        <w:rPr>
          <w:rFonts w:ascii="Times New Roman" w:eastAsia="Times New Roman" w:hAnsi="Times New Roman" w:cs="Times New Roman"/>
          <w:sz w:val="21"/>
          <w:szCs w:val="21"/>
        </w:rPr>
        <w:t>_____________,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(фамилия, имя, отчество, должность лица, составившего акт)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в присутствии _______________________________________________________</w:t>
      </w:r>
      <w:r w:rsidR="002C3E29" w:rsidRPr="00D0736F">
        <w:rPr>
          <w:rFonts w:ascii="Times New Roman" w:eastAsia="Times New Roman" w:hAnsi="Times New Roman" w:cs="Times New Roman"/>
          <w:sz w:val="21"/>
          <w:szCs w:val="21"/>
        </w:rPr>
        <w:t>__________________________</w:t>
      </w:r>
      <w:r w:rsidRPr="00D0736F">
        <w:rPr>
          <w:rFonts w:ascii="Times New Roman" w:eastAsia="Times New Roman" w:hAnsi="Times New Roman" w:cs="Times New Roman"/>
          <w:sz w:val="21"/>
          <w:szCs w:val="21"/>
        </w:rPr>
        <w:t>______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(фамилии, имена, отчества присутствующих лиц)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______________________________________________________________</w:t>
      </w:r>
      <w:r w:rsidR="002C3E29" w:rsidRPr="00D0736F">
        <w:rPr>
          <w:rFonts w:ascii="Times New Roman" w:eastAsia="Times New Roman" w:hAnsi="Times New Roman" w:cs="Times New Roman"/>
          <w:sz w:val="21"/>
          <w:szCs w:val="21"/>
        </w:rPr>
        <w:t>________</w:t>
      </w:r>
      <w:r w:rsidRPr="00D0736F">
        <w:rPr>
          <w:rFonts w:ascii="Times New Roman" w:eastAsia="Times New Roman" w:hAnsi="Times New Roman" w:cs="Times New Roman"/>
          <w:sz w:val="21"/>
          <w:szCs w:val="21"/>
        </w:rPr>
        <w:t>_____________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составлен настоящий акт обследования земельного участка.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1. Характеристика обследуемого земельного участка: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а) местоположение ____________________________________________________;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б) кадастровый номер _________________________________________________;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в) площадь ___________________________________________________________;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г) категории _________________________________________________________;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д) вид  разрешенного  использования  соответствует  назначению  участка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__________________________________________________________________________.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(да/нет; если нет, 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>то</w:t>
      </w:r>
      <w:proofErr w:type="gramEnd"/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каким образом)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2. Основания пользования земельным участком: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__________________________________________________________________________.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(арендатор, реквизиты правоустанавливающих и </w:t>
      </w:r>
      <w:proofErr w:type="spellStart"/>
      <w:r w:rsidRPr="00D0736F">
        <w:rPr>
          <w:rFonts w:ascii="Times New Roman" w:eastAsia="Times New Roman" w:hAnsi="Times New Roman" w:cs="Times New Roman"/>
          <w:sz w:val="21"/>
          <w:szCs w:val="21"/>
        </w:rPr>
        <w:t>правоудостоверяющих</w:t>
      </w:r>
      <w:proofErr w:type="spellEnd"/>
      <w:proofErr w:type="gramEnd"/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документов: постановление главы администрации муниципального района,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городского округа; приказ Министерства земельных и имущественных отношений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>Республики Башкортостан; реквизиты договора аренды; свидетельство и др.))</w:t>
      </w:r>
      <w:proofErr w:type="gramEnd"/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3. Описание объектов недвижимости, расположенных на земельном  участке: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__________________________________________________________________________.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>(наименование и площадь, правообладатель, право, основания</w:t>
      </w:r>
      <w:proofErr w:type="gramEnd"/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передачи (реквизиты))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4. В результате обследования земельного участка установлено: ____</w:t>
      </w:r>
      <w:r w:rsidR="002C3E29" w:rsidRPr="00D0736F">
        <w:rPr>
          <w:rFonts w:ascii="Times New Roman" w:eastAsia="Times New Roman" w:hAnsi="Times New Roman" w:cs="Times New Roman"/>
          <w:sz w:val="21"/>
          <w:szCs w:val="21"/>
        </w:rPr>
        <w:t>_________________</w:t>
      </w:r>
      <w:r w:rsidRPr="00D0736F">
        <w:rPr>
          <w:rFonts w:ascii="Times New Roman" w:eastAsia="Times New Roman" w:hAnsi="Times New Roman" w:cs="Times New Roman"/>
          <w:sz w:val="21"/>
          <w:szCs w:val="21"/>
        </w:rPr>
        <w:t>______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__________________________________________________________________________.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>(указываются обстоятельства, выявленные при обследовании земельного</w:t>
      </w:r>
      <w:proofErr w:type="gramEnd"/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участка, вид фактического использования земельного участка,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целевое/нецелевое использование)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5. Дополнительная информация _________________________________________.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     (при наличии)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Наименование должности лица,          Арендатор (представитель арендатора)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составившего акт осмотра:             земельного участка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>(в   случае   присутствия   его   при</w:t>
      </w:r>
      <w:proofErr w:type="gramEnd"/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_________________________________     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>обследовании</w:t>
      </w:r>
      <w:proofErr w:type="gramEnd"/>
      <w:r w:rsidRPr="00D0736F">
        <w:rPr>
          <w:rFonts w:ascii="Times New Roman" w:eastAsia="Times New Roman" w:hAnsi="Times New Roman" w:cs="Times New Roman"/>
          <w:sz w:val="21"/>
          <w:szCs w:val="21"/>
        </w:rPr>
        <w:t>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(подпись, фамилия, имя, отчество)     ________ ______ _____________________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</w:t>
      </w:r>
      <w:proofErr w:type="gramStart"/>
      <w:r w:rsidRPr="00D0736F">
        <w:rPr>
          <w:rFonts w:ascii="Times New Roman" w:eastAsia="Times New Roman" w:hAnsi="Times New Roman" w:cs="Times New Roman"/>
          <w:sz w:val="21"/>
          <w:szCs w:val="21"/>
        </w:rPr>
        <w:t>(фамилия, имя, отчество, должность,</w:t>
      </w:r>
      <w:proofErr w:type="gramEnd"/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реквизиты доверенности и т.д.)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______________________________________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(подпись, печать (при наличии печати))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______________________________________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      (для комментариев)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К акту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>прилагаются: ___________________________________________________________</w:t>
      </w:r>
    </w:p>
    <w:p w:rsidR="004D1761" w:rsidRPr="00D0736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D0736F">
        <w:rPr>
          <w:rFonts w:ascii="Times New Roman" w:eastAsia="Times New Roman" w:hAnsi="Times New Roman" w:cs="Times New Roman"/>
          <w:sz w:val="21"/>
          <w:szCs w:val="21"/>
        </w:rPr>
        <w:t xml:space="preserve">                      (фотоматериалы, план земельного участка)</w:t>
      </w:r>
    </w:p>
    <w:p w:rsidR="007272B2" w:rsidRPr="00D0736F" w:rsidRDefault="00714345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№2 </w:t>
      </w:r>
      <w:proofErr w:type="gramStart"/>
      <w:r w:rsidRPr="00D0736F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</w:p>
    <w:p w:rsidR="007272B2" w:rsidRPr="00D0736F" w:rsidRDefault="007272B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решени</w:t>
      </w:r>
      <w:r w:rsidR="00714345" w:rsidRPr="00D0736F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</w:p>
    <w:p w:rsidR="00ED5862" w:rsidRPr="00D0736F" w:rsidRDefault="00ED5862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736F">
        <w:rPr>
          <w:rFonts w:ascii="Times New Roman" w:eastAsia="Times New Roman" w:hAnsi="Times New Roman" w:cs="Times New Roman"/>
          <w:sz w:val="24"/>
          <w:szCs w:val="24"/>
        </w:rPr>
        <w:t>сельск</w:t>
      </w:r>
      <w:r w:rsidR="00D32675" w:rsidRPr="00D0736F">
        <w:rPr>
          <w:rFonts w:ascii="Times New Roman" w:eastAsia="Times New Roman" w:hAnsi="Times New Roman" w:cs="Times New Roman"/>
          <w:sz w:val="24"/>
          <w:szCs w:val="24"/>
        </w:rPr>
        <w:t xml:space="preserve">ого поселения Курманкеевский </w:t>
      </w:r>
      <w:r w:rsidRPr="00D0736F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муниципального района 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Давлекановский район </w:t>
      </w:r>
    </w:p>
    <w:p w:rsidR="002E65EF" w:rsidRPr="00D0736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D0736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Республики Башкортостан </w:t>
      </w:r>
    </w:p>
    <w:p w:rsidR="00C275D3" w:rsidRDefault="00C275D3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E65EF" w:rsidRPr="00D0736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0736F">
        <w:rPr>
          <w:rFonts w:ascii="Times New Roman" w:eastAsia="Times New Roman" w:hAnsi="Times New Roman" w:cs="Times New Roman"/>
          <w:sz w:val="20"/>
          <w:szCs w:val="20"/>
        </w:rPr>
        <w:t>СТАВКИ</w:t>
      </w:r>
    </w:p>
    <w:p w:rsidR="00CA6EB0" w:rsidRPr="00D0736F" w:rsidRDefault="003B5104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0736F">
        <w:rPr>
          <w:rFonts w:ascii="Times New Roman" w:eastAsia="Times New Roman" w:hAnsi="Times New Roman" w:cs="Times New Roman"/>
          <w:sz w:val="20"/>
          <w:szCs w:val="20"/>
        </w:rPr>
        <w:t>арендной платы за земли, находящиеся в муниципальной собственности</w:t>
      </w:r>
    </w:p>
    <w:p w:rsidR="002E65EF" w:rsidRPr="00D0736F" w:rsidRDefault="00ED5862" w:rsidP="0047556E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0736F">
        <w:rPr>
          <w:rFonts w:ascii="Times New Roman" w:eastAsia="Times New Roman" w:hAnsi="Times New Roman" w:cs="Times New Roman"/>
          <w:sz w:val="20"/>
          <w:szCs w:val="20"/>
        </w:rPr>
        <w:t>сельск</w:t>
      </w:r>
      <w:r w:rsidR="00D32675" w:rsidRPr="00D0736F">
        <w:rPr>
          <w:rFonts w:ascii="Times New Roman" w:eastAsia="Times New Roman" w:hAnsi="Times New Roman" w:cs="Times New Roman"/>
          <w:sz w:val="20"/>
          <w:szCs w:val="20"/>
        </w:rPr>
        <w:t>ого поселения Курманкеевский</w:t>
      </w:r>
      <w:r w:rsidRPr="00D0736F">
        <w:rPr>
          <w:rFonts w:ascii="Times New Roman" w:eastAsia="Times New Roman" w:hAnsi="Times New Roman" w:cs="Times New Roman"/>
          <w:sz w:val="20"/>
          <w:szCs w:val="20"/>
        </w:rPr>
        <w:t xml:space="preserve"> сельсовет</w:t>
      </w:r>
      <w:r w:rsidR="003B5104" w:rsidRPr="00D0736F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района Давлекановский район Республики Башкортостан</w:t>
      </w:r>
      <w:r w:rsidR="0047556E" w:rsidRPr="00D0736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B5104" w:rsidRPr="00D0736F">
        <w:rPr>
          <w:rFonts w:ascii="Times New Roman" w:eastAsia="Times New Roman" w:hAnsi="Times New Roman" w:cs="Times New Roman"/>
          <w:sz w:val="20"/>
          <w:szCs w:val="20"/>
        </w:rPr>
        <w:t>в соответствии с классификатором видов разрешенного ис</w:t>
      </w:r>
      <w:r w:rsidR="0047556E" w:rsidRPr="00D0736F">
        <w:rPr>
          <w:rFonts w:ascii="Times New Roman" w:eastAsia="Times New Roman" w:hAnsi="Times New Roman" w:cs="Times New Roman"/>
          <w:sz w:val="20"/>
          <w:szCs w:val="20"/>
        </w:rPr>
        <w:t>пользования земельных участков</w:t>
      </w:r>
    </w:p>
    <w:p w:rsidR="00714345" w:rsidRPr="00D0736F" w:rsidRDefault="00714345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E65EF" w:rsidRPr="00D0736F" w:rsidRDefault="002E65EF" w:rsidP="00D61DD0">
      <w:pPr>
        <w:tabs>
          <w:tab w:val="left" w:pos="2127"/>
        </w:tabs>
        <w:spacing w:after="0" w:line="120" w:lineRule="auto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4961"/>
        <w:gridCol w:w="1701"/>
        <w:gridCol w:w="1560"/>
      </w:tblGrid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2E65E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 w:rsidR="00EF32DD"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 w:rsidR="0078246C" w:rsidRPr="00D0736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Наименование вида разрешенного использования земельного участка*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Код (числовое обозначение вида разрешенного использования земельного участка)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Ставки арендной платы в процентах от кадастровой стоимости, %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Сельскохозяйственное использование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ведение сельского хозяйства. Содержание данного вида разрешенного использования включает в себя содержание видов разрешенного использования с кодами 1.1-1.20,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Растениеводство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связанной с выращиванием сельскохозяйственных культур. Содержание данного вида разрешенного использования включает в себя содержание видов разрешенного использования с кодами 1.2-1.6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Выращивание зерновых и иных сельскохозяйственных культур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эфиромасличных, и иных сельскохозяйственных культур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Овощеводство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Выращивание тонизирующих, лекарственных, цветочных культур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Садоводство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Выращивание льна и конопли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Животноводство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сельскохозяйственной продукции. Содержание данного вида разрешенного использования включает в себя содержание видов разрешенного использования с кодами 1.8-1.11,1.15,1.19,1.20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Скотоводство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Звероводство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Птицеводство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Свиноводство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связанной с разведением свиней;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Пчеловодство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ульев, иных объектов и оборудования необходимого для пчеловодства и разведениях иных полезных насекомых;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Рыбоводство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аквакультуры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сооружений, оборудования, необходимых для осуществления рыбоводства (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аквакультуры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EF3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Научное обеспечение сельского хозяйства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коллекций генетических ресурсов растений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Хранение и переработка сельскохозяйственной продукции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EF3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0,46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Ведение личного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подсобного хозяйства на полевых участках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производство сельскохозяйственной продукции без права возведения объектов капитального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Питомники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3,26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сельскохозяйственного производства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Сенокошение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кошение трав, сбор и заготовка сена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Выпас сельскохозяйственных животных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выпас сельскохозяйственных животных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Жилая застройка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жилых помещений различного вида и обеспечение проживания в них;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 жилой застройке относятся здания (помещения в них), предназначенные для проживания человека, за исключением зданий (помещений), используемых: с целью извлечения предпринимательской выгоды из предоставления жилых помещений для временного проживания в них (гостиницы, дома отдыха);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для проживания с одновременным осуществлением лечения или социального обслуживания населения (санатории, дома ребенка, дома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престарелых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, больницы);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как способ обеспечения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непрерывности производства (вахтовые помещения, служебные жилые помещения на производственных объектах);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как способ обеспечения деятельности режимного учреждения (казармы, караульные помещения, места лишения свободы, содержания под стражей). Содержание данного вида разрешенного использования включает в себя содержание видов разрешенного использования с кодами 2.1-2.3, 2.5-2.7.1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4,15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выращивание сельскохозяйственных культур;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индивидуальных гаражей и хозяйственных построек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1,64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Малоэтажная многоквартирная жилая застройка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малоэтажных многоквартирных домов (многоквартирные дома высотой до 4 этажей, включая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мансардный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обустройство спортивных и детских площадок, площадок для отдыха;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4,15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жилого дома, указанного в описании вида разрешенного использования с кодом 2.1;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производство сельскохозяйственной продукции;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гаража и иных вспомогательных сооружений;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содержание сельскохозяйственных животных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1,46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Блокированная жилая застройка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пользования (жилые дома блокированной застройки);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разведение декоративных и плодовых деревьев, овощных и ягодных культур;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индивидуальных гаражей и иных вспомогательных сооружений;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1,64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Передвижное жилье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сооружений, пригодных к использованию в качестве жилья (палаточные городки, кемпинги, жилые вагончики, жилые прицепы) с возможностью подключения названных сооружений к инженерным сетям, находящимся на земельном участке или на земельных участках, имеющих инженерные сооружения, предназначенных для общего пользования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Среднеэтажная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жилая застройка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многоквартирных домов этажностью не выше восьми этажей;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благоустройство и озеленение;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подземных гаражей и автостоянок;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обустройство спортивных и детских площадок, площадок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для отдыха;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4,15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Многоэтажная жилая застройка (высотная застройка)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многоквартирных домов этажностью девять этажей и выше;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благоустройство и озеленение придомовых территорий;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обустройство спортивных и детских площадок, хозяйственных площадок и площадок для отдыха;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4,15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Обслуживание жилой застройки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размещение которых предусмотрено видами разрешенного использования с кодами 3.1, 3.2,3.3, 3.4, 3.4.1.3.5.1.3.6.3.7.3.10.1, 4.1, 4.3, 4.4, 4.6, 5.1.2, 5.1.3,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Хранение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автотранспорта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размещение отдельно стоящих и пристроенных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машино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2.7.1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Общественное использование объектов капитального строительства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 целях обеспечения удовлетворения бытовых, социальных и духовных потребностей человека. Содержание данного вида разрешенного использования включает в себя содержание видов разрешенного использования с кодами 3.1-3.10.2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C85E62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3.1.1-3.1.2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C85E62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электропередачи,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43BB9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3,86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C85E62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Социальное 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3.2.1-3.2.4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Дома социального обслуживания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Оказание социальной помощи населению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Оказание услуг связи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A53BF8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Общежития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1,01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Бытовое 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капитального строительства, предназначенных для оказания населению или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7,51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Здравоохранение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3.4.1-3.4.2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Амбулаторно поликлиническое 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3.4.1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станций скорой помощи;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площадок санитарной авиации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3.4.2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Медицинские организации особого назначения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для размещения медицинских организаций, осуществляющих проведение судебно-медицинской и патологоанатомической экспертизы (морги)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3.4.3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Образование и просвещение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кодами 3.5.1-3.5.2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Дошкольное, начальное и среднее общее образование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3.5.1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Среднее и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3.5.2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Культурное развитие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3.6.1-3.6.3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4,91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Объекты культурно-досуговой деятельности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3,13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Парки культуры и отдыха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3.6.2.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Цирки и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зверинцы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размещение зданий и сооружений для размещения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Религиозное использование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3.7.1-3.7.2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религиозных обрядов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3.7.1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Религиозное управление и образование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3.7.2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Общественное управление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кодами 3.8.1-3.8.2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3.8.1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Представительская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3.8.2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0,03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научной деятельности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кодами 3.9.1-3.9.3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околоземного-космического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3.9.1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Проведение научных исследований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3.9.2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Проведение научных испытаний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животного мира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3.9.3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Ветеринарное 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3.10.1-3.10.2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3.10.1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Приюты для животных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3.10.2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1,38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Предпринимательство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 Содержание данного вида разрешенного использования включает в себя содержание видов разрешенного использования, предусмотренных кодами 4.1-4.10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B41674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Деловое управление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с целью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B41674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39,25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 и (или) оказание услуг в соответствии с содержанием видов разрешенного использования с кодами 4.5-4.8.2;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Рынки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Магазины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290118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43BB9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24,13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Общественное питание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24,23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Развлечения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зданий и сооружений, предназначенных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для развлечения. Содержание данного вида разрешенного использования включает в себя содержание видов разрешенного использования с кодами 4,8.1-4.8.3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4928B6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Развлекательные мероприятия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4.8.1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4928B6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Проведение азартных игр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4,8.2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Проведение азартных игр в игорных зонах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в игорных зонах, где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4.8.3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Служебные гаражи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3,13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Объекты дорожного сервиса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4.9.1.1-4.9.1.4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493FA7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18,79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Заправка транспортных средств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автозаправочных станций;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4.9.1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43BB9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18,79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дорожного отдыха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493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93FA7" w:rsidRPr="00D073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3110B" w:rsidRPr="00D0736F">
              <w:rPr>
                <w:rFonts w:ascii="Times New Roman" w:hAnsi="Times New Roman" w:cs="Times New Roman"/>
                <w:sz w:val="20"/>
                <w:szCs w:val="20"/>
              </w:rPr>
              <w:t>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Автомобильные мойки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4.9.1.3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493FA7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7,84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Ремонт автомобилей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493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  <w:r w:rsidR="00493FA7" w:rsidRPr="00D0736F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493FA7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7,84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Выставочно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ярмарочная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выставочно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-ярмарочной и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конгрессной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0,16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Отдых (рекреация)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создание и уход за городскими лесами, скверами, прудами, озерами, водохранилищами,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кодами 5.1-5.5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21,22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5.1.1-5.1.7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.5.1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спортивно зрелищных мероприятий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10B" w:rsidRPr="00D0736F" w:rsidRDefault="00F3110B" w:rsidP="00F31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занятий спортом в помещениях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10B" w:rsidRPr="00D0736F" w:rsidRDefault="00F3110B" w:rsidP="00F31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10B" w:rsidRPr="00D0736F" w:rsidRDefault="00F3110B" w:rsidP="00F311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Оборудованные площадки для занятий спортом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Водный 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Авиационный 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Спортивные базы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5.1.7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Природно-познавательный туризм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  <w:proofErr w:type="gramEnd"/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необходимых природоохранных и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природ-восстановительных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6,26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Туристическое обслуживание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детских лагерей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3,62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Охота и рыбалка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Причалы для маломерных судов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Поля для гольфа или конных прогулок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Производственная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9724C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Недропользование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геологических изысканий;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 открытым (карьеры, отвалы) и закрытым (шахты, скважины) способами;</w:t>
            </w:r>
            <w:proofErr w:type="gramEnd"/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Тяжелая промышленность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Автомобиле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строительная промышленность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Легкая промышленность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фарфоро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-фаянсовой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, электронной промышленности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Фармацевтическая промышленность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Пищевая промышленность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пищевой промышленности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4,09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Нефтехимическая промышленность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других подобных промышленных предприятий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Строительная промышленность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производства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25,05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Энергетика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золоотвалов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, гидротехнических сооружений);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4,14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Атомная энергетика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использования атомной энергии, в том числе атомных станций, ядерных установок (за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исключением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создаваемых в научных целях), пунктов хранения ядерных материалов и радиоактивных веществ;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размещение обслуживающих и вспомогательных для электростанций сооружений;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электросетевого хозяйства, обслуживающих атомные электростанции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6.7.1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4,14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Связь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Склады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4,97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Складские площадки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6.9.1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4,97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космической деятельности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космодромов, стартовых комплексов и пусковых установок, командно-измерительных комплексов, центров и пунктов управления полетами космических объектов, пунктов приема, хранения и переработки информации, баз хранения космической техники, полигонов приземления космических объектов, объектов экспериментальной базы для отработки космической техники, центров и оборудования для подготовки космонавтов, других сооружений, используемых при осуществлении космической деятельности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Целлюлозно-бумажная промышленность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2,19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Научно-производственная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бизнес-инкубаторов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Транспорт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различного рода путей сообщения и сооружений, используемых для перевозки людей или грузов, либо передачи веществ. Содержание данного вида разрешенного использования включает в себя содержание видов разрешенного использования с кодами 7.1-7.5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16,28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Железнодорожный транспорт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7.1.1-7.1.2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Железнодорожные пути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железнодорожных путей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Обслуживание железнодорожных перевозок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других объектов железнодорожного транспорта;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Автомобильный транспорт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кодами 7.2.1-7.2.3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автомобильных дорог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дств в гр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аницах городских улиц и дорог, за исключением предусмотренных видами разрешенного использования с кодами 2.7Л, 4.9, 7.2.3, а также некапитальных сооружений, предназначенных для охраны транспортных средств;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3,13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Обслуживание перевозок пассажиров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4,39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Стоянки транспорта общего пользования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3,13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Водный транспорт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искусственно созданных для судоходства внутренних водных путей;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внутренних водных путей;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Воздушный транспорт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путем;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3,76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Трубопроводный транспорт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125,26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Внеуличный транспорт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сооружений, необходимых для эксплуатации метрополитена, в том числе наземных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путей метрополитена, посадочных станций, межстанционных переходов для пассажиров,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электродепо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, вентиляционных шахт;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обороны и безопасности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зданий военных училищ, военных институтов, военных университетов, военных академий;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объектов, обеспечивающих осуществление таможенной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D298B" w:rsidRPr="00D0736F">
              <w:rPr>
                <w:rFonts w:ascii="Times New Roman" w:hAnsi="Times New Roman" w:cs="Times New Roman"/>
                <w:sz w:val="20"/>
                <w:szCs w:val="20"/>
              </w:rPr>
              <w:t>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вооруженных сил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</w:t>
            </w:r>
          </w:p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обустройство земельных участков в качестве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испытательных полигонов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</w:t>
            </w:r>
          </w:p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</w:p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объектов, для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обеспечения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0736F" w:rsidRDefault="008D298B" w:rsidP="008D29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Охрана Государственной границы Российской Федерации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а также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0736F" w:rsidRDefault="008D298B" w:rsidP="008D29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внутреннего правопорядка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Росгвардии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и спасательных служб, в которых существует военизированная служба;</w:t>
            </w:r>
          </w:p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0736F" w:rsidRDefault="008D298B" w:rsidP="008D29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по исполнению наказаний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1,80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Деятельность по особой охране и изучению природы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Охрана природных территорий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Курортная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использование, в том числе с их извлечением, для лечения и 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а также охрана лечебных ресурсов от истощения и уничтожения в границах первой зоны округа горно-санитарной или санитарной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охраны лечебно-оздоровительных местностей и курорта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3,62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Санаторная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обустройство лечебно-оздоровительных местностей (пляжи, бюветы, места добычи целебной грязи);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лечебно-оздоровительных лагерей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3,62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Историко-культурная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Использование лесов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по заготовке, первичной обработке и вывозу древесины и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недревесных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лесных ресурсов, охрана и восстановление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лесов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и иные цели. Содержание данного вида разрешенного использования включает в себя содержание видов разрешенного использования с кодами 10.1-10.4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D298B" w:rsidRPr="00D0736F">
              <w:rPr>
                <w:rFonts w:ascii="Times New Roman" w:hAnsi="Times New Roman" w:cs="Times New Roman"/>
                <w:sz w:val="20"/>
                <w:szCs w:val="20"/>
              </w:rPr>
              <w:t>2,53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Заготовка древесины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рубка лесных насаждений, выросших в природных условиях, в том числе гражданами для собственных нужд, частичная переработка, хранение и вывоз древесины, создание лесных дорог, размещение сооружений, необходимых для обработки и хранения древесины (лесных складов, лесопилен), охрана и восстановление лесов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0736F" w:rsidRDefault="008D298B" w:rsidP="008D29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Лесные плантации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0736F" w:rsidRDefault="008D298B" w:rsidP="008D29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Заготовка лесных ресурсов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заготовка живицы, сбор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недревесных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лесных ресурсов, в том числе гражданами для собственных нужд, заготовка пищевых лесных ресурсов и дикорастущих растений, хранение, неглубокая переработка и вывоз добытых лесных ресурсов, размещение временных сооружений, необходимых для хранения и неглубокой переработки лесных ресурсов (сушилки, грибоварни, склады), охрана лесов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Pr="00D0736F" w:rsidRDefault="008D298B" w:rsidP="008D29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Резервные леса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деятельность, связанная с охраной лесов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Водные объекты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Общее пользование водными объектами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2,81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Специальное пользование водными объектами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береговых водных объектов)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2,81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рыбозащитных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2,88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12.0.1-12.0.2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14,09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Улично-дорожная сеть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пешеходных тротуаров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велотранспортной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и инженерной инфраструктуры;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придорожных стоянок (парковок) транспортных сре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дств в гр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12.0.1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14,09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12.0.2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14,09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Ритуальная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кладбищ, крематориев и мест захоронения;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соответствующих культовых сооружений;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деятельности по производству продукции ритуально-обрядового назначения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2,42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Специальная деятельность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24,76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Запас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отсутствие хозяйственной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D298B" w:rsidRPr="00D0736F">
              <w:rPr>
                <w:rFonts w:ascii="Times New Roman" w:hAnsi="Times New Roman" w:cs="Times New Roman"/>
                <w:sz w:val="20"/>
                <w:szCs w:val="20"/>
              </w:rPr>
              <w:t>2,53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общего назначения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Ведение огородничества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9724C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Ведение садоводства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для собственных нужд садового дома, жилого дома, указанного в описании вида разрешенного использования с кодом 2.1, хозяйственных построек и гаражей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9724C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</w:tr>
    </w:tbl>
    <w:p w:rsidR="0078246C" w:rsidRPr="00D0736F" w:rsidRDefault="0078246C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14345" w:rsidRPr="00D0736F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14345" w:rsidRPr="00D0736F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14345" w:rsidRPr="00D0736F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75D3" w:rsidRDefault="00C275D3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714345" w:rsidRPr="00D0736F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0736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№2 </w:t>
      </w:r>
      <w:proofErr w:type="gramStart"/>
      <w:r w:rsidRPr="00D0736F">
        <w:rPr>
          <w:rFonts w:ascii="Times New Roman" w:hAnsi="Times New Roman" w:cs="Times New Roman"/>
          <w:bCs/>
          <w:sz w:val="24"/>
          <w:szCs w:val="24"/>
        </w:rPr>
        <w:t>к</w:t>
      </w:r>
      <w:proofErr w:type="gramEnd"/>
    </w:p>
    <w:p w:rsidR="00714345" w:rsidRPr="00D0736F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0736F">
        <w:rPr>
          <w:rFonts w:ascii="Times New Roman" w:hAnsi="Times New Roman" w:cs="Times New Roman"/>
          <w:bCs/>
          <w:sz w:val="24"/>
          <w:szCs w:val="24"/>
        </w:rPr>
        <w:t>решению Совета</w:t>
      </w:r>
    </w:p>
    <w:p w:rsidR="00ED5862" w:rsidRPr="00D0736F" w:rsidRDefault="00ED5862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0736F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</w:p>
    <w:p w:rsidR="00ED5862" w:rsidRPr="00D0736F" w:rsidRDefault="00D3267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0736F">
        <w:rPr>
          <w:rFonts w:ascii="Times New Roman" w:hAnsi="Times New Roman" w:cs="Times New Roman"/>
          <w:bCs/>
          <w:sz w:val="24"/>
          <w:szCs w:val="24"/>
        </w:rPr>
        <w:t>Курманкеевский</w:t>
      </w:r>
      <w:r w:rsidR="00ED5862" w:rsidRPr="00D0736F">
        <w:rPr>
          <w:rFonts w:ascii="Times New Roman" w:hAnsi="Times New Roman" w:cs="Times New Roman"/>
          <w:bCs/>
          <w:sz w:val="24"/>
          <w:szCs w:val="24"/>
        </w:rPr>
        <w:t xml:space="preserve"> сельсовет </w:t>
      </w:r>
    </w:p>
    <w:p w:rsidR="00714345" w:rsidRPr="00D0736F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0736F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</w:t>
      </w:r>
    </w:p>
    <w:p w:rsidR="00714345" w:rsidRPr="00D0736F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0736F">
        <w:rPr>
          <w:rFonts w:ascii="Times New Roman" w:hAnsi="Times New Roman" w:cs="Times New Roman"/>
          <w:bCs/>
          <w:sz w:val="24"/>
          <w:szCs w:val="24"/>
        </w:rPr>
        <w:t xml:space="preserve">Давлекановский район </w:t>
      </w:r>
    </w:p>
    <w:p w:rsidR="00714345" w:rsidRPr="00D0736F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0736F">
        <w:rPr>
          <w:rFonts w:ascii="Times New Roman" w:hAnsi="Times New Roman" w:cs="Times New Roman"/>
          <w:bCs/>
          <w:sz w:val="24"/>
          <w:szCs w:val="24"/>
        </w:rPr>
        <w:t xml:space="preserve">Республики Башкортостан </w:t>
      </w:r>
    </w:p>
    <w:p w:rsidR="00714345" w:rsidRPr="00D0736F" w:rsidRDefault="00714345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D0736F">
        <w:rPr>
          <w:rFonts w:ascii="Times New Roman" w:hAnsi="Times New Roman" w:cs="Times New Roman"/>
          <w:bCs/>
          <w:sz w:val="20"/>
          <w:szCs w:val="20"/>
        </w:rPr>
        <w:t>Таблица соответствия ставок арендной платы за земли, находящиеся в муниципальной собственности</w:t>
      </w:r>
      <w:r w:rsidR="00BD7479" w:rsidRPr="00D0736F">
        <w:rPr>
          <w:rFonts w:ascii="Times New Roman" w:hAnsi="Times New Roman" w:cs="Times New Roman"/>
          <w:sz w:val="20"/>
          <w:szCs w:val="20"/>
        </w:rPr>
        <w:t xml:space="preserve"> </w:t>
      </w:r>
      <w:r w:rsidR="00ED5862" w:rsidRPr="00D0736F">
        <w:rPr>
          <w:rFonts w:ascii="Times New Roman" w:hAnsi="Times New Roman" w:cs="Times New Roman"/>
          <w:bCs/>
          <w:sz w:val="20"/>
          <w:szCs w:val="20"/>
        </w:rPr>
        <w:t>сельск</w:t>
      </w:r>
      <w:r w:rsidR="00D32675" w:rsidRPr="00D0736F">
        <w:rPr>
          <w:rFonts w:ascii="Times New Roman" w:hAnsi="Times New Roman" w:cs="Times New Roman"/>
          <w:bCs/>
          <w:sz w:val="20"/>
          <w:szCs w:val="20"/>
        </w:rPr>
        <w:t xml:space="preserve">ого поселения Курманкеевский </w:t>
      </w:r>
      <w:r w:rsidR="00ED5862" w:rsidRPr="00D0736F">
        <w:rPr>
          <w:rFonts w:ascii="Times New Roman" w:hAnsi="Times New Roman" w:cs="Times New Roman"/>
          <w:bCs/>
          <w:sz w:val="20"/>
          <w:szCs w:val="20"/>
        </w:rPr>
        <w:t xml:space="preserve"> сельсовет </w:t>
      </w:r>
      <w:r w:rsidRPr="00D0736F">
        <w:rPr>
          <w:rFonts w:ascii="Times New Roman" w:hAnsi="Times New Roman" w:cs="Times New Roman"/>
          <w:bCs/>
          <w:sz w:val="20"/>
          <w:szCs w:val="20"/>
        </w:rPr>
        <w:t>муниципального района Давлекановский</w:t>
      </w:r>
      <w:r w:rsidR="0047556E" w:rsidRPr="00D0736F">
        <w:rPr>
          <w:rFonts w:ascii="Times New Roman" w:hAnsi="Times New Roman" w:cs="Times New Roman"/>
          <w:bCs/>
          <w:sz w:val="20"/>
          <w:szCs w:val="20"/>
        </w:rPr>
        <w:t xml:space="preserve"> район Республики Башкортостан </w:t>
      </w:r>
      <w:r w:rsidRPr="00D0736F">
        <w:rPr>
          <w:rFonts w:ascii="Times New Roman" w:hAnsi="Times New Roman" w:cs="Times New Roman"/>
          <w:bCs/>
          <w:sz w:val="20"/>
          <w:szCs w:val="20"/>
        </w:rPr>
        <w:t>с классификатором видов разрешенного использования земельных участков</w:t>
      </w:r>
      <w:proofErr w:type="gramEnd"/>
    </w:p>
    <w:p w:rsidR="0078246C" w:rsidRPr="00D0736F" w:rsidRDefault="0078246C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927"/>
        <w:gridCol w:w="2302"/>
        <w:gridCol w:w="2410"/>
      </w:tblGrid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Наименование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Номер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Код (числовое обозначение вида разрешенного использования земельного участка)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многоэтажных жилых домов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2.0,2.1.1,2.5, 2.6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общежитий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3.2.4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 индивидуального жилищного строительства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2.1,2.3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ведения личного подсобного хозяйства (приусадебный участок)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гаражей в составе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автокооперативов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Автостоянки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4.9, 7.2.3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гаражей вне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автокооперативов</w:t>
            </w:r>
            <w:proofErr w:type="spell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2.7.1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Садовые, огородные земельные участки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13.1, 13.2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Дачные земельные участки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13.1, 13.2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 оптовой торговли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4.2,4.3,4.4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 розничной торговли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 общественного питания с алкогольными напитками (рестораны, кафе, бары и т.д.)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общественного питания без алкогольных напитков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мастерских, фотоателье, фотолабораторий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ремонтных мастерских и мастерских технического обслуживания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предприятий по прокату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бань, душевых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парикмахерских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5.10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химчисток, прачечных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5.11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 технического обслуживания и ремонта транспортных средств, машин и оборудования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4.9.1.4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игорных заведений (букмекерских контор и тотализаторов), организаторов лотерей (включая продажу лотерейных билетов)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4.8.2,4.8.3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по оказанию ритуальных и обрядовых услуг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рекламными установками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автозаправочных станций: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4.9.1 Л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автостанций, автовокзалов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7.2.2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гостиниц, мотелей, отелей: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кемпингов: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2.4, 4.9.1.2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образовательных учреждений (дошкольных, общеобразовательных, начального, среднего образования)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3.5, 3.5.1,3.5.2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образовательных учреждений (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высшего профессионального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и послевузовского образования, дополнительного образования взрослых)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3.5, 3.5.2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научных организаций (научно-исследовательских организаций, научных организаций образовательных учреждений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высшего профессионального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3.9, 3.9.2,3.9.3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 академии образования, Российской академии архитектуры и строительных наук, Российской академии художеств)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3.9,3.9.2, 3.9.3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здравоохранения (лечебно-профилактических 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эпидемиологического надзора, учреждений судебно- медицинской экспертизы, службы материально- технического обеспечения)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3.4, 3.4.1,3.4.2, 3.4.3, 6.3.1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лиц, занимающихся частной медицинской практикой и частной фармацевтической деятельностью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3.4, 6.3.1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3.10, 3.10.1, 3.10.2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органов государственного управления общего и социально-экономического характера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3.2, 3.2.1, 3.2.2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органов по реализации внешней политики, обеспечению законности, прав и свобод граждан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 материнству и временной нетрудоспособности, с пенсионным обеспечением государственных служащих;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 предоставлением пенсий по старости, инвалидности, случаю потери кормильца, за выслугу лет;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 предоставлением пособий по безработице и пособий многодетным семьям и пособий на ребенка)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иных объектов предоставления социальных услуг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спортивных клубов, коллективов физической культуры, действующих на самодеятельной и профессиональной основах в образовательных учреждениях</w:t>
            </w:r>
            <w:proofErr w:type="gramEnd"/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3.5.1, 3.5.2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детско-юношеских спортивных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школ, клубов физической подготовки, спортивно-технических школ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специализированных детско-юношеских школ олимпийского резерва, училищ олимпийского резерва, школ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высшего спортивного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мастерства, центров олимпийской подготовки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образовательных учреждений и научных организаций в области физической культуры и спорта всех типов и видов независимо от организационно-правовых форм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общероссийских физкультурно-спортивных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объединений - физкультурно-спортивных организаций,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3.5.1, 3.5.2, 5.1, 5.1.1, 5.1,2, 5.1.3, 5.1.4, 5.1.7</w:t>
            </w:r>
          </w:p>
        </w:tc>
      </w:tr>
      <w:tr w:rsidR="00D0736F" w:rsidRPr="00D0736F" w:rsidTr="00671281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общероссийских федераций (союзов, ассоциаций) по различным видам спорта,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общественно-государственных физкультурно-спортивных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обществ, оборонных спортивно-технических организаций Земельные участки Олимпийского комитета России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3.8.1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  <w:proofErr w:type="gramEnd"/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3.5.1, 3.5.2, 3.8.1, 5.1, 5.1.1, 5.1.2, 5.1.3, 5.1.4, 5.1.7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учреждений кино и кинопроката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3.6, 3.6.1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театрально-зрелищных предприятий, концертных организаций и коллективов филармонии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выставок, музеев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3.6, 3.6.1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парков культуры и отдыха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3.6.2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3.6, 3.6.1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4.0, 4.1, 4.5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офисов, представительств коммерческих организаций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4.0, 4.1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офисов индивидуальных предпринимателей и физических лиц, не являющихся индивидуальными предпринимателями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4.0, 4.1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5.0, 5.1.7, 5.2, 5.2.1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санаториев, курортов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9.2, 9.2.1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пионерских лагерей, детских и спортивных лагерей: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5.0, 5.1.7, 5.2, 5.2.1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на которых расположены туристские парки и туристские трассы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5.0, 5.2, 5.2.1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участки, на которых расположены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горнолыжные базы, горнолыжные центры, горнолыжные трассы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5.0, 5.1.7, 5.2.1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3.0, 3.1, 3.1.1, 3.1.2, 6.0, 6.1, 6.2, 6.2.1,6.3, 6.3.1, 6.4, 6.5, 6.6, 6.7, 6.7.1,6.9, 6.9.1, 6.11,6.12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6.0, 6.1,6.2, 6.2.1, 63,6.3.1, 6.4, 6.5, 6.6, 6.9, 6.9.1, 7.1, 7.1.1, 7.1.2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производственными базами промышленности и строительства: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Другие земельные участки промышленных предприятий, в том числе под железнодорожными путями необщего пользования: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типографий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6.11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ДЭЗов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(РЭУ, ЖЭК)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3.1,3.1.1,3.1.2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электроснабжения (трансформаторные подстанции):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3.1.1, 6.7, 6.7.1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коммунального хозяйства (водоснабжения и канализации (в том числе установка, ремонт и обслуживание водозаборных узлов))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3.1,3.1.1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газоснабжения (сетевого газоснабжения,</w:t>
            </w:r>
            <w:proofErr w:type="gramEnd"/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3.1,3.1.1,7.5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сжиженного газоснабжения по устройству, ремонту и обслуживанию внутридомового газового оборудования и арматуры);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газораспределительных станций, газораспределительных устройств;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объектов теплоснабжения: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тепловых пунктов, бойлерных, районных котельных, центральных тепловых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других объектов коммунального хозяйства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общественных туалетов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выгребных ям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мусороперерабатывающих (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мусоросжигающих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предприятий):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полигонов промышленных и бытовых отходов: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пунктов приема вторсырья: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контор механизированной уборки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3.1.1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кладбищ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заготовительных пунктов и отделений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6.9, 6.9.1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баз и складов: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снабженческих контор и отделений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элеваторов: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прочих предприятий материально- технического, продовольственного снабжения, сбыта и заготовок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1.15, 6.9, 6.9.1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технопарков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9.9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6.7, 6.7.1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тепловых электростанций, гидроэлектростанций, атомных электростанций и иных видов электростанций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10,1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6.7, 6.7.1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обслуживающих электростанции сооружений и объектов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6.7, 6.7.1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солнечных электростанций, использующих возобновляемые источники энергии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портов, водных, железнодорожных вокзалов, аэропортов, аэродромов, аэровокзалов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7.0, 7.1, 7.1.2, 7.4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речных портов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железнодорожных вокзалов и железнодорожных станций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7.1, 7.1.2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11.1,11.2, 11.3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предназначенные для размещения железнодорожных путей не общего пользования, автомобильных дорог, искусственно созданных внутренних водных путей, причалов, пристаней, полос отвода автомобильных дорог общего пользования, водных путей, трубопроводов, кабельных, радиорелейных и воздушных линий связи и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транспорта, энергетики и связи;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5.1.5, 5.4, 6.7, 6.8, 6.10, 7.0, 7.1.7.1.1, 7.2, 7.2.1, 7.3, 7.5, 8.0, 8.1,8.2, 8.3, 8.4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железнодорожных путей не общего пользования: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устройств и других объектов железнодорожного транспорта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7.1, 7.1.2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7.2.1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полос отвода автомобильных дорог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4.9.1, 7.2, 7.1.2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искусственно созданных внутренних водных путей: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7.3, 11.3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гидротехнических и иных сооружений (плотин, водосбросных, водоспускных и водовыпускных сооружений, туннелей, каналов, насосных станций, судоходных шлюзов, судоподъемников;</w:t>
            </w:r>
            <w:proofErr w:type="gramEnd"/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сооружений, предназначенных для защиты от наводнений и разрушений берегов водохранилищ, берегов и дна русел рек;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сооружений (дамб), ограждающих хранилища жидких отходов промышленных и сельскохозяйственных организаций;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устройств от размывов на каналах, а также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11.1, 11.2, 11.3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трамвайных линий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трамвайных депо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нефтепроводов, газопроводов, иных трубопроводов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размещения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13.9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3.2.3, 6.8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13.11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подземных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наземных и подземных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необслуживаемых усилительных пунктов на кабельных линиях связи и соответствующих охранных зон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прочих предприятий связи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наземных сооружений и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13.12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инфраструктуры спутниковой связи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обеспечения общественного порядка и безопасности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13.13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8.0, 8.1, 8.2, 8.3, 8.4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органов внутренних дел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объектов обеспечения безопасности в чрезвычайных ситуациях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войсковых частей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других объектов обороны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военных городков, складов, антенн на фундаменте, военных учебных центров, военных аэродромов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особо охраняемыми территориями и объектами, в том числе городскими лесами, скверами, парками, городскими садами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нерестоохранных</w:t>
            </w:r>
            <w:proofErr w:type="spell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полос)</w:t>
            </w:r>
            <w:proofErr w:type="gramEnd"/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3.6.2, 3.9, 3.9.1, 3.9.2,3.9.3, 5.0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культурного наследия, представляющие особую научную, историко-культурную ценность (типичные или редкие ландшафты, культурные ландшафты, сообщества растительных, животных организмов, редкие геологические образования), земельные участки, предназначенные для осуществления деятельности научно-исследовательских организаций)</w:t>
            </w:r>
            <w:proofErr w:type="gramEnd"/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городскими лесами, скверами, парками, городскими садами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сельскохозяйственных угодий (пашен, сенокосов, пастбищ, залежей, земель, занятых многолетними насаждениями)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1.0, 1.1, 1.2, 1.3,1.4,1.5, 1.6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объектами сельскохозяйственного назначения и предназначенные для ведения сельского хозяйства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1.7,1.8, 1.9, 1.10,1.12, 1.13, 1.15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теплицами;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1.15, 1.17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улиц, проспектов, площадей, шоссе, аллей, бульваров, застав, переулков, проездов, тупиков;</w:t>
            </w:r>
            <w:proofErr w:type="gramEnd"/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земель резерва;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</w:t>
            </w:r>
          </w:p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земельные участки под полосами отвода водоемов, каналов и коллекторов, набережные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12.0, 12.0.1, 12.0.2, 12.3</w:t>
            </w:r>
          </w:p>
        </w:tc>
      </w:tr>
      <w:tr w:rsidR="00D0736F" w:rsidRPr="00D0736F" w:rsidTr="00671281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общего пользования, занятые площадями, шоссе, аллеями, заставами, переулками, тупиками, улицами, проездами, автомобильными дорогами, набережными, скверами, бульварами, водными объектами, пляжами и другими объектами, которые могут включаться в состав различных 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территориальных зон и не подлежат приватизации</w:t>
            </w:r>
            <w:proofErr w:type="gramEnd"/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16.1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Прочие земельные участки для иных целей: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10.0, 10.1, 10.2, 10.3, 10.4,12.3</w:t>
            </w: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2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c>
          <w:tcPr>
            <w:tcW w:w="1034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246C" w:rsidRPr="00D0736F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".</w:t>
            </w:r>
          </w:p>
        </w:tc>
      </w:tr>
    </w:tbl>
    <w:p w:rsidR="0078246C" w:rsidRPr="00D0736F" w:rsidRDefault="0078246C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E65EF" w:rsidRPr="00D0736F" w:rsidRDefault="002E65EF" w:rsidP="002E65E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0736F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</w:p>
    <w:p w:rsidR="002E65EF" w:rsidRPr="00D0736F" w:rsidRDefault="002E65EF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4A1B" w:rsidRPr="00D0736F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4A1B" w:rsidRPr="00D0736F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671281" w:rsidRPr="00D0736F" w:rsidRDefault="00671281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671281" w:rsidRPr="00D0736F" w:rsidRDefault="00671281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D3CE5" w:rsidRPr="00D0736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D3CE5" w:rsidRPr="00D0736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D3CE5" w:rsidRPr="00D0736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714345" w:rsidRPr="00D0736F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C85B69" w:rsidRPr="00D0736F" w:rsidRDefault="00C85B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714345" w:rsidRPr="00D0736F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714345" w:rsidRPr="00D0736F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714345" w:rsidRPr="00D0736F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714345" w:rsidRPr="00D0736F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5D1A39" w:rsidRPr="00D0736F" w:rsidRDefault="005D1A3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71281" w:rsidRPr="00D0736F" w:rsidRDefault="00671281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71281" w:rsidRPr="00D0736F" w:rsidRDefault="00671281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71281" w:rsidRPr="00D0736F" w:rsidRDefault="00671281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71281" w:rsidRPr="00D0736F" w:rsidRDefault="00671281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71281" w:rsidRPr="00D0736F" w:rsidRDefault="00671281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71281" w:rsidRPr="00D0736F" w:rsidRDefault="00671281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71281" w:rsidRPr="00D0736F" w:rsidRDefault="00671281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671281" w:rsidRDefault="00671281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275D3" w:rsidRDefault="00C275D3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04793" w:rsidRPr="00D0736F" w:rsidRDefault="00714345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№4 </w:t>
      </w:r>
      <w:proofErr w:type="gramStart"/>
      <w:r w:rsidRPr="00D0736F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ED5862" w:rsidRPr="00D0736F" w:rsidRDefault="00714345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t>решению</w:t>
      </w:r>
      <w:r w:rsidR="00D04793" w:rsidRPr="00D0736F">
        <w:rPr>
          <w:rFonts w:ascii="Times New Roman" w:hAnsi="Times New Roman" w:cs="Times New Roman"/>
          <w:sz w:val="24"/>
          <w:szCs w:val="24"/>
        </w:rPr>
        <w:t xml:space="preserve"> Совета </w:t>
      </w:r>
    </w:p>
    <w:p w:rsidR="00BD7479" w:rsidRPr="00D0736F" w:rsidRDefault="00ED5862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t>сельск</w:t>
      </w:r>
      <w:r w:rsidR="00D32675" w:rsidRPr="00D0736F">
        <w:rPr>
          <w:rFonts w:ascii="Times New Roman" w:hAnsi="Times New Roman" w:cs="Times New Roman"/>
          <w:sz w:val="24"/>
          <w:szCs w:val="24"/>
        </w:rPr>
        <w:t>ого поселения Курманкеевский</w:t>
      </w:r>
      <w:r w:rsidRPr="00D0736F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D04793" w:rsidRPr="00D0736F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D04793" w:rsidRPr="00D0736F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736F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D04793" w:rsidRPr="00D0736F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4"/>
          <w:szCs w:val="24"/>
        </w:rPr>
      </w:pPr>
    </w:p>
    <w:p w:rsidR="00F21879" w:rsidRPr="00D0736F" w:rsidRDefault="00F21879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0"/>
          <w:szCs w:val="20"/>
        </w:rPr>
      </w:pPr>
      <w:r w:rsidRPr="00D0736F">
        <w:rPr>
          <w:rFonts w:ascii="Times New Roman" w:eastAsiaTheme="minorHAnsi" w:hAnsi="Times New Roman" w:cs="Times New Roman"/>
          <w:b w:val="0"/>
          <w:i w:val="0"/>
          <w:sz w:val="20"/>
          <w:szCs w:val="20"/>
        </w:rPr>
        <w:t>СРЕДНИЕ СТАВКИ</w:t>
      </w:r>
    </w:p>
    <w:p w:rsidR="00BD7479" w:rsidRPr="00D0736F" w:rsidRDefault="00714345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D0736F">
        <w:rPr>
          <w:rFonts w:ascii="Times New Roman" w:eastAsia="Times New Roman" w:hAnsi="Times New Roman" w:cs="Times New Roman"/>
          <w:sz w:val="20"/>
          <w:szCs w:val="20"/>
        </w:rPr>
        <w:t xml:space="preserve">арендной платы за земли, находящиеся в муниципальной собственности </w:t>
      </w:r>
    </w:p>
    <w:p w:rsidR="00714345" w:rsidRPr="00D0736F" w:rsidRDefault="002C3E2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D0736F">
        <w:rPr>
          <w:rFonts w:ascii="Times New Roman" w:eastAsia="Times New Roman" w:hAnsi="Times New Roman" w:cs="Times New Roman"/>
          <w:sz w:val="20"/>
          <w:szCs w:val="20"/>
        </w:rPr>
        <w:t>сельского поселения Курманкеевский</w:t>
      </w:r>
      <w:r w:rsidR="00ED5862" w:rsidRPr="00D0736F">
        <w:rPr>
          <w:rFonts w:ascii="Times New Roman" w:eastAsia="Times New Roman" w:hAnsi="Times New Roman" w:cs="Times New Roman"/>
          <w:sz w:val="20"/>
          <w:szCs w:val="20"/>
        </w:rPr>
        <w:t xml:space="preserve"> сельсовет </w:t>
      </w:r>
      <w:r w:rsidR="00714345" w:rsidRPr="00D0736F">
        <w:rPr>
          <w:rFonts w:ascii="Times New Roman" w:eastAsia="Times New Roman" w:hAnsi="Times New Roman" w:cs="Times New Roman"/>
          <w:sz w:val="20"/>
          <w:szCs w:val="20"/>
        </w:rPr>
        <w:t>муниципального района Давлекановский</w:t>
      </w:r>
      <w:r w:rsidR="00C85B69" w:rsidRPr="00D0736F">
        <w:rPr>
          <w:rFonts w:ascii="Times New Roman" w:eastAsia="Times New Roman" w:hAnsi="Times New Roman" w:cs="Times New Roman"/>
          <w:sz w:val="20"/>
          <w:szCs w:val="20"/>
        </w:rPr>
        <w:t xml:space="preserve"> район Республики Башкортостан</w:t>
      </w:r>
    </w:p>
    <w:p w:rsidR="00D04793" w:rsidRPr="00D0736F" w:rsidRDefault="00D04793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21879" w:rsidRPr="00D0736F" w:rsidRDefault="00BD74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D0736F">
        <w:rPr>
          <w:rFonts w:ascii="Times New Roman" w:hAnsi="Times New Roman" w:cs="Times New Roman"/>
          <w:sz w:val="20"/>
          <w:szCs w:val="20"/>
        </w:rPr>
        <w:t>I</w:t>
      </w:r>
      <w:r w:rsidR="00F21879" w:rsidRPr="00D0736F">
        <w:rPr>
          <w:rFonts w:ascii="Times New Roman" w:hAnsi="Times New Roman" w:cs="Times New Roman"/>
          <w:sz w:val="20"/>
          <w:szCs w:val="20"/>
        </w:rPr>
        <w:t>. Арендная плата</w:t>
      </w:r>
    </w:p>
    <w:p w:rsidR="00F21879" w:rsidRPr="00D0736F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0736F">
        <w:rPr>
          <w:rFonts w:ascii="Times New Roman" w:hAnsi="Times New Roman" w:cs="Times New Roman"/>
          <w:sz w:val="20"/>
          <w:szCs w:val="20"/>
        </w:rPr>
        <w:t>за земельные участки в границах населенных пунктов</w:t>
      </w:r>
    </w:p>
    <w:p w:rsidR="00F21879" w:rsidRPr="00D0736F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0736F">
        <w:rPr>
          <w:rFonts w:ascii="Times New Roman" w:hAnsi="Times New Roman" w:cs="Times New Roman"/>
          <w:sz w:val="20"/>
          <w:szCs w:val="20"/>
        </w:rPr>
        <w:t>и вне их черты</w:t>
      </w:r>
    </w:p>
    <w:p w:rsidR="00A70377" w:rsidRPr="00D0736F" w:rsidRDefault="00A70377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1701"/>
        <w:gridCol w:w="3544"/>
        <w:gridCol w:w="1842"/>
      </w:tblGrid>
      <w:tr w:rsidR="00D0736F" w:rsidRPr="00D0736F" w:rsidTr="0067128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Категория (вид) земель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Пользователь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Целевое назначение земель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Средняя ставка арендной платы</w:t>
            </w:r>
          </w:p>
        </w:tc>
      </w:tr>
      <w:tr w:rsidR="00D0736F" w:rsidRPr="00D0736F" w:rsidTr="0067128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0736F" w:rsidRPr="00D0736F" w:rsidTr="0067128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Земли сельскохозяйственного использования, земли поселений в границах сельских населенных пунктов и вне их черты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личное подсобное хозяйство, выпас скота, садоводство, огородничество, животноводство, сенокошение;</w:t>
            </w:r>
          </w:p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сельскохозяйственное производство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0736F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71,45</w:t>
            </w:r>
            <w:r w:rsidR="00F21879"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рубл</w:t>
            </w:r>
            <w:r w:rsidR="003013E0" w:rsidRPr="00D0736F">
              <w:rPr>
                <w:rFonts w:ascii="Times New Roman" w:hAnsi="Times New Roman" w:cs="Times New Roman"/>
                <w:sz w:val="20"/>
                <w:szCs w:val="20"/>
              </w:rPr>
              <w:t>ей</w:t>
            </w:r>
          </w:p>
          <w:p w:rsidR="00F21879" w:rsidRPr="00D0736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 1 га</w:t>
            </w:r>
          </w:p>
        </w:tc>
      </w:tr>
      <w:tr w:rsidR="00D0736F" w:rsidRPr="00D0736F" w:rsidTr="0067128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Земли поселений в границах сельских населенных пунктов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иные цели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0736F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78,48</w:t>
            </w:r>
            <w:r w:rsidR="00F21879"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копейки</w:t>
            </w:r>
          </w:p>
          <w:p w:rsidR="00F21879" w:rsidRPr="00D0736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 1 кв. м</w:t>
            </w:r>
          </w:p>
        </w:tc>
      </w:tr>
      <w:tr w:rsidR="00D0736F" w:rsidRPr="00D0736F" w:rsidTr="0067128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Земли промышленности, транспорта, связи и т.д. вне черты населенных пунктов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промышленная деятельность (включая карьеры и территории, нарушенные производственной деятельностью), транспорт, связь, </w:t>
            </w:r>
            <w:proofErr w:type="spell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радиотелевещание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0736F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109,52</w:t>
            </w:r>
            <w:r w:rsidR="00F21879"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копе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="003013E0" w:rsidRPr="00D0736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:rsidR="00F21879" w:rsidRPr="00D0736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 1 кв. м</w:t>
            </w:r>
          </w:p>
        </w:tc>
      </w:tr>
      <w:tr w:rsidR="00D0736F" w:rsidRPr="00D0736F" w:rsidTr="0067128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жилищный фонд (государственной, муниципальной, общественной, частной, общей собственности);</w:t>
            </w:r>
          </w:p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личное подсобное хозяйство, дачные участки, гаражи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0736F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156,52</w:t>
            </w:r>
            <w:r w:rsidR="00F21879"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копе</w:t>
            </w:r>
            <w:r w:rsidR="003013E0" w:rsidRPr="00D0736F">
              <w:rPr>
                <w:rFonts w:ascii="Times New Roman" w:hAnsi="Times New Roman" w:cs="Times New Roman"/>
                <w:sz w:val="20"/>
                <w:szCs w:val="20"/>
              </w:rPr>
              <w:t>ек</w:t>
            </w:r>
          </w:p>
          <w:p w:rsidR="00F21879" w:rsidRPr="00D0736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 1 кв. м</w:t>
            </w:r>
          </w:p>
        </w:tc>
      </w:tr>
      <w:tr w:rsidR="00D0736F" w:rsidRPr="00D0736F" w:rsidTr="0067128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сельскохозяйственное использование, производство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0736F" w:rsidRDefault="0037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142,75</w:t>
            </w:r>
            <w:r w:rsidR="003013E0"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рубля</w:t>
            </w:r>
          </w:p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 1 га</w:t>
            </w:r>
          </w:p>
        </w:tc>
      </w:tr>
      <w:tr w:rsidR="00D0736F" w:rsidRPr="00D0736F" w:rsidTr="0067128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Земли особо охраняемых территорий и объектов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D0736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размещение баз отдыха, пансионатов, туристических баз и других рекреационных объектов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D0736F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109,52</w:t>
            </w:r>
            <w:r w:rsidR="00F21879"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копе</w:t>
            </w:r>
            <w:r w:rsidR="003013E0" w:rsidRPr="00D0736F">
              <w:rPr>
                <w:rFonts w:ascii="Times New Roman" w:hAnsi="Times New Roman" w:cs="Times New Roman"/>
                <w:sz w:val="20"/>
                <w:szCs w:val="20"/>
              </w:rPr>
              <w:t>ек</w:t>
            </w:r>
          </w:p>
          <w:p w:rsidR="00F21879" w:rsidRPr="00D0736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за 1 кв. м</w:t>
            </w:r>
          </w:p>
        </w:tc>
      </w:tr>
    </w:tbl>
    <w:p w:rsidR="00F21879" w:rsidRPr="00D0736F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D7479" w:rsidRPr="00D0736F" w:rsidRDefault="00BD7479" w:rsidP="00E163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D0736F">
        <w:rPr>
          <w:rFonts w:ascii="Times New Roman" w:hAnsi="Times New Roman" w:cs="Times New Roman"/>
          <w:sz w:val="20"/>
          <w:szCs w:val="20"/>
        </w:rPr>
        <w:t xml:space="preserve">II. </w:t>
      </w:r>
      <w:r w:rsidR="00E163B7" w:rsidRPr="00D0736F">
        <w:rPr>
          <w:rFonts w:ascii="Times New Roman" w:hAnsi="Times New Roman" w:cs="Times New Roman"/>
          <w:sz w:val="20"/>
          <w:szCs w:val="20"/>
        </w:rPr>
        <w:t>Арендная плата за земли сельскохозяйственного назначения (использования) сельск</w:t>
      </w:r>
      <w:r w:rsidR="002C3E29" w:rsidRPr="00D0736F">
        <w:rPr>
          <w:rFonts w:ascii="Times New Roman" w:hAnsi="Times New Roman" w:cs="Times New Roman"/>
          <w:sz w:val="20"/>
          <w:szCs w:val="20"/>
        </w:rPr>
        <w:t>ого поселения Курманкеевский</w:t>
      </w:r>
      <w:r w:rsidR="00E163B7" w:rsidRPr="00D0736F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Давлекановский район Республики Башкортостан</w:t>
      </w:r>
    </w:p>
    <w:p w:rsidR="00BD7479" w:rsidRPr="00D0736F" w:rsidRDefault="00BD7479" w:rsidP="00BD74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320"/>
        <w:gridCol w:w="5346"/>
      </w:tblGrid>
      <w:tr w:rsidR="00D0736F" w:rsidRPr="00D0736F" w:rsidTr="0067128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0736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0736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0736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Средняя ставка арендной платы, руб./кв. м</w:t>
            </w:r>
          </w:p>
        </w:tc>
      </w:tr>
      <w:tr w:rsidR="00D0736F" w:rsidRPr="00D0736F" w:rsidTr="0067128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0736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0736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D0736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0736F" w:rsidRPr="00D0736F" w:rsidTr="00671281"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D0736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Городские поселения</w:t>
            </w:r>
          </w:p>
        </w:tc>
      </w:tr>
      <w:tr w:rsidR="00D0736F" w:rsidRPr="00D0736F" w:rsidTr="0067128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D0736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D0736F" w:rsidRDefault="00E163B7" w:rsidP="00E0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сельс</w:t>
            </w:r>
            <w:r w:rsidR="002C3E29" w:rsidRPr="00D0736F">
              <w:rPr>
                <w:rFonts w:ascii="Times New Roman" w:hAnsi="Times New Roman" w:cs="Times New Roman"/>
                <w:sz w:val="20"/>
                <w:szCs w:val="20"/>
              </w:rPr>
              <w:t>кое поселение Курманкеевский</w:t>
            </w: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муниципального района Давлекановский район Республики Башкортостан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D0736F" w:rsidRDefault="00E163B7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hAnsi="Times New Roman" w:cs="Times New Roman"/>
                <w:sz w:val="20"/>
                <w:szCs w:val="20"/>
              </w:rPr>
              <w:t>84,18</w:t>
            </w:r>
          </w:p>
        </w:tc>
      </w:tr>
    </w:tbl>
    <w:p w:rsidR="00C275D3" w:rsidRDefault="00C275D3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</w:p>
    <w:p w:rsidR="007272B2" w:rsidRPr="00D0736F" w:rsidRDefault="00714345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D0736F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№5 </w:t>
      </w:r>
      <w:proofErr w:type="gramStart"/>
      <w:r w:rsidRPr="00D0736F">
        <w:rPr>
          <w:rFonts w:ascii="Times New Roman" w:hAnsi="Times New Roman" w:cs="Times New Roman"/>
          <w:sz w:val="20"/>
          <w:szCs w:val="20"/>
        </w:rPr>
        <w:t>к</w:t>
      </w:r>
      <w:proofErr w:type="gramEnd"/>
    </w:p>
    <w:p w:rsidR="002E65EF" w:rsidRPr="00D0736F" w:rsidRDefault="00714345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D0736F">
        <w:rPr>
          <w:rFonts w:ascii="Times New Roman" w:hAnsi="Times New Roman" w:cs="Times New Roman"/>
          <w:sz w:val="20"/>
          <w:szCs w:val="20"/>
        </w:rPr>
        <w:t>решению</w:t>
      </w:r>
      <w:r w:rsidR="007272B2" w:rsidRPr="00D0736F">
        <w:rPr>
          <w:rFonts w:ascii="Times New Roman" w:hAnsi="Times New Roman" w:cs="Times New Roman"/>
          <w:sz w:val="20"/>
          <w:szCs w:val="20"/>
        </w:rPr>
        <w:t xml:space="preserve"> Совета </w:t>
      </w:r>
      <w:r w:rsidR="005D1A39" w:rsidRPr="00D0736F">
        <w:rPr>
          <w:rFonts w:ascii="Times New Roman" w:hAnsi="Times New Roman" w:cs="Times New Roman"/>
          <w:sz w:val="20"/>
          <w:szCs w:val="20"/>
        </w:rPr>
        <w:t>сельско</w:t>
      </w:r>
      <w:r w:rsidR="002C3E29" w:rsidRPr="00D0736F">
        <w:rPr>
          <w:rFonts w:ascii="Times New Roman" w:hAnsi="Times New Roman" w:cs="Times New Roman"/>
          <w:sz w:val="20"/>
          <w:szCs w:val="20"/>
        </w:rPr>
        <w:t xml:space="preserve">го поселения Курманкеевский </w:t>
      </w:r>
      <w:r w:rsidR="005D1A39" w:rsidRPr="00D0736F">
        <w:rPr>
          <w:rFonts w:ascii="Times New Roman" w:hAnsi="Times New Roman" w:cs="Times New Roman"/>
          <w:sz w:val="20"/>
          <w:szCs w:val="20"/>
        </w:rPr>
        <w:t xml:space="preserve">сельсовет </w:t>
      </w:r>
      <w:r w:rsidR="007272B2" w:rsidRPr="00D0736F">
        <w:rPr>
          <w:rFonts w:ascii="Times New Roman" w:hAnsi="Times New Roman" w:cs="Times New Roman"/>
          <w:sz w:val="20"/>
          <w:szCs w:val="20"/>
        </w:rPr>
        <w:t xml:space="preserve">муниципального района </w:t>
      </w:r>
      <w:r w:rsidR="002E65EF" w:rsidRPr="00D0736F">
        <w:rPr>
          <w:rFonts w:ascii="Times New Roman" w:hAnsi="Times New Roman" w:cs="Times New Roman"/>
          <w:sz w:val="20"/>
          <w:szCs w:val="20"/>
        </w:rPr>
        <w:t xml:space="preserve">Давлекановский район </w:t>
      </w:r>
    </w:p>
    <w:p w:rsidR="002E65EF" w:rsidRPr="00D0736F" w:rsidRDefault="002E65E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D0736F">
        <w:rPr>
          <w:rFonts w:ascii="Times New Roman" w:hAnsi="Times New Roman" w:cs="Times New Roman"/>
          <w:sz w:val="20"/>
          <w:szCs w:val="20"/>
        </w:rPr>
        <w:t xml:space="preserve">Республики Башкортостан </w:t>
      </w:r>
    </w:p>
    <w:p w:rsidR="002E65EF" w:rsidRPr="00D0736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55253C" w:rsidRPr="00D0736F" w:rsidRDefault="0055253C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2E65EF" w:rsidRPr="00D0736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D0736F">
        <w:rPr>
          <w:rFonts w:ascii="Times New Roman" w:eastAsia="Times New Roman" w:hAnsi="Times New Roman" w:cs="Times New Roman"/>
          <w:bCs/>
          <w:sz w:val="20"/>
          <w:szCs w:val="20"/>
        </w:rPr>
        <w:t>Коэффициенты, учитывающие категорию арендаторов и вид использования земельных участков</w:t>
      </w:r>
    </w:p>
    <w:p w:rsidR="002E65EF" w:rsidRPr="00D0736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55253C" w:rsidRPr="00D0736F" w:rsidRDefault="0055253C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tbl>
      <w:tblPr>
        <w:tblW w:w="10773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"/>
        <w:gridCol w:w="4218"/>
        <w:gridCol w:w="93"/>
        <w:gridCol w:w="1845"/>
        <w:gridCol w:w="1800"/>
        <w:gridCol w:w="2133"/>
      </w:tblGrid>
      <w:tr w:rsidR="00D0736F" w:rsidRPr="00D0736F" w:rsidTr="00671281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сферы    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использования земель</w:t>
            </w:r>
          </w:p>
        </w:tc>
        <w:tc>
          <w:tcPr>
            <w:tcW w:w="5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Коэффициенты, учитывающие категорию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арендаторов и вид использования 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земельных участков (Ки)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пределах границ   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населенного пункта</w:t>
            </w:r>
          </w:p>
        </w:tc>
        <w:tc>
          <w:tcPr>
            <w:tcW w:w="213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вне черты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населе</w:t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н-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пункта</w:t>
            </w:r>
          </w:p>
        </w:tc>
      </w:tr>
      <w:tr w:rsidR="00D0736F" w:rsidRPr="00D0736F" w:rsidTr="00671281"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земли  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промышленных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коммунальн</w:t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складских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территорий,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транспорта,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земли жилой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общественной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застройки</w:t>
            </w:r>
          </w:p>
        </w:tc>
        <w:tc>
          <w:tcPr>
            <w:tcW w:w="213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1. Жилищное хозяйство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Жилой фонд юридических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2. Образование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Негосударственные учреждения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Курсы подготовки специалистов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(автошколы, курсы по повышению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Учреждения образования, </w:t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кроме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3. Здравоохранение, социальная защита населения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Негосударственные организации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здравоохранения, санатории,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здравоохранения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4. Культура, искусство и спорт</w:t>
            </w:r>
          </w:p>
        </w:tc>
      </w:tr>
      <w:tr w:rsidR="00D0736F" w:rsidRPr="00D0736F" w:rsidTr="00671281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Библиотеки, клубы, дома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дворцы культуры, кинотеатры,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музеи, театры, детские центры,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концертные организации, дома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дружбы, киностудии,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соответствующие общежития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Религиозные объединения, церкви, молельные дома, мечети, монастыри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Дворцы спорта, спортивные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5. Бытовое обслуживание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Производственные объекты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бытового обслуживания: ателье,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ремонтные мастерские, пункты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Временные сооружения,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используемые под мастерские,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Непроизводственные объекты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бытового обслуживания: бани,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6. Кредитно-финансовые учреждения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Банки, финансовые  учреждения,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Страховые компании,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D0736F" w:rsidRPr="00D0736F" w:rsidTr="00671281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7. Фонды и объединения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8. Учреждения</w:t>
            </w:r>
          </w:p>
        </w:tc>
      </w:tr>
      <w:tr w:rsidR="00D0736F" w:rsidRPr="00D0736F" w:rsidTr="00671281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судебно-правовой 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уголовно-исполнительной     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Негосударственные нотариальные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58400E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9. Отдых, развлечения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и индивидуальные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D0736F" w:rsidRPr="00D0736F" w:rsidTr="00671281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10. Коммунальное хозяйство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Площадки для промышленных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11. Дорожное хозяйство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участки, занятые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</w:tr>
      <w:tr w:rsidR="00D0736F" w:rsidRPr="00D0736F" w:rsidTr="00671281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12. Транспорт и техническое обслуживание автотранспорта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Временные сооружения,  занятые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Автостоянки, расположенные в рекреационной зоне градостроительной ценности г.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0736F" w:rsidRPr="00D0736F" w:rsidTr="00671281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13. Гаражи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Гаражи индивидуальные,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коллективные, металлические 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хозяйственно-вспомогательные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Гаражи подземные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14. АЗС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Стационарные, контейнерные,  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Стационарные, контейнерные,  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г.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Газонакопительные</w:t>
            </w:r>
            <w:proofErr w:type="spell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Газонакопительные</w:t>
            </w:r>
            <w:proofErr w:type="spell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станции, расположенные в рекреационной зоне градостроительной ценности                      г.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D0736F" w:rsidRPr="00D0736F" w:rsidTr="00671281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15. Промышленность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(площадь – менее 0,5 га)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(площадь - от 0,5 до 5 га)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(площадь - более 5 га)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Предприятия, обслуживающие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сельхозтоваропроизводителей</w:t>
            </w:r>
            <w:proofErr w:type="spell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 по добыче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переработке облицовочных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поделочных камней, карьеры для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и карьеры по добыче и переработке золота и </w:t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медно-колчеданных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Переработка древесины           (площадь - менее 200 кв. м)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Переработка древесины           (площадь - от 200 до 500 кв. м)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Переработка древесины               (площадь - от 500 до 1000 кв. м)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Переработка древесины             (площадь - от 1000 кв. м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 по добыче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переработке облицовочных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поделочных камней, карьеры для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Предприятия, находящиеся   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</w:tr>
      <w:tr w:rsidR="00D0736F" w:rsidRPr="00D0736F" w:rsidTr="00671281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16. Строительство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Жилищное строительство 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Жилищное строительство </w:t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течение срока, превышающего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срок, предусмотренный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 строительство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реконструкция объектов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социально-культурного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Промышленное строительство  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течение срока, превышающего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срок, предусмотренный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0736F" w:rsidRPr="00D0736F" w:rsidTr="00671281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Строительство объектов,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предусмотренных  </w:t>
            </w:r>
            <w:proofErr w:type="gramEnd"/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 строительство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и реконструкция, </w:t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осуществляемые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 счет средств бюджета </w:t>
            </w: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</w:tr>
      <w:tr w:rsidR="00D0736F" w:rsidRPr="00D0736F" w:rsidTr="00671281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 строительство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реконструкция объектов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социально-культурного         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назначения, осуществляемые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казенными предприятиями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</w:tr>
      <w:tr w:rsidR="00D0736F" w:rsidRPr="00D0736F" w:rsidTr="00671281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17. Связь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Курьерская связь,  электр</w:t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0736F" w:rsidRPr="00D0736F" w:rsidTr="00671281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18. Рекреационная деятельность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Садово-парковое хозяйство: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Детские оздоровительные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учреждения, в том числе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736F" w:rsidRPr="00D0736F" w:rsidTr="00671281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19. Торговля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Рынки, авторынки, рынки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Торговля в павильонах,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совмещенных с остановочными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Торговля в киосках, палатках и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павильонах, </w:t>
            </w:r>
            <w:proofErr w:type="gramStart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кроме</w:t>
            </w:r>
            <w:proofErr w:type="gramEnd"/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указанных  в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20. Общественное питание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736F" w:rsidRPr="00D0736F" w:rsidTr="00671281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21. Реклама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D0736F" w:rsidRPr="00D0736F" w:rsidTr="00671281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Рекламные установки для</w:t>
            </w: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0736F" w:rsidRPr="00D0736F" w:rsidTr="00671281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22. Земельные участки сельскохозяйственного назначения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0736F" w:rsidRPr="00D0736F" w:rsidTr="00671281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D0736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736F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</w:tbl>
    <w:p w:rsidR="003469F7" w:rsidRPr="00D0736F" w:rsidRDefault="003469F7">
      <w:pPr>
        <w:rPr>
          <w:rFonts w:ascii="Times New Roman" w:hAnsi="Times New Roman" w:cs="Times New Roman"/>
          <w:sz w:val="20"/>
          <w:szCs w:val="20"/>
        </w:rPr>
      </w:pPr>
    </w:p>
    <w:sectPr w:rsidR="003469F7" w:rsidRPr="00D0736F" w:rsidSect="002C3E29">
      <w:pgSz w:w="11906" w:h="16838"/>
      <w:pgMar w:top="567" w:right="73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1B2" w:rsidRDefault="007441B2" w:rsidP="00671281">
      <w:pPr>
        <w:spacing w:after="0" w:line="240" w:lineRule="auto"/>
      </w:pPr>
      <w:r>
        <w:separator/>
      </w:r>
    </w:p>
  </w:endnote>
  <w:endnote w:type="continuationSeparator" w:id="0">
    <w:p w:rsidR="007441B2" w:rsidRDefault="007441B2" w:rsidP="00671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1B2" w:rsidRDefault="007441B2" w:rsidP="00671281">
      <w:pPr>
        <w:spacing w:after="0" w:line="240" w:lineRule="auto"/>
      </w:pPr>
      <w:r>
        <w:separator/>
      </w:r>
    </w:p>
  </w:footnote>
  <w:footnote w:type="continuationSeparator" w:id="0">
    <w:p w:rsidR="007441B2" w:rsidRDefault="007441B2" w:rsidP="00671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4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1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1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6"/>
  </w:num>
  <w:num w:numId="2">
    <w:abstractNumId w:val="22"/>
  </w:num>
  <w:num w:numId="3">
    <w:abstractNumId w:val="7"/>
  </w:num>
  <w:num w:numId="4">
    <w:abstractNumId w:val="18"/>
  </w:num>
  <w:num w:numId="5">
    <w:abstractNumId w:val="5"/>
  </w:num>
  <w:num w:numId="6">
    <w:abstractNumId w:val="12"/>
  </w:num>
  <w:num w:numId="7">
    <w:abstractNumId w:val="2"/>
  </w:num>
  <w:num w:numId="8">
    <w:abstractNumId w:val="25"/>
  </w:num>
  <w:num w:numId="9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</w:num>
  <w:num w:numId="13">
    <w:abstractNumId w:val="10"/>
  </w:num>
  <w:num w:numId="14">
    <w:abstractNumId w:val="14"/>
  </w:num>
  <w:num w:numId="15">
    <w:abstractNumId w:val="8"/>
  </w:num>
  <w:num w:numId="16">
    <w:abstractNumId w:val="15"/>
  </w:num>
  <w:num w:numId="17">
    <w:abstractNumId w:val="24"/>
  </w:num>
  <w:num w:numId="18">
    <w:abstractNumId w:val="1"/>
  </w:num>
  <w:num w:numId="19">
    <w:abstractNumId w:val="11"/>
  </w:num>
  <w:num w:numId="20">
    <w:abstractNumId w:val="13"/>
  </w:num>
  <w:num w:numId="21">
    <w:abstractNumId w:val="21"/>
  </w:num>
  <w:num w:numId="22">
    <w:abstractNumId w:val="4"/>
  </w:num>
  <w:num w:numId="23">
    <w:abstractNumId w:val="9"/>
  </w:num>
  <w:num w:numId="24">
    <w:abstractNumId w:val="6"/>
  </w:num>
  <w:num w:numId="25">
    <w:abstractNumId w:val="2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C5"/>
    <w:rsid w:val="000375CA"/>
    <w:rsid w:val="000653EE"/>
    <w:rsid w:val="000C4E89"/>
    <w:rsid w:val="000E61C5"/>
    <w:rsid w:val="0010022E"/>
    <w:rsid w:val="00135BBA"/>
    <w:rsid w:val="001468B9"/>
    <w:rsid w:val="00147E1E"/>
    <w:rsid w:val="001625D0"/>
    <w:rsid w:val="001B2E59"/>
    <w:rsid w:val="001C5C40"/>
    <w:rsid w:val="001E568C"/>
    <w:rsid w:val="001E6390"/>
    <w:rsid w:val="001F62D7"/>
    <w:rsid w:val="00202883"/>
    <w:rsid w:val="002204F1"/>
    <w:rsid w:val="00232995"/>
    <w:rsid w:val="00234D17"/>
    <w:rsid w:val="00290118"/>
    <w:rsid w:val="002C3E29"/>
    <w:rsid w:val="002C580D"/>
    <w:rsid w:val="002E65EF"/>
    <w:rsid w:val="003013E0"/>
    <w:rsid w:val="00305AA5"/>
    <w:rsid w:val="00305E86"/>
    <w:rsid w:val="003278E9"/>
    <w:rsid w:val="00343699"/>
    <w:rsid w:val="00345670"/>
    <w:rsid w:val="003469F7"/>
    <w:rsid w:val="00360EE7"/>
    <w:rsid w:val="00372E2B"/>
    <w:rsid w:val="00373656"/>
    <w:rsid w:val="003B01EC"/>
    <w:rsid w:val="003B5104"/>
    <w:rsid w:val="003C1682"/>
    <w:rsid w:val="003C421D"/>
    <w:rsid w:val="003D5DB9"/>
    <w:rsid w:val="00411743"/>
    <w:rsid w:val="00420979"/>
    <w:rsid w:val="00441F30"/>
    <w:rsid w:val="004647EF"/>
    <w:rsid w:val="0047556E"/>
    <w:rsid w:val="00476CCA"/>
    <w:rsid w:val="00491C4D"/>
    <w:rsid w:val="004928B6"/>
    <w:rsid w:val="00493FA7"/>
    <w:rsid w:val="004B499C"/>
    <w:rsid w:val="004D1761"/>
    <w:rsid w:val="004E1FAD"/>
    <w:rsid w:val="00500DCA"/>
    <w:rsid w:val="005149F7"/>
    <w:rsid w:val="0051662E"/>
    <w:rsid w:val="0052167A"/>
    <w:rsid w:val="0055253C"/>
    <w:rsid w:val="005819C9"/>
    <w:rsid w:val="0058400E"/>
    <w:rsid w:val="005D1A39"/>
    <w:rsid w:val="00614229"/>
    <w:rsid w:val="0063176A"/>
    <w:rsid w:val="00665ACE"/>
    <w:rsid w:val="00671281"/>
    <w:rsid w:val="00684F82"/>
    <w:rsid w:val="0069162A"/>
    <w:rsid w:val="006F2D0C"/>
    <w:rsid w:val="006F511E"/>
    <w:rsid w:val="006F61FA"/>
    <w:rsid w:val="00714345"/>
    <w:rsid w:val="007272B2"/>
    <w:rsid w:val="00732B7A"/>
    <w:rsid w:val="00743BB9"/>
    <w:rsid w:val="007441B2"/>
    <w:rsid w:val="00746F36"/>
    <w:rsid w:val="007501F7"/>
    <w:rsid w:val="0078246C"/>
    <w:rsid w:val="00842C82"/>
    <w:rsid w:val="0086157E"/>
    <w:rsid w:val="00862A1F"/>
    <w:rsid w:val="008A53BE"/>
    <w:rsid w:val="008D298B"/>
    <w:rsid w:val="008F06E7"/>
    <w:rsid w:val="0093577F"/>
    <w:rsid w:val="0094378F"/>
    <w:rsid w:val="009455F7"/>
    <w:rsid w:val="00960C4E"/>
    <w:rsid w:val="009724CF"/>
    <w:rsid w:val="0099023C"/>
    <w:rsid w:val="009953B7"/>
    <w:rsid w:val="009B7DC6"/>
    <w:rsid w:val="009F7A47"/>
    <w:rsid w:val="00A073E5"/>
    <w:rsid w:val="00A156AB"/>
    <w:rsid w:val="00A402BE"/>
    <w:rsid w:val="00A53BF8"/>
    <w:rsid w:val="00A70377"/>
    <w:rsid w:val="00A70C51"/>
    <w:rsid w:val="00A753CF"/>
    <w:rsid w:val="00AB6ECE"/>
    <w:rsid w:val="00AC0307"/>
    <w:rsid w:val="00AC27A2"/>
    <w:rsid w:val="00AC6DB3"/>
    <w:rsid w:val="00AE074D"/>
    <w:rsid w:val="00B03F52"/>
    <w:rsid w:val="00B40841"/>
    <w:rsid w:val="00B41674"/>
    <w:rsid w:val="00B82E97"/>
    <w:rsid w:val="00B977B5"/>
    <w:rsid w:val="00BB6F1F"/>
    <w:rsid w:val="00BD7479"/>
    <w:rsid w:val="00C275D3"/>
    <w:rsid w:val="00C47A3A"/>
    <w:rsid w:val="00C51F89"/>
    <w:rsid w:val="00C54A1B"/>
    <w:rsid w:val="00C733AF"/>
    <w:rsid w:val="00C85B69"/>
    <w:rsid w:val="00C85E62"/>
    <w:rsid w:val="00CA6EB0"/>
    <w:rsid w:val="00CC3546"/>
    <w:rsid w:val="00CC47A3"/>
    <w:rsid w:val="00CD3DCD"/>
    <w:rsid w:val="00CD7BBD"/>
    <w:rsid w:val="00CE043F"/>
    <w:rsid w:val="00CE50F8"/>
    <w:rsid w:val="00D04793"/>
    <w:rsid w:val="00D0736F"/>
    <w:rsid w:val="00D32675"/>
    <w:rsid w:val="00D35F26"/>
    <w:rsid w:val="00D471AC"/>
    <w:rsid w:val="00D54C69"/>
    <w:rsid w:val="00D61DD0"/>
    <w:rsid w:val="00D64889"/>
    <w:rsid w:val="00DA1D7F"/>
    <w:rsid w:val="00DA4383"/>
    <w:rsid w:val="00DB4989"/>
    <w:rsid w:val="00E01DBA"/>
    <w:rsid w:val="00E06211"/>
    <w:rsid w:val="00E163B7"/>
    <w:rsid w:val="00E537AA"/>
    <w:rsid w:val="00E66D23"/>
    <w:rsid w:val="00E6732D"/>
    <w:rsid w:val="00E71AAA"/>
    <w:rsid w:val="00E8558D"/>
    <w:rsid w:val="00EB1B59"/>
    <w:rsid w:val="00EB6884"/>
    <w:rsid w:val="00EC20D8"/>
    <w:rsid w:val="00EC7EB8"/>
    <w:rsid w:val="00ED1700"/>
    <w:rsid w:val="00ED5862"/>
    <w:rsid w:val="00ED6AFD"/>
    <w:rsid w:val="00EF32DD"/>
    <w:rsid w:val="00EF5A2E"/>
    <w:rsid w:val="00F211B4"/>
    <w:rsid w:val="00F21879"/>
    <w:rsid w:val="00F2604C"/>
    <w:rsid w:val="00F3110B"/>
    <w:rsid w:val="00FA10C3"/>
    <w:rsid w:val="00FC570B"/>
    <w:rsid w:val="00FD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9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3"/>
    <w:semiHidden/>
    <w:rsid w:val="002E65EF"/>
  </w:style>
  <w:style w:type="character" w:customStyle="1" w:styleId="a4">
    <w:name w:val="Основной текст с отступом Знак"/>
    <w:link w:val="a5"/>
    <w:locked/>
    <w:rsid w:val="002E65EF"/>
    <w:rPr>
      <w:sz w:val="24"/>
      <w:szCs w:val="24"/>
      <w:lang w:eastAsia="ru-RU"/>
    </w:rPr>
  </w:style>
  <w:style w:type="paragraph" w:styleId="a5">
    <w:name w:val="Body Text Indent"/>
    <w:basedOn w:val="a0"/>
    <w:link w:val="a4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1"/>
    <w:uiPriority w:val="99"/>
    <w:semiHidden/>
    <w:rsid w:val="002E65EF"/>
  </w:style>
  <w:style w:type="paragraph" w:styleId="21">
    <w:name w:val="Body Text 2"/>
    <w:basedOn w:val="a0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1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0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1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0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0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7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8">
    <w:name w:val="Strong"/>
    <w:qFormat/>
    <w:rsid w:val="002E65EF"/>
    <w:rPr>
      <w:rFonts w:ascii="Times New Roman" w:hAnsi="Times New Roman"/>
      <w:b/>
    </w:rPr>
  </w:style>
  <w:style w:type="paragraph" w:styleId="a9">
    <w:name w:val="Normal (Web)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0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0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Body Text"/>
    <w:basedOn w:val="a0"/>
    <w:link w:val="ac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1"/>
    <w:link w:val="ab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0"/>
    <w:link w:val="ae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3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0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0"/>
    <w:link w:val="af1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1">
    <w:name w:val="Верхний колонтитул Знак"/>
    <w:basedOn w:val="a1"/>
    <w:link w:val="af0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2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3">
    <w:name w:val="Table Grid"/>
    <w:basedOn w:val="a2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0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5">
    <w:name w:val="footer"/>
    <w:basedOn w:val="a0"/>
    <w:link w:val="af6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6">
    <w:name w:val="Нижний колонтитул Знак"/>
    <w:basedOn w:val="a1"/>
    <w:link w:val="af5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7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3"/>
    <w:uiPriority w:val="99"/>
    <w:semiHidden/>
    <w:unhideWhenUsed/>
    <w:rsid w:val="002E65EF"/>
  </w:style>
  <w:style w:type="numbering" w:customStyle="1" w:styleId="33">
    <w:name w:val="Нет списка3"/>
    <w:next w:val="a3"/>
    <w:uiPriority w:val="99"/>
    <w:semiHidden/>
    <w:unhideWhenUsed/>
    <w:rsid w:val="0078246C"/>
  </w:style>
  <w:style w:type="paragraph" w:customStyle="1" w:styleId="af8">
    <w:name w:val="Нормальный (таблица)"/>
    <w:basedOn w:val="a0"/>
    <w:next w:val="a0"/>
    <w:uiPriority w:val="99"/>
    <w:rsid w:val="0078246C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f9">
    <w:name w:val="Цветовое выделение для Текст"/>
    <w:uiPriority w:val="99"/>
    <w:rsid w:val="0078246C"/>
  </w:style>
  <w:style w:type="character" w:customStyle="1" w:styleId="afa">
    <w:name w:val="Гипертекстовая ссылка"/>
    <w:basedOn w:val="a1"/>
    <w:uiPriority w:val="99"/>
    <w:rsid w:val="00345670"/>
    <w:rPr>
      <w:color w:val="106BBE"/>
    </w:rPr>
  </w:style>
  <w:style w:type="paragraph" w:customStyle="1" w:styleId="afb">
    <w:name w:val="Комментарий"/>
    <w:basedOn w:val="a0"/>
    <w:next w:val="a0"/>
    <w:uiPriority w:val="99"/>
    <w:rsid w:val="00345670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345670"/>
    <w:rPr>
      <w:i/>
      <w:iCs/>
    </w:rPr>
  </w:style>
  <w:style w:type="character" w:styleId="afd">
    <w:name w:val="annotation reference"/>
    <w:basedOn w:val="a1"/>
    <w:uiPriority w:val="99"/>
    <w:semiHidden/>
    <w:unhideWhenUsed/>
    <w:rsid w:val="000C4E89"/>
    <w:rPr>
      <w:sz w:val="16"/>
      <w:szCs w:val="16"/>
    </w:rPr>
  </w:style>
  <w:style w:type="paragraph" w:styleId="afe">
    <w:name w:val="annotation text"/>
    <w:basedOn w:val="a0"/>
    <w:link w:val="aff"/>
    <w:uiPriority w:val="99"/>
    <w:semiHidden/>
    <w:unhideWhenUsed/>
    <w:rsid w:val="000C4E8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semiHidden/>
    <w:rsid w:val="000C4E8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0C4E8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0C4E89"/>
    <w:rPr>
      <w:b/>
      <w:bCs/>
      <w:sz w:val="20"/>
      <w:szCs w:val="20"/>
    </w:rPr>
  </w:style>
  <w:style w:type="paragraph" w:styleId="a">
    <w:name w:val="List Bullet"/>
    <w:basedOn w:val="a0"/>
    <w:uiPriority w:val="99"/>
    <w:unhideWhenUsed/>
    <w:rsid w:val="003B5104"/>
    <w:pPr>
      <w:numPr>
        <w:numId w:val="26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9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3"/>
    <w:semiHidden/>
    <w:rsid w:val="002E65EF"/>
  </w:style>
  <w:style w:type="character" w:customStyle="1" w:styleId="a4">
    <w:name w:val="Основной текст с отступом Знак"/>
    <w:link w:val="a5"/>
    <w:locked/>
    <w:rsid w:val="002E65EF"/>
    <w:rPr>
      <w:sz w:val="24"/>
      <w:szCs w:val="24"/>
      <w:lang w:eastAsia="ru-RU"/>
    </w:rPr>
  </w:style>
  <w:style w:type="paragraph" w:styleId="a5">
    <w:name w:val="Body Text Indent"/>
    <w:basedOn w:val="a0"/>
    <w:link w:val="a4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1"/>
    <w:uiPriority w:val="99"/>
    <w:semiHidden/>
    <w:rsid w:val="002E65EF"/>
  </w:style>
  <w:style w:type="paragraph" w:styleId="21">
    <w:name w:val="Body Text 2"/>
    <w:basedOn w:val="a0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1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0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1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0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0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7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8">
    <w:name w:val="Strong"/>
    <w:qFormat/>
    <w:rsid w:val="002E65EF"/>
    <w:rPr>
      <w:rFonts w:ascii="Times New Roman" w:hAnsi="Times New Roman"/>
      <w:b/>
    </w:rPr>
  </w:style>
  <w:style w:type="paragraph" w:styleId="a9">
    <w:name w:val="Normal (Web)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0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0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Body Text"/>
    <w:basedOn w:val="a0"/>
    <w:link w:val="ac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1"/>
    <w:link w:val="ab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0"/>
    <w:link w:val="ae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3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0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0"/>
    <w:link w:val="af1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1">
    <w:name w:val="Верхний колонтитул Знак"/>
    <w:basedOn w:val="a1"/>
    <w:link w:val="af0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2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3">
    <w:name w:val="Table Grid"/>
    <w:basedOn w:val="a2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0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5">
    <w:name w:val="footer"/>
    <w:basedOn w:val="a0"/>
    <w:link w:val="af6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6">
    <w:name w:val="Нижний колонтитул Знак"/>
    <w:basedOn w:val="a1"/>
    <w:link w:val="af5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7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3"/>
    <w:uiPriority w:val="99"/>
    <w:semiHidden/>
    <w:unhideWhenUsed/>
    <w:rsid w:val="002E65EF"/>
  </w:style>
  <w:style w:type="numbering" w:customStyle="1" w:styleId="33">
    <w:name w:val="Нет списка3"/>
    <w:next w:val="a3"/>
    <w:uiPriority w:val="99"/>
    <w:semiHidden/>
    <w:unhideWhenUsed/>
    <w:rsid w:val="0078246C"/>
  </w:style>
  <w:style w:type="paragraph" w:customStyle="1" w:styleId="af8">
    <w:name w:val="Нормальный (таблица)"/>
    <w:basedOn w:val="a0"/>
    <w:next w:val="a0"/>
    <w:uiPriority w:val="99"/>
    <w:rsid w:val="0078246C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f9">
    <w:name w:val="Цветовое выделение для Текст"/>
    <w:uiPriority w:val="99"/>
    <w:rsid w:val="0078246C"/>
  </w:style>
  <w:style w:type="character" w:customStyle="1" w:styleId="afa">
    <w:name w:val="Гипертекстовая ссылка"/>
    <w:basedOn w:val="a1"/>
    <w:uiPriority w:val="99"/>
    <w:rsid w:val="00345670"/>
    <w:rPr>
      <w:color w:val="106BBE"/>
    </w:rPr>
  </w:style>
  <w:style w:type="paragraph" w:customStyle="1" w:styleId="afb">
    <w:name w:val="Комментарий"/>
    <w:basedOn w:val="a0"/>
    <w:next w:val="a0"/>
    <w:uiPriority w:val="99"/>
    <w:rsid w:val="00345670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345670"/>
    <w:rPr>
      <w:i/>
      <w:iCs/>
    </w:rPr>
  </w:style>
  <w:style w:type="character" w:styleId="afd">
    <w:name w:val="annotation reference"/>
    <w:basedOn w:val="a1"/>
    <w:uiPriority w:val="99"/>
    <w:semiHidden/>
    <w:unhideWhenUsed/>
    <w:rsid w:val="000C4E89"/>
    <w:rPr>
      <w:sz w:val="16"/>
      <w:szCs w:val="16"/>
    </w:rPr>
  </w:style>
  <w:style w:type="paragraph" w:styleId="afe">
    <w:name w:val="annotation text"/>
    <w:basedOn w:val="a0"/>
    <w:link w:val="aff"/>
    <w:uiPriority w:val="99"/>
    <w:semiHidden/>
    <w:unhideWhenUsed/>
    <w:rsid w:val="000C4E8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semiHidden/>
    <w:rsid w:val="000C4E8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0C4E8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0C4E89"/>
    <w:rPr>
      <w:b/>
      <w:bCs/>
      <w:sz w:val="20"/>
      <w:szCs w:val="20"/>
    </w:rPr>
  </w:style>
  <w:style w:type="paragraph" w:styleId="a">
    <w:name w:val="List Bullet"/>
    <w:basedOn w:val="a0"/>
    <w:uiPriority w:val="99"/>
    <w:unhideWhenUsed/>
    <w:rsid w:val="003B5104"/>
    <w:pPr>
      <w:numPr>
        <w:numId w:val="2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garantF1://12048517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8475084A14461E39FBDE5E041588C9CC4DA80A78E64E1A1C7237B53660CEF116CAFFAD5F487F93360DA089B7AEB4D4D047F1356944EC0FBG9p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A859F38-2502-4AF3-BCEF-BC4108952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16343</Words>
  <Characters>93157</Characters>
  <Application>Microsoft Office Word</Application>
  <DocSecurity>0</DocSecurity>
  <Lines>776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Курманкеевский</cp:lastModifiedBy>
  <cp:revision>3</cp:revision>
  <cp:lastPrinted>2020-08-11T07:38:00Z</cp:lastPrinted>
  <dcterms:created xsi:type="dcterms:W3CDTF">2020-09-25T06:44:00Z</dcterms:created>
  <dcterms:modified xsi:type="dcterms:W3CDTF">2020-09-25T08:50:00Z</dcterms:modified>
</cp:coreProperties>
</file>