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480" w:rsidRPr="00624794" w:rsidRDefault="000C7480" w:rsidP="003947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0C7480" w:rsidRPr="00624794" w:rsidRDefault="000C7480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0C7480" w:rsidRPr="00624794" w:rsidRDefault="000C7480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0C7480" w:rsidRPr="00624794" w:rsidRDefault="000C7480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7480" w:rsidRPr="00624794" w:rsidRDefault="000C7480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19.06.2020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32</w:t>
      </w:r>
    </w:p>
    <w:p w:rsidR="000C7480" w:rsidRDefault="000C7480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7480" w:rsidRPr="00394704" w:rsidRDefault="000C7480" w:rsidP="00394704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/>
          <w:sz w:val="28"/>
          <w:szCs w:val="28"/>
        </w:rPr>
      </w:pPr>
      <w:r w:rsidRPr="00394704">
        <w:rPr>
          <w:rFonts w:ascii="Times New Roman" w:hAnsi="Times New Roman"/>
          <w:sz w:val="28"/>
          <w:szCs w:val="28"/>
        </w:rPr>
        <w:t>«О внесении изменений в Административный регламент</w:t>
      </w:r>
    </w:p>
    <w:p w:rsidR="000C7480" w:rsidRPr="00394704" w:rsidRDefault="000C7480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4704">
        <w:rPr>
          <w:rFonts w:ascii="Times New Roman" w:hAnsi="Times New Roman"/>
          <w:sz w:val="28"/>
          <w:szCs w:val="28"/>
        </w:rPr>
        <w:t xml:space="preserve">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39470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394704">
        <w:rPr>
          <w:rFonts w:ascii="Times New Roman" w:hAnsi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39470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утвержденный постановлением от 29.12.2018 № 50/17 с изменениями </w:t>
      </w:r>
    </w:p>
    <w:p w:rsidR="000C7480" w:rsidRPr="00394704" w:rsidRDefault="000C7480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480" w:rsidRPr="00624794" w:rsidRDefault="000C7480" w:rsidP="00AF00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>
        <w:rPr>
          <w:rFonts w:ascii="Times New Roman" w:hAnsi="Times New Roman"/>
          <w:sz w:val="28"/>
          <w:szCs w:val="28"/>
        </w:rPr>
        <w:t>статьями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0C7480" w:rsidRPr="000B05D9" w:rsidRDefault="000C7480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B05D9">
        <w:rPr>
          <w:rFonts w:ascii="Times New Roman" w:hAnsi="Times New Roman"/>
          <w:sz w:val="28"/>
          <w:szCs w:val="28"/>
        </w:rPr>
        <w:t xml:space="preserve">1.Внести в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0B05D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0B05D9">
        <w:rPr>
          <w:rFonts w:ascii="Times New Roman" w:hAnsi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0B05D9">
        <w:rPr>
          <w:rFonts w:ascii="Times New Roman" w:hAnsi="Times New Roman"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0B05D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>от 29.12.2018</w:t>
      </w:r>
      <w:r w:rsidRPr="000B05D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50/17 </w:t>
      </w:r>
      <w:r w:rsidRPr="000B05D9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0C7480" w:rsidRPr="000B05D9" w:rsidRDefault="000C7480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B05D9">
        <w:rPr>
          <w:rFonts w:ascii="Times New Roman" w:hAnsi="Times New Roman"/>
          <w:sz w:val="28"/>
          <w:szCs w:val="28"/>
        </w:rPr>
        <w:t>1.1. Абзац 3 п</w:t>
      </w:r>
      <w:r w:rsidRPr="000B05D9">
        <w:rPr>
          <w:rStyle w:val="blk3"/>
          <w:rFonts w:ascii="Times New Roman" w:hAnsi="Times New Roman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Pr="000B05D9">
        <w:rPr>
          <w:rFonts w:ascii="Times New Roman" w:hAnsi="Times New Roman"/>
          <w:sz w:val="28"/>
          <w:szCs w:val="28"/>
        </w:rPr>
        <w:t>:</w:t>
      </w:r>
    </w:p>
    <w:p w:rsidR="000C7480" w:rsidRDefault="000C7480" w:rsidP="00D538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5D9">
        <w:rPr>
          <w:rFonts w:ascii="Times New Roman" w:hAnsi="Times New Roman"/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4" w:history="1">
        <w:r w:rsidRPr="00F014D5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пункта</w:t>
        </w:r>
      </w:hyperlink>
      <w:r w:rsidRPr="000B05D9">
        <w:rPr>
          <w:rFonts w:ascii="Times New Roman" w:hAnsi="Times New Roman"/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0C7480" w:rsidRDefault="000C7480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Пункты 2.8.7-2.8.8</w:t>
      </w:r>
      <w:r w:rsidRPr="000B05D9">
        <w:rPr>
          <w:rFonts w:ascii="Times New Roman" w:hAnsi="Times New Roman"/>
          <w:sz w:val="28"/>
          <w:szCs w:val="28"/>
        </w:rPr>
        <w:t xml:space="preserve"> Административного регламента исключить</w:t>
      </w:r>
      <w:r>
        <w:rPr>
          <w:rFonts w:ascii="Times New Roman" w:hAnsi="Times New Roman"/>
          <w:sz w:val="28"/>
          <w:szCs w:val="28"/>
        </w:rPr>
        <w:t>.</w:t>
      </w:r>
    </w:p>
    <w:p w:rsidR="000C7480" w:rsidRDefault="000C7480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CB4E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Абзац 2 в пункте</w:t>
      </w:r>
      <w:r w:rsidRPr="000B05D9">
        <w:rPr>
          <w:rFonts w:ascii="Times New Roman" w:hAnsi="Times New Roman"/>
          <w:sz w:val="28"/>
          <w:szCs w:val="28"/>
        </w:rPr>
        <w:t xml:space="preserve"> 2.15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 исключить.</w:t>
      </w:r>
    </w:p>
    <w:p w:rsidR="000C7480" w:rsidRDefault="000C7480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0C7480" w:rsidRDefault="000C7480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0C7480" w:rsidRDefault="000C7480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1.5.Пункт 3.6.3 Административного регламента дополнить абзацем 4 следующего содержания:</w:t>
      </w:r>
    </w:p>
    <w:p w:rsidR="000C7480" w:rsidRPr="00CB4E05" w:rsidRDefault="000C7480" w:rsidP="00B4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E05">
        <w:rPr>
          <w:rFonts w:ascii="Times New Roman" w:hAnsi="Times New Roman"/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CB4E05">
        <w:rPr>
          <w:rFonts w:ascii="Times New Roman" w:hAnsi="Times New Roman"/>
          <w:sz w:val="28"/>
          <w:szCs w:val="28"/>
        </w:rPr>
        <w:t xml:space="preserve"> либо в электронной форме, в случае если такое заявление </w:t>
      </w:r>
      <w:r>
        <w:rPr>
          <w:rFonts w:ascii="Times New Roman" w:hAnsi="Times New Roman"/>
          <w:sz w:val="28"/>
          <w:szCs w:val="28"/>
        </w:rPr>
        <w:t>поступило</w:t>
      </w:r>
      <w:r w:rsidRPr="00CB4E05">
        <w:rPr>
          <w:rFonts w:ascii="Times New Roman" w:hAnsi="Times New Roman"/>
          <w:sz w:val="28"/>
          <w:szCs w:val="28"/>
        </w:rPr>
        <w:t xml:space="preserve"> в форме электронного документа.</w:t>
      </w:r>
    </w:p>
    <w:p w:rsidR="000C7480" w:rsidRPr="000B05D9" w:rsidRDefault="000C7480" w:rsidP="000B0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5D9">
        <w:rPr>
          <w:rFonts w:ascii="Times New Roman" w:hAnsi="Times New Roman"/>
          <w:sz w:val="28"/>
          <w:szCs w:val="28"/>
        </w:rPr>
        <w:t>2.Контроль за исполнением постанов</w:t>
      </w:r>
      <w:bookmarkStart w:id="0" w:name="_GoBack"/>
      <w:bookmarkEnd w:id="0"/>
      <w:r w:rsidRPr="000B05D9">
        <w:rPr>
          <w:rFonts w:ascii="Times New Roman" w:hAnsi="Times New Roman"/>
          <w:sz w:val="28"/>
          <w:szCs w:val="28"/>
        </w:rPr>
        <w:t>ления оставляю за собой.</w:t>
      </w:r>
    </w:p>
    <w:p w:rsidR="000C7480" w:rsidRPr="000B05D9" w:rsidRDefault="000C7480" w:rsidP="000B0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5D9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</w:t>
      </w:r>
      <w:r>
        <w:rPr>
          <w:rFonts w:ascii="Times New Roman" w:hAnsi="Times New Roman"/>
          <w:sz w:val="28"/>
          <w:szCs w:val="28"/>
        </w:rPr>
        <w:t xml:space="preserve"> и размещению на официальном сайте администрации сельского поселения Шестаевский сельсовет муниципального района Давлекановский район в сети «Интернет»</w:t>
      </w:r>
      <w:r w:rsidRPr="000B05D9">
        <w:rPr>
          <w:rFonts w:ascii="Times New Roman" w:hAnsi="Times New Roman"/>
          <w:sz w:val="28"/>
          <w:szCs w:val="28"/>
        </w:rPr>
        <w:t>.</w:t>
      </w:r>
    </w:p>
    <w:p w:rsidR="000C7480" w:rsidRDefault="000C7480" w:rsidP="000B05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0B05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Pr="000B05D9" w:rsidRDefault="000C7480" w:rsidP="000B05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                                                  Р.А.Теняева</w:t>
      </w: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p w:rsidR="000C7480" w:rsidRDefault="000C7480" w:rsidP="00394704">
      <w:pPr>
        <w:jc w:val="both"/>
        <w:rPr>
          <w:rFonts w:ascii="Times New Roman" w:hAnsi="Times New Roman"/>
          <w:sz w:val="28"/>
          <w:szCs w:val="28"/>
        </w:rPr>
      </w:pPr>
    </w:p>
    <w:sectPr w:rsidR="000C7480" w:rsidSect="0067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B41"/>
    <w:rsid w:val="00087BC2"/>
    <w:rsid w:val="000B05D9"/>
    <w:rsid w:val="000C7480"/>
    <w:rsid w:val="002E6B41"/>
    <w:rsid w:val="00394704"/>
    <w:rsid w:val="00506EDE"/>
    <w:rsid w:val="00624794"/>
    <w:rsid w:val="00673479"/>
    <w:rsid w:val="00852E2C"/>
    <w:rsid w:val="008E5736"/>
    <w:rsid w:val="00983EF0"/>
    <w:rsid w:val="00A33DC0"/>
    <w:rsid w:val="00AD5DF4"/>
    <w:rsid w:val="00AF0081"/>
    <w:rsid w:val="00B42211"/>
    <w:rsid w:val="00CB4E05"/>
    <w:rsid w:val="00D538AE"/>
    <w:rsid w:val="00F014D5"/>
    <w:rsid w:val="00F8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47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DefaultParagraphFont"/>
    <w:uiPriority w:val="99"/>
    <w:rsid w:val="0039470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96</TotalTime>
  <Pages>2</Pages>
  <Words>470</Words>
  <Characters>2682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5</cp:revision>
  <cp:lastPrinted>2020-06-19T05:10:00Z</cp:lastPrinted>
  <dcterms:created xsi:type="dcterms:W3CDTF">2020-06-19T04:39:00Z</dcterms:created>
  <dcterms:modified xsi:type="dcterms:W3CDTF">2020-06-19T07:35:00Z</dcterms:modified>
</cp:coreProperties>
</file>