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3461E" w:rsidRPr="0033461E" w:rsidTr="00B24FD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461E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461E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461E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Администрация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461E">
        <w:rPr>
          <w:b/>
          <w:color w:val="000000"/>
          <w:sz w:val="28"/>
          <w:szCs w:val="28"/>
          <w:lang w:val="ba-RU"/>
        </w:rPr>
        <w:t xml:space="preserve">      Ҡ</w:t>
      </w:r>
      <w:r w:rsidRPr="0033461E">
        <w:rPr>
          <w:b/>
          <w:color w:val="000000"/>
          <w:sz w:val="28"/>
          <w:szCs w:val="28"/>
        </w:rPr>
        <w:t>АРАР</w:t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</w:t>
      </w:r>
      <w:r w:rsidRPr="0033461E">
        <w:rPr>
          <w:b/>
          <w:color w:val="000000"/>
          <w:sz w:val="28"/>
          <w:szCs w:val="28"/>
        </w:rPr>
        <w:t xml:space="preserve">№ </w:t>
      </w:r>
      <w:r w:rsidRPr="003346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="001C7647">
        <w:rPr>
          <w:color w:val="000000"/>
          <w:sz w:val="28"/>
          <w:szCs w:val="28"/>
        </w:rPr>
        <w:t>1</w:t>
      </w:r>
      <w:r w:rsidRPr="0033461E">
        <w:rPr>
          <w:color w:val="000000"/>
          <w:sz w:val="28"/>
          <w:szCs w:val="28"/>
        </w:rPr>
        <w:t xml:space="preserve">                     </w:t>
      </w:r>
      <w:r w:rsidRPr="0033461E">
        <w:rPr>
          <w:b/>
          <w:color w:val="000000"/>
          <w:sz w:val="28"/>
          <w:szCs w:val="28"/>
        </w:rPr>
        <w:t>ПОСТАНОВЛЕНИЕ</w:t>
      </w: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33461E">
        <w:rPr>
          <w:color w:val="000000"/>
          <w:sz w:val="28"/>
          <w:szCs w:val="28"/>
        </w:rPr>
        <w:t>«</w:t>
      </w:r>
      <w:r w:rsidR="001C7647">
        <w:rPr>
          <w:color w:val="000000"/>
          <w:sz w:val="28"/>
          <w:szCs w:val="28"/>
        </w:rPr>
        <w:t>25</w:t>
      </w:r>
      <w:r w:rsidRPr="0033461E">
        <w:rPr>
          <w:color w:val="000000"/>
          <w:sz w:val="28"/>
          <w:szCs w:val="28"/>
        </w:rPr>
        <w:t>» июнь 2025 й.</w:t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                 «</w:t>
      </w:r>
      <w:r w:rsidR="001C7647">
        <w:rPr>
          <w:color w:val="000000"/>
          <w:sz w:val="28"/>
          <w:szCs w:val="28"/>
        </w:rPr>
        <w:t>25</w:t>
      </w:r>
      <w:r w:rsidRPr="0033461E">
        <w:rPr>
          <w:color w:val="000000"/>
          <w:sz w:val="28"/>
          <w:szCs w:val="28"/>
        </w:rPr>
        <w:t>» июня 2025 г.</w:t>
      </w: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1C7647" w:rsidRPr="001C7647" w:rsidRDefault="001C7647" w:rsidP="001C7647">
      <w:pPr>
        <w:ind w:left="68" w:firstLine="720"/>
        <w:jc w:val="center"/>
        <w:rPr>
          <w:color w:val="000000"/>
          <w:sz w:val="28"/>
          <w:szCs w:val="28"/>
          <w:lang w:eastAsia="en-US"/>
        </w:rPr>
      </w:pPr>
      <w:r w:rsidRPr="001C7647">
        <w:rPr>
          <w:color w:val="000000"/>
          <w:sz w:val="28"/>
          <w:szCs w:val="28"/>
          <w:lang w:eastAsia="en-US"/>
        </w:rPr>
        <w:t xml:space="preserve">Об индексации нормативов формирования расходов на оплату труда </w:t>
      </w:r>
    </w:p>
    <w:p w:rsidR="001C7647" w:rsidRPr="001C7647" w:rsidRDefault="001C7647" w:rsidP="001C7647">
      <w:pPr>
        <w:ind w:left="68" w:firstLine="720"/>
        <w:jc w:val="center"/>
        <w:rPr>
          <w:color w:val="000000"/>
          <w:sz w:val="28"/>
          <w:szCs w:val="28"/>
          <w:lang w:eastAsia="en-US"/>
        </w:rPr>
      </w:pPr>
      <w:r w:rsidRPr="001C7647">
        <w:rPr>
          <w:color w:val="000000"/>
          <w:sz w:val="28"/>
          <w:szCs w:val="28"/>
          <w:lang w:eastAsia="en-US"/>
        </w:rPr>
        <w:t xml:space="preserve">в органах местного самоуправления в сельском поселении </w:t>
      </w:r>
      <w:r>
        <w:rPr>
          <w:color w:val="000000"/>
          <w:sz w:val="28"/>
          <w:szCs w:val="28"/>
          <w:lang w:eastAsia="en-US"/>
        </w:rPr>
        <w:t xml:space="preserve">Бик-Кармалинский </w:t>
      </w:r>
      <w:r w:rsidRPr="001C7647">
        <w:rPr>
          <w:color w:val="000000"/>
          <w:sz w:val="28"/>
          <w:szCs w:val="28"/>
          <w:lang w:eastAsia="en-US"/>
        </w:rPr>
        <w:t>сельсовет муниципального района Давлекановский район Республики Башкортостан</w:t>
      </w:r>
    </w:p>
    <w:p w:rsidR="001C7647" w:rsidRPr="001C7647" w:rsidRDefault="001C7647" w:rsidP="001C7647">
      <w:pPr>
        <w:ind w:left="68" w:firstLine="720"/>
        <w:jc w:val="center"/>
        <w:rPr>
          <w:color w:val="000000"/>
          <w:sz w:val="28"/>
          <w:szCs w:val="28"/>
          <w:lang w:eastAsia="en-US"/>
        </w:rPr>
      </w:pPr>
    </w:p>
    <w:p w:rsidR="001C7647" w:rsidRPr="001C7647" w:rsidRDefault="001C7647" w:rsidP="001C7647">
      <w:pPr>
        <w:ind w:left="68" w:firstLine="720"/>
        <w:jc w:val="both"/>
        <w:rPr>
          <w:color w:val="000000"/>
          <w:sz w:val="28"/>
          <w:szCs w:val="28"/>
          <w:lang w:eastAsia="en-US"/>
        </w:rPr>
      </w:pPr>
      <w:proofErr w:type="gramStart"/>
      <w:r w:rsidRPr="001C7647">
        <w:rPr>
          <w:color w:val="000000"/>
          <w:sz w:val="28"/>
          <w:szCs w:val="28"/>
          <w:lang w:eastAsia="en-US"/>
        </w:rPr>
        <w:t xml:space="preserve">В соответствии с Указом Главы Республики Башкортостан от </w:t>
      </w:r>
      <w:r w:rsidRPr="001C7647">
        <w:rPr>
          <w:color w:val="000000"/>
          <w:sz w:val="30"/>
          <w:szCs w:val="28"/>
          <w:lang w:eastAsia="en-US"/>
        </w:rPr>
        <w:t>10.03.2025 №УГ-230дсп</w:t>
      </w:r>
      <w:r w:rsidRPr="001C7647">
        <w:rPr>
          <w:color w:val="000000"/>
          <w:sz w:val="28"/>
          <w:szCs w:val="28"/>
          <w:lang w:eastAsia="en-US"/>
        </w:rPr>
        <w:t xml:space="preserve">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</w:t>
      </w:r>
      <w:r w:rsidRPr="001C7647">
        <w:rPr>
          <w:color w:val="000000"/>
          <w:sz w:val="30"/>
          <w:szCs w:val="22"/>
          <w:lang w:eastAsia="en-US"/>
        </w:rPr>
        <w:t xml:space="preserve"> Постановлением Правительства Республики Башкортостан от 04.06.2025 №236-дсп «Об индексации нормативов формирования расходов на оплату труда в органах местного самоуправления в Республике Башкортостан», </w:t>
      </w:r>
      <w:r w:rsidRPr="001C7647">
        <w:rPr>
          <w:color w:val="000000"/>
          <w:sz w:val="28"/>
          <w:szCs w:val="28"/>
          <w:lang w:eastAsia="en-US"/>
        </w:rPr>
        <w:t xml:space="preserve"> в целях обеспечения социальных гарантий муниципальных служащих администрации сельского поселения</w:t>
      </w:r>
      <w:proofErr w:type="gramEnd"/>
      <w:r w:rsidRPr="001C7647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Б</w:t>
      </w:r>
      <w:r>
        <w:rPr>
          <w:color w:val="000000"/>
          <w:sz w:val="28"/>
          <w:szCs w:val="28"/>
          <w:lang w:eastAsia="en-US"/>
        </w:rPr>
        <w:t>ик-Кармалинский</w:t>
      </w:r>
      <w:r w:rsidRPr="001C7647">
        <w:rPr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</w:t>
      </w:r>
    </w:p>
    <w:p w:rsidR="001C7647" w:rsidRPr="001C7647" w:rsidRDefault="001C7647" w:rsidP="001C7647">
      <w:pPr>
        <w:ind w:left="68" w:firstLine="720"/>
        <w:jc w:val="center"/>
        <w:rPr>
          <w:color w:val="000000"/>
          <w:sz w:val="28"/>
          <w:szCs w:val="28"/>
          <w:lang w:eastAsia="en-US"/>
        </w:rPr>
      </w:pPr>
      <w:r w:rsidRPr="001C7647">
        <w:rPr>
          <w:color w:val="000000"/>
          <w:sz w:val="28"/>
          <w:szCs w:val="28"/>
          <w:lang w:eastAsia="en-US"/>
        </w:rPr>
        <w:t>ПОСТАНОВЛЯЮ:</w:t>
      </w:r>
    </w:p>
    <w:p w:rsidR="001C7647" w:rsidRPr="001C7647" w:rsidRDefault="001C7647" w:rsidP="001C7647">
      <w:pPr>
        <w:numPr>
          <w:ilvl w:val="0"/>
          <w:numId w:val="4"/>
        </w:numPr>
        <w:ind w:left="65" w:firstLine="644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</w:t>
      </w:r>
      <w:proofErr w:type="gramStart"/>
      <w:r w:rsidRPr="001C7647">
        <w:rPr>
          <w:color w:val="000000"/>
          <w:sz w:val="28"/>
          <w:szCs w:val="28"/>
          <w:lang w:eastAsia="en-US"/>
        </w:rPr>
        <w:t xml:space="preserve">Повысить </w:t>
      </w:r>
      <w:r w:rsidRPr="001C7647">
        <w:rPr>
          <w:color w:val="000000"/>
          <w:sz w:val="30"/>
          <w:szCs w:val="28"/>
          <w:lang w:eastAsia="en-US"/>
        </w:rPr>
        <w:t xml:space="preserve">с 1 июля 2025 года в 1,166 </w:t>
      </w:r>
      <w:r w:rsidRPr="001C7647">
        <w:rPr>
          <w:color w:val="000000"/>
          <w:sz w:val="28"/>
          <w:szCs w:val="28"/>
          <w:lang w:eastAsia="en-US"/>
        </w:rPr>
        <w:t xml:space="preserve">раза размеры месячных должностных окладов и надбавок к должностным окладам за классный чин муниципальным служащим в соответствии с замещаемыми ими должностями муниципальной службы в администрации сельского поселения </w:t>
      </w:r>
      <w:r>
        <w:rPr>
          <w:color w:val="000000"/>
          <w:sz w:val="28"/>
          <w:szCs w:val="28"/>
          <w:lang w:eastAsia="en-US"/>
        </w:rPr>
        <w:t>Бик-Кармалинский</w:t>
      </w:r>
      <w:r w:rsidRPr="001C7647">
        <w:rPr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утвержденные Постановлением Правительства Республики Башкортостан от 24.12.2013 №610 «Об утверждении нормативов формирования расходов на оплату труда в</w:t>
      </w:r>
      <w:proofErr w:type="gramEnd"/>
      <w:r w:rsidRPr="001C7647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Pr="001C7647">
        <w:rPr>
          <w:color w:val="000000"/>
          <w:sz w:val="28"/>
          <w:szCs w:val="28"/>
          <w:lang w:eastAsia="en-US"/>
        </w:rPr>
        <w:t xml:space="preserve">органах местного самоуправления 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 органах местного самоуправления в Республике Башкортостан», Постановлением Правительства Республики </w:t>
      </w:r>
      <w:r w:rsidRPr="001C7647">
        <w:rPr>
          <w:color w:val="000000"/>
          <w:sz w:val="28"/>
          <w:szCs w:val="28"/>
          <w:lang w:eastAsia="en-US"/>
        </w:rPr>
        <w:lastRenderedPageBreak/>
        <w:t>Башкортостан от 08.11.2019 №667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Республики</w:t>
      </w:r>
      <w:proofErr w:type="gramEnd"/>
      <w:r w:rsidRPr="001C7647">
        <w:rPr>
          <w:color w:val="000000"/>
          <w:sz w:val="28"/>
          <w:szCs w:val="28"/>
          <w:lang w:eastAsia="en-US"/>
        </w:rPr>
        <w:t xml:space="preserve"> Башкортостан от 29.03.2022 №109 «Об индексации нормативов формирования расходов на оплату труда в органах местного самоуправления в Республике Башкортостан, Постановлением Правительства Республики Башкортостан  от 17.01.2024 №3 «Об индексации нормативов формирования расходов на оплату труда в органах местного самоуправления в Республике Башкортостан».</w:t>
      </w:r>
    </w:p>
    <w:p w:rsidR="001C7647" w:rsidRPr="001C7647" w:rsidRDefault="001C7647" w:rsidP="001C7647">
      <w:pPr>
        <w:numPr>
          <w:ilvl w:val="0"/>
          <w:numId w:val="4"/>
        </w:numPr>
        <w:spacing w:after="12" w:line="251" w:lineRule="auto"/>
        <w:ind w:left="65" w:firstLine="644"/>
        <w:jc w:val="both"/>
        <w:rPr>
          <w:color w:val="000000"/>
          <w:sz w:val="28"/>
          <w:szCs w:val="28"/>
          <w:lang w:eastAsia="en-US"/>
        </w:rPr>
      </w:pPr>
      <w:proofErr w:type="gramStart"/>
      <w:r w:rsidRPr="001C7647">
        <w:rPr>
          <w:color w:val="000000"/>
          <w:sz w:val="28"/>
          <w:szCs w:val="28"/>
          <w:lang w:eastAsia="en-US"/>
        </w:rPr>
        <w:t xml:space="preserve">Установить, что при увеличении (индексации) месячных должностных окладов, надбавок к должностному окладу за классный чин лиц, замещающих должности муниципальной службы в администрации сельского поселения </w:t>
      </w:r>
      <w:r>
        <w:rPr>
          <w:color w:val="000000"/>
          <w:sz w:val="28"/>
          <w:szCs w:val="28"/>
          <w:lang w:eastAsia="en-US"/>
        </w:rPr>
        <w:t>Бик-Кармалинский</w:t>
      </w:r>
      <w:r w:rsidRPr="001C7647">
        <w:rPr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размеры месячных должностных окладов, надбавок к должностному окладу за классный чин, а также размеры ежемесячных и иных дополнительных выплат подлежат округлению до целого рубля в сторону увеличения.</w:t>
      </w:r>
      <w:proofErr w:type="gramEnd"/>
    </w:p>
    <w:p w:rsidR="001C7647" w:rsidRPr="001C7647" w:rsidRDefault="001C7647" w:rsidP="001C7647">
      <w:pPr>
        <w:numPr>
          <w:ilvl w:val="0"/>
          <w:numId w:val="4"/>
        </w:numPr>
        <w:spacing w:after="12" w:line="251" w:lineRule="auto"/>
        <w:ind w:left="65" w:firstLine="644"/>
        <w:jc w:val="both"/>
        <w:rPr>
          <w:color w:val="000000"/>
          <w:sz w:val="28"/>
          <w:szCs w:val="28"/>
          <w:lang w:eastAsia="en-US"/>
        </w:rPr>
      </w:pPr>
      <w:r w:rsidRPr="001C7647">
        <w:rPr>
          <w:color w:val="000000"/>
          <w:sz w:val="28"/>
          <w:szCs w:val="28"/>
          <w:lang w:eastAsia="en-US"/>
        </w:rPr>
        <w:t xml:space="preserve">Финансовое обеспечение расходов, связанных с реализацией настоящего постановления, осуществить в пределах средств, предусмотренных в бюджете сельского поселения </w:t>
      </w:r>
      <w:r>
        <w:rPr>
          <w:color w:val="000000"/>
          <w:sz w:val="28"/>
          <w:szCs w:val="28"/>
          <w:lang w:eastAsia="en-US"/>
        </w:rPr>
        <w:t>Бик-Кармалинский</w:t>
      </w:r>
      <w:bookmarkStart w:id="0" w:name="_GoBack"/>
      <w:bookmarkEnd w:id="0"/>
      <w:r w:rsidRPr="001C7647">
        <w:rPr>
          <w:color w:val="000000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892748" w:rsidRDefault="00892748" w:rsidP="001C7647">
      <w:pPr>
        <w:spacing w:after="12" w:line="251" w:lineRule="auto"/>
        <w:ind w:left="68"/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E31164">
        <w:rPr>
          <w:sz w:val="28"/>
          <w:szCs w:val="28"/>
        </w:rPr>
        <w:t xml:space="preserve">                                                           </w:t>
      </w:r>
      <w:proofErr w:type="spellStart"/>
      <w:r w:rsidR="00E31164">
        <w:rPr>
          <w:sz w:val="28"/>
          <w:szCs w:val="28"/>
        </w:rPr>
        <w:t>О.Р.Лукманов</w:t>
      </w:r>
      <w:proofErr w:type="spellEnd"/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F8EB307"/>
    <w:multiLevelType w:val="singleLevel"/>
    <w:tmpl w:val="DF8EB307"/>
    <w:lvl w:ilvl="0">
      <w:start w:val="1"/>
      <w:numFmt w:val="decimal"/>
      <w:suff w:val="space"/>
      <w:lvlText w:val="%1."/>
      <w:lvlJc w:val="left"/>
    </w:lvl>
  </w:abstractNum>
  <w:abstractNum w:abstractNumId="1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B2721"/>
    <w:rsid w:val="000E0B82"/>
    <w:rsid w:val="000F31E8"/>
    <w:rsid w:val="001A295E"/>
    <w:rsid w:val="001C7647"/>
    <w:rsid w:val="00281360"/>
    <w:rsid w:val="00321D9B"/>
    <w:rsid w:val="0033461E"/>
    <w:rsid w:val="00360DBE"/>
    <w:rsid w:val="003632AF"/>
    <w:rsid w:val="003B2357"/>
    <w:rsid w:val="00424BDA"/>
    <w:rsid w:val="004258FD"/>
    <w:rsid w:val="0056716E"/>
    <w:rsid w:val="00652A1C"/>
    <w:rsid w:val="0066336B"/>
    <w:rsid w:val="00682794"/>
    <w:rsid w:val="0069225F"/>
    <w:rsid w:val="006D440F"/>
    <w:rsid w:val="007D4A3A"/>
    <w:rsid w:val="008504AE"/>
    <w:rsid w:val="00892748"/>
    <w:rsid w:val="008D05F0"/>
    <w:rsid w:val="009852A6"/>
    <w:rsid w:val="009B538E"/>
    <w:rsid w:val="009E68E7"/>
    <w:rsid w:val="00A37BCC"/>
    <w:rsid w:val="00C805B3"/>
    <w:rsid w:val="00D01182"/>
    <w:rsid w:val="00D4591D"/>
    <w:rsid w:val="00D85569"/>
    <w:rsid w:val="00DC6BCC"/>
    <w:rsid w:val="00E01650"/>
    <w:rsid w:val="00E31164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15</cp:revision>
  <cp:lastPrinted>2017-04-11T08:07:00Z</cp:lastPrinted>
  <dcterms:created xsi:type="dcterms:W3CDTF">2025-06-09T07:14:00Z</dcterms:created>
  <dcterms:modified xsi:type="dcterms:W3CDTF">2025-06-26T09:26:00Z</dcterms:modified>
</cp:coreProperties>
</file>