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9F0" w:rsidRDefault="005229F0" w:rsidP="005229F0">
      <w:pPr>
        <w:pStyle w:val="af2"/>
        <w:ind w:firstLine="851"/>
        <w:jc w:val="center"/>
        <w:rPr>
          <w:rFonts w:ascii="Times New Roman" w:hAnsi="Times New Roman"/>
          <w:sz w:val="28"/>
          <w:szCs w:val="28"/>
        </w:rPr>
      </w:pPr>
    </w:p>
    <w:p w:rsidR="005229F0" w:rsidRDefault="005229F0" w:rsidP="005229F0">
      <w:pPr>
        <w:pStyle w:val="af2"/>
        <w:ind w:firstLine="851"/>
        <w:jc w:val="center"/>
        <w:rPr>
          <w:rFonts w:ascii="Times New Roman" w:hAnsi="Times New Roman"/>
          <w:sz w:val="28"/>
          <w:szCs w:val="28"/>
        </w:rPr>
      </w:pPr>
      <w:r>
        <w:rPr>
          <w:rFonts w:ascii="Times New Roman" w:hAnsi="Times New Roman"/>
          <w:sz w:val="28"/>
          <w:szCs w:val="28"/>
        </w:rPr>
        <w:t>Администрац</w:t>
      </w:r>
      <w:r w:rsidR="002906EA">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5229F0" w:rsidRDefault="005229F0" w:rsidP="005229F0">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5229F0" w:rsidRDefault="005229F0" w:rsidP="005229F0">
      <w:pPr>
        <w:pStyle w:val="af2"/>
        <w:rPr>
          <w:rFonts w:ascii="Times New Roman" w:hAnsi="Times New Roman"/>
          <w:sz w:val="28"/>
          <w:szCs w:val="28"/>
        </w:rPr>
      </w:pPr>
    </w:p>
    <w:p w:rsidR="005229F0" w:rsidRDefault="005229F0" w:rsidP="005229F0">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5229F0" w:rsidRDefault="002906EA" w:rsidP="005229F0">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5229F0">
        <w:rPr>
          <w:rFonts w:ascii="Times New Roman" w:hAnsi="Times New Roman"/>
          <w:sz w:val="28"/>
          <w:szCs w:val="28"/>
        </w:rPr>
        <w:t>/11</w:t>
      </w:r>
    </w:p>
    <w:p w:rsidR="005229F0" w:rsidRDefault="005229F0" w:rsidP="005229F0">
      <w:pPr>
        <w:pStyle w:val="af2"/>
        <w:rPr>
          <w:rFonts w:ascii="Times New Roman" w:hAnsi="Times New Roman"/>
          <w:b/>
          <w:sz w:val="28"/>
          <w:szCs w:val="28"/>
        </w:rPr>
      </w:pPr>
    </w:p>
    <w:p w:rsidR="005229F0" w:rsidRDefault="005229F0" w:rsidP="005229F0">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5229F0" w:rsidRDefault="005229F0" w:rsidP="005229F0">
      <w:pPr>
        <w:widowControl w:val="0"/>
        <w:autoSpaceDE w:val="0"/>
        <w:autoSpaceDN w:val="0"/>
        <w:adjustRightInd w:val="0"/>
        <w:spacing w:after="0" w:line="240" w:lineRule="auto"/>
        <w:ind w:firstLine="851"/>
        <w:jc w:val="center"/>
        <w:rPr>
          <w:rFonts w:ascii="Times New Roman" w:hAnsi="Times New Roman" w:cs="Times New Roman"/>
          <w:sz w:val="28"/>
          <w:szCs w:val="28"/>
        </w:rPr>
      </w:pPr>
      <w:proofErr w:type="gramStart"/>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2906EA">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w:t>
      </w:r>
      <w:r>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Pr>
          <w:rFonts w:ascii="Times New Roman" w:hAnsi="Times New Roman" w:cs="Times New Roman"/>
          <w:bCs/>
          <w:sz w:val="28"/>
          <w:szCs w:val="28"/>
        </w:rPr>
        <w:t xml:space="preserve">сельского поселения </w:t>
      </w:r>
      <w:r w:rsidR="002906EA">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Pr>
          <w:rFonts w:ascii="Times New Roman" w:hAnsi="Times New Roman" w:cs="Times New Roman"/>
          <w:sz w:val="28"/>
          <w:szCs w:val="28"/>
        </w:rPr>
        <w:t>»</w:t>
      </w:r>
      <w:proofErr w:type="gramEnd"/>
    </w:p>
    <w:p w:rsidR="005229F0" w:rsidRDefault="005229F0" w:rsidP="005229F0">
      <w:pPr>
        <w:widowControl w:val="0"/>
        <w:autoSpaceDE w:val="0"/>
        <w:autoSpaceDN w:val="0"/>
        <w:adjustRightInd w:val="0"/>
        <w:ind w:firstLine="851"/>
        <w:jc w:val="center"/>
        <w:rPr>
          <w:rFonts w:ascii="Times New Roman" w:hAnsi="Times New Roman" w:cs="Times New Roman"/>
          <w:szCs w:val="28"/>
        </w:rPr>
      </w:pPr>
    </w:p>
    <w:p w:rsidR="005229F0" w:rsidRDefault="005229F0" w:rsidP="005229F0">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Pr>
          <w:rFonts w:ascii="Times New Roman" w:eastAsia="Calibri" w:hAnsi="Times New Roman" w:cs="Times New Roman"/>
          <w:color w:val="000000"/>
          <w:sz w:val="28"/>
          <w:szCs w:val="28"/>
        </w:rPr>
        <w:t>Земельным кодексом Российской Федерации,</w:t>
      </w:r>
      <w:r>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5229F0" w:rsidRDefault="005229F0" w:rsidP="005229F0">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5229F0" w:rsidRDefault="005229F0" w:rsidP="005229F0">
      <w:pPr>
        <w:pStyle w:val="af2"/>
        <w:ind w:firstLine="709"/>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Утвердить прилагаемый Административный регламент по предоставлению муниципальной услуги Администраци</w:t>
      </w:r>
      <w:r w:rsidR="002906EA">
        <w:rPr>
          <w:rFonts w:ascii="Times New Roman" w:hAnsi="Times New Roman"/>
          <w:sz w:val="28"/>
          <w:szCs w:val="28"/>
        </w:rPr>
        <w:t>ей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Республики Башкортостан «Предоставление земельных участков, находящихся в муниципальной собственности </w:t>
      </w:r>
      <w:r>
        <w:rPr>
          <w:rFonts w:ascii="Times New Roman" w:hAnsi="Times New Roman"/>
          <w:bCs/>
          <w:sz w:val="28"/>
          <w:szCs w:val="28"/>
        </w:rPr>
        <w:t xml:space="preserve">сельского поселения </w:t>
      </w:r>
      <w:r w:rsidR="002906EA">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w:t>
      </w:r>
      <w:proofErr w:type="gramEnd"/>
      <w:r>
        <w:rPr>
          <w:rFonts w:ascii="Times New Roman" w:hAnsi="Times New Roman"/>
          <w:sz w:val="28"/>
          <w:szCs w:val="28"/>
        </w:rPr>
        <w:t xml:space="preserve"> (фермерским) хозяйством его деятельности».</w:t>
      </w:r>
    </w:p>
    <w:p w:rsidR="005229F0" w:rsidRDefault="005229F0" w:rsidP="005229F0">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2. Настоящее постановление вступает в силу на следующий день, после дня его официального обнародования.</w:t>
      </w:r>
    </w:p>
    <w:p w:rsidR="005229F0" w:rsidRDefault="005229F0" w:rsidP="005229F0">
      <w:pPr>
        <w:ind w:firstLine="720"/>
        <w:jc w:val="both"/>
        <w:rPr>
          <w:rFonts w:ascii="Times New Roman" w:hAnsi="Times New Roman" w:cs="Times New Roman"/>
          <w:sz w:val="28"/>
          <w:szCs w:val="28"/>
        </w:rPr>
      </w:pPr>
      <w:r>
        <w:rPr>
          <w:rFonts w:ascii="Times New Roman" w:hAnsi="Times New Roman"/>
          <w:sz w:val="28"/>
          <w:szCs w:val="28"/>
        </w:rPr>
        <w:t xml:space="preserve">3. Признать утратившим силу постановление администрации сельского поселения </w:t>
      </w:r>
      <w:r w:rsidR="002906EA">
        <w:rPr>
          <w:rFonts w:ascii="Times New Roman" w:hAnsi="Times New Roman"/>
          <w:sz w:val="28"/>
          <w:szCs w:val="28"/>
        </w:rPr>
        <w:t>Сергиополь</w:t>
      </w:r>
      <w:r>
        <w:rPr>
          <w:rFonts w:ascii="Times New Roman" w:hAnsi="Times New Roman"/>
          <w:sz w:val="28"/>
          <w:szCs w:val="28"/>
        </w:rPr>
        <w:t>ский сельсовет муниципального района Давлекановский район Республик</w:t>
      </w:r>
      <w:r w:rsidR="002906EA">
        <w:rPr>
          <w:rFonts w:ascii="Times New Roman" w:hAnsi="Times New Roman"/>
          <w:sz w:val="28"/>
          <w:szCs w:val="28"/>
        </w:rPr>
        <w:t>и Башкортостан от 13.10.2017 № 65А</w:t>
      </w:r>
      <w:r>
        <w:rPr>
          <w:rFonts w:ascii="Times New Roman" w:hAnsi="Times New Roman"/>
          <w:sz w:val="28"/>
          <w:szCs w:val="28"/>
        </w:rPr>
        <w:t>/22</w:t>
      </w:r>
    </w:p>
    <w:p w:rsidR="005229F0" w:rsidRDefault="005229F0" w:rsidP="005229F0">
      <w:pPr>
        <w:pStyle w:val="af4"/>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5229F0" w:rsidRDefault="005229F0" w:rsidP="005229F0">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5229F0" w:rsidRDefault="005229F0" w:rsidP="005229F0">
      <w:pPr>
        <w:ind w:firstLine="720"/>
        <w:jc w:val="both"/>
        <w:rPr>
          <w:rFonts w:ascii="Times New Roman" w:hAnsi="Times New Roman" w:cs="Times New Roman"/>
          <w:sz w:val="28"/>
          <w:szCs w:val="28"/>
        </w:rPr>
      </w:pPr>
    </w:p>
    <w:p w:rsidR="005229F0" w:rsidRDefault="005229F0" w:rsidP="005229F0">
      <w:pPr>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2906EA">
        <w:rPr>
          <w:rFonts w:ascii="Times New Roman" w:hAnsi="Times New Roman" w:cs="Times New Roman"/>
          <w:sz w:val="28"/>
          <w:szCs w:val="28"/>
        </w:rPr>
        <w:t xml:space="preserve">                      </w:t>
      </w:r>
      <w:proofErr w:type="spellStart"/>
      <w:r w:rsidR="002906EA">
        <w:rPr>
          <w:rFonts w:ascii="Times New Roman" w:hAnsi="Times New Roman" w:cs="Times New Roman"/>
          <w:sz w:val="28"/>
          <w:szCs w:val="28"/>
        </w:rPr>
        <w:t>А.З.Абдуллин</w:t>
      </w:r>
      <w:proofErr w:type="spellEnd"/>
      <w:r w:rsidR="002906EA">
        <w:rPr>
          <w:rFonts w:ascii="Times New Roman" w:hAnsi="Times New Roman" w:cs="Times New Roman"/>
          <w:sz w:val="28"/>
          <w:szCs w:val="28"/>
        </w:rPr>
        <w:t xml:space="preserve"> </w:t>
      </w: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spacing w:after="0" w:line="240" w:lineRule="auto"/>
        <w:rPr>
          <w:rFonts w:ascii="Times New Roman" w:hAnsi="Times New Roman" w:cs="Times New Roman"/>
          <w:b/>
          <w:sz w:val="28"/>
          <w:szCs w:val="28"/>
        </w:rPr>
      </w:pPr>
    </w:p>
    <w:p w:rsidR="005229F0" w:rsidRDefault="005229F0" w:rsidP="005229F0">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 xml:space="preserve">Приложение </w:t>
      </w:r>
    </w:p>
    <w:p w:rsidR="005229F0" w:rsidRDefault="005229F0" w:rsidP="005229F0">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5229F0" w:rsidRDefault="005229F0" w:rsidP="005229F0">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
    <w:p w:rsidR="005229F0" w:rsidRDefault="005229F0" w:rsidP="005229F0">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906EA">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5229F0" w:rsidRDefault="005229F0" w:rsidP="005229F0">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5229F0" w:rsidRDefault="005229F0" w:rsidP="005229F0">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5229F0" w:rsidRDefault="005229F0" w:rsidP="005229F0">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5229F0" w:rsidRDefault="002906EA" w:rsidP="005229F0">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28 декабря 2018 года № 94 </w:t>
      </w:r>
      <w:r w:rsidR="005229F0">
        <w:rPr>
          <w:rFonts w:ascii="Times New Roman" w:eastAsia="Times New Roman" w:hAnsi="Times New Roman" w:cs="Times New Roman"/>
          <w:sz w:val="24"/>
          <w:szCs w:val="24"/>
          <w:lang w:eastAsia="ru-RU"/>
        </w:rPr>
        <w:t>/11</w:t>
      </w:r>
    </w:p>
    <w:p w:rsidR="005229F0" w:rsidRDefault="005229F0" w:rsidP="005229F0">
      <w:pPr>
        <w:widowControl w:val="0"/>
        <w:spacing w:after="0" w:line="240" w:lineRule="auto"/>
        <w:ind w:firstLine="567"/>
        <w:contextualSpacing/>
        <w:jc w:val="center"/>
        <w:rPr>
          <w:rFonts w:ascii="Times New Roman" w:hAnsi="Times New Roman" w:cs="Times New Roman"/>
          <w:b/>
          <w:color w:val="000000"/>
          <w:sz w:val="28"/>
          <w:szCs w:val="28"/>
        </w:rPr>
      </w:pPr>
    </w:p>
    <w:p w:rsidR="005229F0" w:rsidRDefault="005229F0" w:rsidP="005229F0">
      <w:pPr>
        <w:widowControl w:val="0"/>
        <w:autoSpaceDE w:val="0"/>
        <w:autoSpaceDN w:val="0"/>
        <w:adjustRightInd w:val="0"/>
        <w:spacing w:after="0" w:line="240" w:lineRule="auto"/>
        <w:jc w:val="center"/>
        <w:rPr>
          <w:rFonts w:ascii="Times New Roman" w:hAnsi="Times New Roman" w:cs="Times New Roman"/>
          <w:bCs/>
          <w:sz w:val="28"/>
          <w:szCs w:val="28"/>
        </w:rPr>
      </w:pPr>
    </w:p>
    <w:p w:rsidR="005229F0" w:rsidRDefault="005229F0" w:rsidP="005229F0">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Административный регламент </w:t>
      </w:r>
    </w:p>
    <w:p w:rsidR="005229F0" w:rsidRDefault="005229F0" w:rsidP="005229F0">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предоставления муниципальной услуги «Предоставление земельных участков, находящихся в муниципальной собственности </w:t>
      </w:r>
      <w:r>
        <w:rPr>
          <w:rFonts w:ascii="Times New Roman" w:eastAsia="Times New Roman" w:hAnsi="Times New Roman" w:cs="Times New Roman"/>
          <w:b/>
          <w:sz w:val="28"/>
          <w:szCs w:val="28"/>
          <w:lang w:eastAsia="ru-RU"/>
        </w:rPr>
        <w:t xml:space="preserve">сельского </w:t>
      </w:r>
      <w:r w:rsidR="002906EA">
        <w:rPr>
          <w:rFonts w:ascii="Times New Roman" w:eastAsia="Times New Roman" w:hAnsi="Times New Roman" w:cs="Times New Roman"/>
          <w:b/>
          <w:sz w:val="28"/>
          <w:szCs w:val="28"/>
          <w:lang w:eastAsia="ru-RU"/>
        </w:rPr>
        <w:t>поселения Сергиополь</w:t>
      </w:r>
      <w:r>
        <w:rPr>
          <w:rFonts w:ascii="Times New Roman" w:eastAsia="Times New Roman" w:hAnsi="Times New Roman" w:cs="Times New Roman"/>
          <w:b/>
          <w:sz w:val="28"/>
          <w:szCs w:val="28"/>
          <w:lang w:eastAsia="ru-RU"/>
        </w:rPr>
        <w:t>ский сельсовет муниципального района Давлекановский район Республики Башкортостан</w:t>
      </w:r>
      <w:r>
        <w:rPr>
          <w:rFonts w:ascii="Times New Roman" w:eastAsia="Calibri" w:hAnsi="Times New Roman" w:cs="Times New Roman"/>
          <w:b/>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w:t>
      </w:r>
    </w:p>
    <w:p w:rsidR="005229F0" w:rsidRDefault="005229F0" w:rsidP="005229F0">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для осуществления крестьянским (фермерским) хозяйством </w:t>
      </w:r>
    </w:p>
    <w:p w:rsidR="005229F0" w:rsidRDefault="005229F0" w:rsidP="005229F0">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его деятельности»</w:t>
      </w:r>
    </w:p>
    <w:p w:rsidR="005229F0" w:rsidRDefault="005229F0" w:rsidP="005229F0">
      <w:pPr>
        <w:widowControl w:val="0"/>
        <w:autoSpaceDE w:val="0"/>
        <w:autoSpaceDN w:val="0"/>
        <w:adjustRightInd w:val="0"/>
        <w:spacing w:after="0" w:line="240" w:lineRule="auto"/>
        <w:jc w:val="center"/>
        <w:rPr>
          <w:rFonts w:ascii="Times New Roman" w:hAnsi="Times New Roman" w:cs="Times New Roman"/>
          <w:bCs/>
          <w:sz w:val="28"/>
          <w:szCs w:val="28"/>
        </w:rPr>
      </w:pPr>
    </w:p>
    <w:p w:rsidR="005229F0" w:rsidRDefault="005229F0" w:rsidP="005229F0">
      <w:pPr>
        <w:widowControl w:val="0"/>
        <w:tabs>
          <w:tab w:val="left" w:pos="567"/>
        </w:tabs>
        <w:spacing w:after="0" w:line="240" w:lineRule="auto"/>
        <w:ind w:firstLine="426"/>
        <w:contextualSpacing/>
        <w:jc w:val="both"/>
        <w:rPr>
          <w:rFonts w:ascii="Times New Roman" w:hAnsi="Times New Roman" w:cs="Times New Roman"/>
          <w:sz w:val="28"/>
          <w:szCs w:val="28"/>
        </w:rPr>
      </w:pPr>
    </w:p>
    <w:p w:rsidR="005229F0" w:rsidRDefault="005229F0" w:rsidP="005229F0">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5229F0" w:rsidRDefault="005229F0" w:rsidP="005229F0">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5229F0" w:rsidRDefault="005229F0" w:rsidP="005229F0">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5229F0" w:rsidRDefault="005229F0" w:rsidP="005229F0">
      <w:pPr>
        <w:widowControl w:val="0"/>
        <w:autoSpaceDE w:val="0"/>
        <w:autoSpaceDN w:val="0"/>
        <w:adjustRightInd w:val="0"/>
        <w:spacing w:after="0" w:line="240" w:lineRule="auto"/>
        <w:ind w:firstLine="709"/>
        <w:jc w:val="both"/>
        <w:rPr>
          <w:rFonts w:ascii="Times New Roman" w:hAnsi="Times New Roman" w:cs="Times New Roman"/>
          <w:bCs/>
          <w:sz w:val="24"/>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 xml:space="preserve">Административный регламент </w:t>
      </w:r>
      <w:r>
        <w:rPr>
          <w:rFonts w:ascii="Times New Roman" w:eastAsia="Calibri" w:hAnsi="Times New Roman" w:cs="Times New Roman"/>
          <w:sz w:val="28"/>
          <w:szCs w:val="28"/>
        </w:rPr>
        <w:t>по предоставлению Администрацие</w:t>
      </w:r>
      <w:r w:rsidR="002906EA">
        <w:rPr>
          <w:rFonts w:ascii="Times New Roman" w:eastAsia="Calibri" w:hAnsi="Times New Roman" w:cs="Times New Roman"/>
          <w:sz w:val="28"/>
          <w:szCs w:val="28"/>
        </w:rPr>
        <w:t>й сельского поселения  Сергиополь</w:t>
      </w:r>
      <w:r>
        <w:rPr>
          <w:rFonts w:ascii="Times New Roman" w:eastAsia="Calibri" w:hAnsi="Times New Roman" w:cs="Times New Roman"/>
          <w:sz w:val="28"/>
          <w:szCs w:val="28"/>
        </w:rPr>
        <w:t xml:space="preserve">ский сельсовет муниципального района Давлекановский район Республики Башкортостан </w:t>
      </w:r>
      <w:r>
        <w:rPr>
          <w:rFonts w:ascii="Times New Roman" w:eastAsia="Calibri" w:hAnsi="Times New Roman" w:cs="Times New Roman"/>
          <w:sz w:val="28"/>
          <w:szCs w:val="28"/>
          <w:lang w:eastAsia="ru-RU"/>
        </w:rPr>
        <w:t>муниципальной услуги</w:t>
      </w:r>
      <w:r>
        <w:rPr>
          <w:rFonts w:ascii="Times New Roman" w:eastAsia="Calibri" w:hAnsi="Times New Roman" w:cs="Times New Roman"/>
          <w:sz w:val="28"/>
          <w:szCs w:val="28"/>
        </w:rPr>
        <w:t xml:space="preserve"> «Предоставление земельных участков, находящихся в муниципальной собственности </w:t>
      </w:r>
      <w:r>
        <w:rPr>
          <w:rFonts w:ascii="Times New Roman" w:eastAsia="Times New Roman" w:hAnsi="Times New Roman" w:cs="Times New Roman"/>
          <w:sz w:val="28"/>
          <w:szCs w:val="28"/>
          <w:lang w:eastAsia="ru-RU"/>
        </w:rPr>
        <w:t xml:space="preserve">сельского поселения </w:t>
      </w:r>
      <w:r w:rsidR="002906E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Pr>
          <w:rFonts w:ascii="Times New Roman" w:eastAsia="Calibri" w:hAnsi="Times New Roman" w:cs="Times New Roman"/>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 xml:space="preserve">фермерским) хозяйствам для осуществления крестьянским (фермерским) хозяйством его деятельности» </w:t>
      </w:r>
      <w:r>
        <w:rPr>
          <w:rFonts w:ascii="Times New Roman" w:hAnsi="Times New Roman" w:cs="Times New Roman"/>
          <w:sz w:val="28"/>
          <w:szCs w:val="28"/>
        </w:rPr>
        <w:t xml:space="preserve">(далее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при осуществлении полномочий в сфере предоставления прав пользования земельными участками в сельском поселении </w:t>
      </w:r>
      <w:r w:rsidR="002906E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roofErr w:type="gramEnd"/>
    </w:p>
    <w:p w:rsidR="005229F0" w:rsidRDefault="005229F0" w:rsidP="005229F0">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229F0" w:rsidRDefault="005229F0" w:rsidP="005229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Круг заявителей</w:t>
      </w:r>
    </w:p>
    <w:p w:rsidR="005229F0" w:rsidRDefault="005229F0" w:rsidP="005229F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  Заявителями муниципальной услуги являются граждане или крестьянские (фермерские) хозяйства.</w:t>
      </w:r>
    </w:p>
    <w:p w:rsidR="005229F0" w:rsidRDefault="005229F0" w:rsidP="005229F0">
      <w:pPr>
        <w:pStyle w:val="af4"/>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5229F0" w:rsidRDefault="005229F0" w:rsidP="005229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5229F0" w:rsidRDefault="005229F0" w:rsidP="005229F0">
      <w:pPr>
        <w:widowControl w:val="0"/>
        <w:autoSpaceDE w:val="0"/>
        <w:autoSpaceDN w:val="0"/>
        <w:adjustRightInd w:val="0"/>
        <w:spacing w:after="0" w:line="240" w:lineRule="auto"/>
        <w:ind w:firstLine="709"/>
        <w:jc w:val="both"/>
        <w:rPr>
          <w:rFonts w:ascii="Times New Roman" w:hAnsi="Times New Roman" w:cs="Times New Roman"/>
          <w:bCs/>
          <w:sz w:val="24"/>
          <w:szCs w:val="28"/>
        </w:rPr>
      </w:pPr>
      <w:proofErr w:type="gramStart"/>
      <w:r>
        <w:rPr>
          <w:rFonts w:ascii="Times New Roman" w:hAnsi="Times New Roman" w:cs="Times New Roman"/>
          <w:sz w:val="28"/>
          <w:szCs w:val="28"/>
        </w:rPr>
        <w:t xml:space="preserve">о месте нахождения и графике работы </w:t>
      </w:r>
      <w:r>
        <w:rPr>
          <w:rFonts w:ascii="Times New Roman" w:eastAsia="Calibri" w:hAnsi="Times New Roman" w:cs="Times New Roman"/>
          <w:sz w:val="28"/>
          <w:szCs w:val="28"/>
        </w:rPr>
        <w:t xml:space="preserve">Администрации </w:t>
      </w:r>
      <w:r>
        <w:rPr>
          <w:rFonts w:ascii="Times New Roman" w:hAnsi="Times New Roman" w:cs="Times New Roman"/>
          <w:sz w:val="28"/>
          <w:szCs w:val="28"/>
        </w:rPr>
        <w:t xml:space="preserve">сельского поселения </w:t>
      </w:r>
      <w:r w:rsidR="002906E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РГАУ МФЦ);  </w:t>
      </w:r>
      <w:proofErr w:type="gramEnd"/>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5229F0" w:rsidRDefault="005229F0" w:rsidP="005229F0">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5229F0" w:rsidRDefault="005229F0" w:rsidP="005229F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5229F0" w:rsidRDefault="005229F0" w:rsidP="005229F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5229F0" w:rsidRDefault="005229F0" w:rsidP="005229F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5229F0" w:rsidRDefault="005229F0" w:rsidP="005229F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5229F0" w:rsidRDefault="005229F0" w:rsidP="005229F0">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5229F0" w:rsidRDefault="005229F0" w:rsidP="005229F0">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официальных сайтах Администрации (Уполномоченного органа) </w:t>
      </w:r>
      <w:hyperlink r:id="rId6" w:history="1">
        <w:r>
          <w:rPr>
            <w:rStyle w:val="a3"/>
            <w:rFonts w:ascii="Times New Roman" w:eastAsia="Times New Roman" w:hAnsi="Times New Roman" w:cs="Times New Roman"/>
            <w:color w:val="0000FF"/>
            <w:lang w:eastAsia="ru-RU"/>
          </w:rPr>
          <w:t>http://sovet-davlekanovo.ru</w:t>
        </w:r>
      </w:hyperlink>
      <w:r>
        <w:rPr>
          <w:rFonts w:ascii="Times New Roman" w:eastAsia="Times New Roman" w:hAnsi="Times New Roman" w:cs="Times New Roman"/>
          <w:color w:val="0000FF"/>
          <w:sz w:val="28"/>
          <w:szCs w:val="28"/>
          <w:u w:val="single"/>
          <w:lang w:eastAsia="ru-RU"/>
        </w:rPr>
        <w:t xml:space="preserve"> </w:t>
      </w:r>
      <w:r>
        <w:rPr>
          <w:rFonts w:ascii="Times New Roman" w:eastAsia="Times New Roman" w:hAnsi="Times New Roman" w:cs="Times New Roman"/>
          <w:sz w:val="28"/>
          <w:szCs w:val="28"/>
          <w:lang w:eastAsia="ru-RU"/>
        </w:rPr>
        <w:t xml:space="preserve">в разделе «Поселения муниципального </w:t>
      </w:r>
      <w:proofErr w:type="spellStart"/>
      <w:r>
        <w:rPr>
          <w:rFonts w:ascii="Times New Roman" w:eastAsia="Times New Roman" w:hAnsi="Times New Roman" w:cs="Times New Roman"/>
          <w:sz w:val="28"/>
          <w:szCs w:val="28"/>
          <w:lang w:eastAsia="ru-RU"/>
        </w:rPr>
        <w:t>райрона</w:t>
      </w:r>
      <w:proofErr w:type="spellEnd"/>
      <w:r>
        <w:rPr>
          <w:rFonts w:ascii="Times New Roman" w:eastAsia="Times New Roman" w:hAnsi="Times New Roman" w:cs="Times New Roman"/>
          <w:sz w:val="28"/>
          <w:szCs w:val="28"/>
          <w:lang w:eastAsia="ru-RU"/>
        </w:rPr>
        <w:t>»</w:t>
      </w:r>
      <w:r>
        <w:rPr>
          <w:rFonts w:ascii="Times New Roman" w:hAnsi="Times New Roman" w:cs="Times New Roman"/>
          <w:sz w:val="28"/>
          <w:szCs w:val="28"/>
        </w:rPr>
        <w:t>;</w:t>
      </w:r>
    </w:p>
    <w:p w:rsidR="005229F0" w:rsidRDefault="005229F0" w:rsidP="005229F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Администрации (Уполномоченного органа), РГАУ МФЦ не вправе осуществлять информирование, выходящее за рамки стандартных </w:t>
      </w:r>
      <w:r>
        <w:rPr>
          <w:rFonts w:ascii="Times New Roman" w:hAnsi="Times New Roman" w:cs="Times New Roman"/>
          <w:sz w:val="28"/>
          <w:szCs w:val="28"/>
        </w:rPr>
        <w:lastRenderedPageBreak/>
        <w:t>процедур и условий предоставления муниципальной услуги, и влияющее прямо или косвенно на принимаемое решение.</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5229F0" w:rsidRDefault="005229F0" w:rsidP="005229F0">
      <w:pPr>
        <w:pStyle w:val="af4"/>
        <w:numPr>
          <w:ilvl w:val="0"/>
          <w:numId w:val="4"/>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5229F0" w:rsidRDefault="005229F0" w:rsidP="005229F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proofErr w:type="gramStart"/>
      <w:r>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229F0" w:rsidRDefault="005229F0" w:rsidP="005229F0">
      <w:pPr>
        <w:tabs>
          <w:tab w:val="left" w:pos="7425"/>
        </w:tabs>
        <w:spacing w:after="0" w:line="240" w:lineRule="auto"/>
        <w:ind w:firstLine="709"/>
        <w:jc w:val="both"/>
        <w:rPr>
          <w:rFonts w:ascii="Times New Roman" w:hAnsi="Times New Roman" w:cs="Times New Roman"/>
          <w:sz w:val="28"/>
          <w:szCs w:val="28"/>
        </w:rPr>
      </w:pPr>
    </w:p>
    <w:p w:rsidR="005229F0" w:rsidRDefault="005229F0" w:rsidP="005229F0">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5229F0" w:rsidRDefault="005229F0" w:rsidP="005229F0">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229F0" w:rsidRDefault="005229F0" w:rsidP="005229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5229F0" w:rsidRDefault="005229F0" w:rsidP="005229F0">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 xml:space="preserve">2.1. </w:t>
      </w:r>
      <w:r>
        <w:rPr>
          <w:rFonts w:ascii="Times New Roman" w:eastAsia="Calibri" w:hAnsi="Times New Roman" w:cs="Times New Roman"/>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Pr>
          <w:rFonts w:ascii="Times New Roman" w:eastAsiaTheme="minorEastAsia" w:hAnsi="Times New Roman" w:cs="Times New Roman"/>
          <w:bCs/>
          <w:sz w:val="28"/>
          <w:szCs w:val="28"/>
          <w:lang w:eastAsia="ru-RU"/>
        </w:rPr>
        <w:t>.</w:t>
      </w:r>
    </w:p>
    <w:p w:rsidR="005229F0" w:rsidRDefault="005229F0" w:rsidP="005229F0">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229F0" w:rsidRDefault="005229F0" w:rsidP="005229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color w:val="000000"/>
          <w:sz w:val="28"/>
          <w:szCs w:val="28"/>
        </w:rPr>
        <w:t xml:space="preserve">2.2. Муниципальная услуга предоставляется Администрацией сельского поселения </w:t>
      </w:r>
      <w:r w:rsidR="002906EA">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color w:val="000000"/>
          <w:sz w:val="28"/>
          <w:szCs w:val="28"/>
        </w:rPr>
        <w:t xml:space="preserve"> сельсовет муниципального района Давлекановский район Республики Башкортостан.</w:t>
      </w:r>
    </w:p>
    <w:p w:rsidR="005229F0" w:rsidRDefault="005229F0" w:rsidP="005229F0">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5229F0" w:rsidRDefault="005229F0" w:rsidP="005229F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службой государственной регистрации, кадастра и картографии;</w:t>
      </w:r>
    </w:p>
    <w:p w:rsidR="005229F0" w:rsidRDefault="005229F0" w:rsidP="005229F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налоговой службой;</w:t>
      </w:r>
    </w:p>
    <w:p w:rsidR="005229F0" w:rsidRDefault="005229F0" w:rsidP="005229F0">
      <w:pPr>
        <w:widowControl w:val="0"/>
        <w:numPr>
          <w:ilvl w:val="2"/>
          <w:numId w:val="2"/>
        </w:numPr>
        <w:tabs>
          <w:tab w:val="left" w:pos="851"/>
          <w:tab w:val="left" w:pos="1134"/>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w:t>
      </w:r>
      <w:r>
        <w:rPr>
          <w:rFonts w:ascii="Times New Roman" w:hAnsi="Times New Roman"/>
          <w:sz w:val="28"/>
          <w:szCs w:val="28"/>
        </w:rPr>
        <w:lastRenderedPageBreak/>
        <w:t xml:space="preserve">регистрации, кадастра и картографии» по Республике Башкортостан (далее - филиал ФГБУ «ФКП </w:t>
      </w:r>
      <w:proofErr w:type="spellStart"/>
      <w:r>
        <w:rPr>
          <w:rFonts w:ascii="Times New Roman" w:hAnsi="Times New Roman"/>
          <w:sz w:val="28"/>
          <w:szCs w:val="28"/>
        </w:rPr>
        <w:t>Росреестра</w:t>
      </w:r>
      <w:proofErr w:type="spellEnd"/>
      <w:r>
        <w:rPr>
          <w:rFonts w:ascii="Times New Roman" w:hAnsi="Times New Roman"/>
          <w:sz w:val="28"/>
          <w:szCs w:val="28"/>
        </w:rPr>
        <w:t>» по РБ);</w:t>
      </w:r>
    </w:p>
    <w:p w:rsidR="005229F0" w:rsidRDefault="005229F0" w:rsidP="005229F0">
      <w:pPr>
        <w:widowControl w:val="0"/>
        <w:numPr>
          <w:ilvl w:val="2"/>
          <w:numId w:val="2"/>
        </w:numPr>
        <w:tabs>
          <w:tab w:val="left" w:pos="851"/>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p>
    <w:p w:rsidR="005229F0" w:rsidRDefault="005229F0" w:rsidP="005229F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229F0" w:rsidRDefault="005229F0" w:rsidP="005229F0">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229F0" w:rsidRDefault="005229F0" w:rsidP="005229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5229F0" w:rsidRDefault="005229F0" w:rsidP="005229F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5229F0" w:rsidRDefault="005229F0" w:rsidP="005229F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проект договора купли-продажи земельного участка, если не требуется образование испрашиваемого земельного участка или уточнение его границ; </w:t>
      </w:r>
    </w:p>
    <w:p w:rsidR="005229F0" w:rsidRDefault="005229F0" w:rsidP="005229F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проект договора аренды земельного участка, если не требуется образование испрашиваемого земельного участка или уточнение его границ;</w:t>
      </w:r>
    </w:p>
    <w:p w:rsidR="005229F0" w:rsidRDefault="005229F0" w:rsidP="005229F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r>
        <w:rPr>
          <w:rFonts w:ascii="Times New Roman" w:eastAsia="Calibri" w:hAnsi="Times New Roman" w:cs="Times New Roman"/>
          <w:sz w:val="28"/>
          <w:szCs w:val="28"/>
        </w:rPr>
        <w:t>решение об отказе в предоставлении земельного участка 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Pr>
          <w:rFonts w:ascii="Times New Roman" w:hAnsi="Times New Roman" w:cs="Times New Roman"/>
          <w:sz w:val="28"/>
          <w:szCs w:val="28"/>
        </w:rPr>
        <w:t>;</w:t>
      </w:r>
    </w:p>
    <w:p w:rsidR="005229F0" w:rsidRDefault="005229F0" w:rsidP="005229F0">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 решение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Pr>
          <w:rFonts w:ascii="Times New Roman" w:eastAsia="Calibri" w:hAnsi="Times New Roman" w:cs="Times New Roman"/>
          <w:sz w:val="28"/>
          <w:szCs w:val="28"/>
        </w:rPr>
        <w:t>(далее – мотивированный отказ</w:t>
      </w:r>
      <w:proofErr w:type="gramEnd"/>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5229F0" w:rsidRDefault="005229F0" w:rsidP="005229F0">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229F0" w:rsidRDefault="005229F0" w:rsidP="005229F0">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 </w:t>
      </w:r>
      <w:proofErr w:type="gramStart"/>
      <w:r>
        <w:rPr>
          <w:rFonts w:ascii="Times New Roman" w:hAnsi="Times New Roman" w:cs="Times New Roman"/>
          <w:sz w:val="28"/>
        </w:rPr>
        <w:t xml:space="preserve">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w:t>
      </w:r>
      <w:r>
        <w:rPr>
          <w:rFonts w:ascii="Times New Roman" w:hAnsi="Times New Roman" w:cs="Times New Roman"/>
          <w:sz w:val="28"/>
          <w:szCs w:val="28"/>
        </w:rPr>
        <w:t>на официальный адрес электронной почты Администрации (Уполномоченного органа),</w:t>
      </w:r>
      <w:r>
        <w:rPr>
          <w:rFonts w:ascii="Times New Roman" w:hAnsi="Times New Roman" w:cs="Times New Roman"/>
          <w:sz w:val="28"/>
        </w:rPr>
        <w:t xml:space="preserve"> и не должен превышать шестидесяти семи </w:t>
      </w:r>
      <w:r>
        <w:rPr>
          <w:rFonts w:ascii="Times New Roman" w:hAnsi="Times New Roman" w:cs="Times New Roman"/>
          <w:sz w:val="28"/>
        </w:rPr>
        <w:lastRenderedPageBreak/>
        <w:t xml:space="preserve">календарных дней, </w:t>
      </w:r>
      <w:r>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Pr>
          <w:rFonts w:ascii="Times New Roman" w:hAnsi="Times New Roman" w:cs="Times New Roman"/>
          <w:sz w:val="28"/>
        </w:rPr>
        <w:t>, в том числе:</w:t>
      </w:r>
      <w:proofErr w:type="gramEnd"/>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опубликование извещения о предоставлении земельного участка для указанных целей – в срок, не превышающий тридцати дней </w:t>
      </w:r>
      <w:proofErr w:type="gramStart"/>
      <w:r>
        <w:rPr>
          <w:rFonts w:ascii="Times New Roman" w:hAnsi="Times New Roman" w:cs="Times New Roman"/>
          <w:sz w:val="28"/>
          <w:szCs w:val="28"/>
        </w:rPr>
        <w:t>с даты поступления</w:t>
      </w:r>
      <w:proofErr w:type="gramEnd"/>
      <w:r>
        <w:rPr>
          <w:rFonts w:ascii="Times New Roman" w:hAnsi="Times New Roman" w:cs="Times New Roman"/>
          <w:sz w:val="28"/>
          <w:szCs w:val="28"/>
        </w:rPr>
        <w:t xml:space="preserve"> заявления;</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направление Заявителю трех экземпляров подписанного проекта договора купли-продажи или проекта договора аренды земельного участка – в течение десяти дней со дня завершения приема заявлений иных граждан, крестьянских (фермерских) хозяйств о намерении участвовать в аукционе</w:t>
      </w:r>
      <w:r>
        <w:rPr>
          <w:rFonts w:ascii="Times New Roman" w:hAnsi="Times New Roman" w:cs="Times New Roman"/>
          <w:sz w:val="28"/>
        </w:rPr>
        <w:t xml:space="preserve">. </w:t>
      </w:r>
    </w:p>
    <w:p w:rsidR="005229F0" w:rsidRDefault="005229F0" w:rsidP="005229F0">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w:t>
      </w:r>
      <w:proofErr w:type="gramStart"/>
      <w:r>
        <w:rPr>
          <w:rFonts w:ascii="Times New Roman" w:hAnsi="Times New Roman" w:cs="Times New Roman"/>
          <w:sz w:val="28"/>
        </w:rPr>
        <w:t xml:space="preserve">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до </w:t>
      </w:r>
      <w:r>
        <w:rPr>
          <w:rFonts w:ascii="Times New Roman" w:hAnsi="Times New Roman" w:cs="Times New Roman"/>
          <w:sz w:val="28"/>
          <w:szCs w:val="28"/>
        </w:rPr>
        <w:t>опубликования извещения о предоставлении земельного участка для указанных целей</w:t>
      </w:r>
      <w:r>
        <w:rPr>
          <w:rFonts w:ascii="Times New Roman" w:hAnsi="Times New Roman" w:cs="Times New Roman"/>
          <w:sz w:val="28"/>
        </w:rPr>
        <w:t>, в том числе через РГАУ МФЦ либо в форме электронного документа с использованием РПГУ, и не должен превышать тридцати календарных дней.</w:t>
      </w:r>
      <w:proofErr w:type="gramEnd"/>
    </w:p>
    <w:p w:rsidR="005229F0" w:rsidRDefault="005229F0" w:rsidP="005229F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Срок направления </w:t>
      </w:r>
      <w:r>
        <w:rPr>
          <w:rFonts w:ascii="Times New Roman" w:eastAsia="Calibri" w:hAnsi="Times New Roman" w:cs="Times New Roman"/>
          <w:sz w:val="28"/>
          <w:szCs w:val="28"/>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Pr>
          <w:rFonts w:ascii="Times New Roman" w:hAnsi="Times New Roman" w:cs="Times New Roman"/>
          <w:sz w:val="28"/>
          <w:szCs w:val="28"/>
        </w:rPr>
        <w:t xml:space="preserve"> в случае поступления в течение тридцати дней со дня опубликования извещения заявлений иных граждан</w:t>
      </w:r>
      <w:proofErr w:type="gramEnd"/>
      <w:r>
        <w:rPr>
          <w:rFonts w:ascii="Times New Roman" w:hAnsi="Times New Roman" w:cs="Times New Roman"/>
          <w:sz w:val="28"/>
          <w:szCs w:val="28"/>
        </w:rPr>
        <w:t>, крестьянских (фермерских) хозяйств о намерении участвовать в аукционе, не превышает десяти календарных дней со дня поступления этих заявлений, если не требуется образование испрашиваемого земельного участка или уточнение его границ</w:t>
      </w:r>
      <w:r>
        <w:rPr>
          <w:rFonts w:ascii="Times New Roman" w:hAnsi="Times New Roman" w:cs="Times New Roman"/>
          <w:sz w:val="28"/>
        </w:rPr>
        <w:t>, в том числе через РГАУ МФЦ либо в форме электронного документа с использованием РПГУ, и не должен превышать тридцати календарных дней.</w:t>
      </w:r>
    </w:p>
    <w:p w:rsidR="005229F0" w:rsidRDefault="005229F0" w:rsidP="005229F0">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      </w:t>
      </w:r>
      <w:r>
        <w:rPr>
          <w:rFonts w:ascii="Times New Roman" w:hAnsi="Times New Roman" w:cs="Times New Roman"/>
          <w:sz w:val="28"/>
        </w:rPr>
        <w:t xml:space="preserve">     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на официальную электронную почту Администрации (Уполномоченного органа)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w:t>
      </w:r>
      <w:r>
        <w:rPr>
          <w:rFonts w:ascii="Times New Roman" w:hAnsi="Times New Roman" w:cs="Times New Roman"/>
          <w:sz w:val="28"/>
        </w:rPr>
        <w:lastRenderedPageBreak/>
        <w:t xml:space="preserve">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2.6.1. </w:t>
      </w:r>
      <w:r>
        <w:rPr>
          <w:rFonts w:ascii="Times New Roman" w:hAnsi="Times New Roman" w:cs="Times New Roman"/>
          <w:sz w:val="28"/>
          <w:szCs w:val="28"/>
        </w:rPr>
        <w:t xml:space="preserve">Проекты договоров, направленные Заявителю, должны быть им подписаны и представлены в Администрацию (Уполномоченный орган)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в течение тридцати дней со дня получения заявителем проектов указанных договоров.</w:t>
      </w:r>
    </w:p>
    <w:p w:rsidR="005229F0" w:rsidRDefault="005229F0" w:rsidP="005229F0">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229F0" w:rsidRDefault="005229F0" w:rsidP="005229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5229F0" w:rsidRDefault="005229F0" w:rsidP="005229F0">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5229F0" w:rsidRDefault="005229F0" w:rsidP="005229F0">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rsidR="005229F0" w:rsidRDefault="005229F0" w:rsidP="005229F0">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5229F0" w:rsidRDefault="005229F0" w:rsidP="005229F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приложениям № 1 к Административному регламенту, поданное в адрес Администрации (Уполномоченного органа) следующими способами:</w:t>
      </w:r>
    </w:p>
    <w:p w:rsidR="005229F0" w:rsidRDefault="005229F0" w:rsidP="005229F0">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w:t>
      </w:r>
    </w:p>
    <w:p w:rsidR="005229F0" w:rsidRDefault="005229F0" w:rsidP="005229F0">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5229F0" w:rsidRDefault="005229F0" w:rsidP="005229F0">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5229F0" w:rsidRDefault="005229F0" w:rsidP="005229F0">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5229F0" w:rsidRDefault="005229F0" w:rsidP="005229F0">
      <w:pPr>
        <w:pStyle w:val="ConsPlusNormal0"/>
        <w:ind w:firstLine="709"/>
        <w:jc w:val="both"/>
      </w:pPr>
      <w:r>
        <w:lastRenderedPageBreak/>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5229F0" w:rsidRDefault="005229F0" w:rsidP="005229F0">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5229F0" w:rsidRDefault="005229F0" w:rsidP="005229F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который направляется Заявителю в «Личный кабинет» на РПГУ.</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В заявлении о предоставлении земельного участка, находящегося в государственной или муниципальной собственности, без проведения торгов указываются:       </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фамилия, имя, отчество, место жительства Заявителя и реквизиты документа, удостоверяющего личность заявителя (для гражданина);       </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кадастровый номер испрашиваемого земельного участка;      </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9" w:history="1">
        <w:r>
          <w:rPr>
            <w:rStyle w:val="a3"/>
            <w:rFonts w:ascii="Times New Roman" w:hAnsi="Times New Roman" w:cs="Times New Roman"/>
            <w:color w:val="auto"/>
          </w:rPr>
          <w:t>пунктом 2 статьи 39.3</w:t>
        </w:r>
      </w:hyperlink>
      <w:r>
        <w:rPr>
          <w:rFonts w:ascii="Times New Roman" w:hAnsi="Times New Roman" w:cs="Times New Roman"/>
          <w:sz w:val="28"/>
          <w:szCs w:val="28"/>
        </w:rPr>
        <w:t xml:space="preserve"> и </w:t>
      </w:r>
      <w:hyperlink r:id="rId10" w:history="1">
        <w:r>
          <w:rPr>
            <w:rStyle w:val="a3"/>
            <w:rFonts w:ascii="Times New Roman" w:hAnsi="Times New Roman" w:cs="Times New Roman"/>
            <w:color w:val="auto"/>
          </w:rPr>
          <w:t>пунктом 2 статьи 39.6</w:t>
        </w:r>
      </w:hyperlink>
      <w:r>
        <w:rPr>
          <w:rFonts w:ascii="Times New Roman" w:hAnsi="Times New Roman" w:cs="Times New Roman"/>
          <w:sz w:val="28"/>
          <w:szCs w:val="28"/>
        </w:rPr>
        <w:t xml:space="preserve"> Земельного кодекса Российской Федерации (далее – Земельный кодекс РФ) оснований;</w:t>
      </w:r>
    </w:p>
    <w:p w:rsidR="005229F0" w:rsidRDefault="005229F0" w:rsidP="005229F0">
      <w:pPr>
        <w:pStyle w:val="af2"/>
        <w:ind w:firstLine="709"/>
        <w:jc w:val="both"/>
        <w:rPr>
          <w:rFonts w:ascii="Times New Roman" w:eastAsia="BatangChe" w:hAnsi="Times New Roman"/>
          <w:sz w:val="28"/>
          <w:szCs w:val="28"/>
        </w:rPr>
      </w:pPr>
      <w:r>
        <w:rPr>
          <w:rFonts w:ascii="Times New Roman" w:eastAsia="BatangChe" w:hAnsi="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229F0" w:rsidRDefault="005229F0" w:rsidP="005229F0">
      <w:pPr>
        <w:pStyle w:val="af2"/>
        <w:ind w:firstLine="709"/>
        <w:jc w:val="both"/>
        <w:rPr>
          <w:rFonts w:ascii="Times New Roman" w:eastAsia="BatangChe" w:hAnsi="Times New Roman"/>
          <w:sz w:val="28"/>
          <w:szCs w:val="28"/>
        </w:rPr>
      </w:pPr>
      <w:r>
        <w:rPr>
          <w:rFonts w:ascii="Times New Roman" w:eastAsia="BatangChe" w:hAnsi="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229F0" w:rsidRDefault="005229F0" w:rsidP="005229F0">
      <w:pPr>
        <w:pStyle w:val="af2"/>
        <w:ind w:firstLine="709"/>
        <w:jc w:val="both"/>
        <w:rPr>
          <w:rFonts w:ascii="Times New Roman" w:eastAsia="BatangChe" w:hAnsi="Times New Roman"/>
          <w:sz w:val="28"/>
          <w:szCs w:val="28"/>
        </w:rPr>
      </w:pPr>
      <w:r>
        <w:rPr>
          <w:rFonts w:ascii="Times New Roman" w:eastAsia="BatangChe" w:hAnsi="Times New Roman"/>
          <w:sz w:val="28"/>
          <w:szCs w:val="28"/>
        </w:rPr>
        <w:t>7) цель использования земельного участка;</w:t>
      </w:r>
    </w:p>
    <w:p w:rsidR="005229F0" w:rsidRDefault="005229F0" w:rsidP="005229F0">
      <w:pPr>
        <w:pStyle w:val="af2"/>
        <w:ind w:firstLine="709"/>
        <w:jc w:val="both"/>
        <w:rPr>
          <w:rFonts w:ascii="Times New Roman" w:eastAsia="BatangChe" w:hAnsi="Times New Roman"/>
          <w:sz w:val="28"/>
          <w:szCs w:val="28"/>
        </w:rPr>
      </w:pPr>
      <w:r>
        <w:rPr>
          <w:rFonts w:ascii="Times New Roman" w:eastAsia="BatangChe" w:hAnsi="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229F0" w:rsidRDefault="005229F0" w:rsidP="005229F0">
      <w:pPr>
        <w:pStyle w:val="af2"/>
        <w:ind w:firstLine="709"/>
        <w:jc w:val="both"/>
        <w:rPr>
          <w:rFonts w:ascii="Times New Roman" w:eastAsia="BatangChe" w:hAnsi="Times New Roman"/>
          <w:sz w:val="28"/>
          <w:szCs w:val="28"/>
        </w:rPr>
      </w:pPr>
      <w:r>
        <w:rPr>
          <w:rFonts w:ascii="Times New Roman" w:eastAsia="BatangChe" w:hAnsi="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229F0" w:rsidRDefault="005229F0" w:rsidP="005229F0">
      <w:pPr>
        <w:autoSpaceDE w:val="0"/>
        <w:autoSpaceDN w:val="0"/>
        <w:adjustRightInd w:val="0"/>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 xml:space="preserve">10) почтовый адрес и (или) адрес электронной почты для связи с </w:t>
      </w:r>
      <w:r>
        <w:rPr>
          <w:rFonts w:ascii="Times New Roman" w:eastAsia="BatangChe" w:hAnsi="Times New Roman"/>
          <w:sz w:val="28"/>
          <w:szCs w:val="28"/>
        </w:rPr>
        <w:t>З</w:t>
      </w:r>
      <w:r>
        <w:rPr>
          <w:rFonts w:ascii="Times New Roman" w:eastAsia="BatangChe" w:hAnsi="Times New Roman" w:cs="Times New Roman"/>
          <w:sz w:val="28"/>
          <w:szCs w:val="28"/>
        </w:rPr>
        <w:t>аявителем.</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2.8.2. Лицо, подающее заявление, предъявляет документ, подтверждающий личность заявителя, а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Pr>
          <w:rFonts w:ascii="Times New Roman" w:hAnsi="Times New Roman" w:cs="Times New Roman"/>
          <w:sz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widowControl w:val="0"/>
        <w:tabs>
          <w:tab w:val="left" w:pos="567"/>
        </w:tabs>
        <w:spacing w:after="0" w:line="240" w:lineRule="auto"/>
        <w:contextualSpacing/>
        <w:jc w:val="both"/>
        <w:rPr>
          <w:rFonts w:ascii="Times New Roman" w:hAnsi="Times New Roman" w:cs="Times New Roman"/>
          <w:sz w:val="28"/>
          <w:szCs w:val="28"/>
        </w:rPr>
      </w:pPr>
    </w:p>
    <w:p w:rsidR="005229F0" w:rsidRDefault="005229F0" w:rsidP="005229F0">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w:t>
      </w:r>
      <w:proofErr w:type="gramStart"/>
      <w:r>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39.3 Земельного кодекса РФ, статьи 39.5 Земельного кодекса РФ относятся следующие документы:</w:t>
      </w:r>
      <w:proofErr w:type="gramEnd"/>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Единого государственного реестра недвижимости об объекте недвижимости (об испрашиваемом земельном участке);</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 о юридическом лице, являющемся заявителем;</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4"/>
        </w:rPr>
        <w:t>выписка из Единого государственного реестра индивидуальных предпринимателей об индивидуальном предпринимателе, являющемся Заявителем.</w:t>
      </w:r>
    </w:p>
    <w:p w:rsidR="005229F0" w:rsidRDefault="005229F0" w:rsidP="005229F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5229F0" w:rsidRDefault="005229F0" w:rsidP="005229F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2.11. Непредставление Заявителем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2.9 Административного регламента, не является основанием для отказа в предоставлении муниципальной услуги.</w:t>
      </w:r>
    </w:p>
    <w:p w:rsidR="005229F0" w:rsidRDefault="005229F0" w:rsidP="005229F0">
      <w:pPr>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 При предоставлении муниципальной услуги запрещается требовать от Заявителя:</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2.12.1. представления документов и информации или осуществления </w:t>
      </w:r>
      <w:r>
        <w:rPr>
          <w:rFonts w:ascii="Times New Roman" w:hAnsi="Times New Roman" w:cs="Times New Roman"/>
          <w:sz w:val="28"/>
          <w:szCs w:val="28"/>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5229F0" w:rsidRDefault="005229F0" w:rsidP="005229F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229F0" w:rsidRDefault="005229F0" w:rsidP="005229F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229F0" w:rsidRDefault="005229F0" w:rsidP="005229F0">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5229F0" w:rsidRDefault="005229F0" w:rsidP="005229F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229F0" w:rsidRDefault="005229F0" w:rsidP="005229F0">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lastRenderedPageBreak/>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Основаниями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2.16.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Основания для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2) указанный в заявлении о предоставлении земельного участка земельный участок предоставлен на праве постоянного (бессрочного) </w:t>
      </w:r>
      <w:r>
        <w:lastRenderedPageBreak/>
        <w:t xml:space="preserve">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Pr>
            <w:rStyle w:val="a3"/>
            <w:color w:val="auto"/>
          </w:rPr>
          <w:t>подпунктом 10 пункта 2 статьи 39.10</w:t>
        </w:r>
      </w:hyperlink>
      <w:r>
        <w:t xml:space="preserve"> Земельного кодекса РФ;</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Pr>
            <w:rStyle w:val="a3"/>
            <w:rFonts w:ascii="Times New Roman" w:hAnsi="Times New Roman" w:cs="Times New Roman"/>
            <w:color w:val="auto"/>
          </w:rPr>
          <w:t>статьей 39.36</w:t>
        </w:r>
      </w:hyperlink>
      <w:r>
        <w:rPr>
          <w:rFonts w:ascii="Times New Roman" w:hAnsi="Times New Roman" w:cs="Times New Roman"/>
          <w:sz w:val="28"/>
          <w:szCs w:val="28"/>
        </w:rPr>
        <w:t xml:space="preserve"> Земельного кодекса РФ, либо 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Pr>
          <w:rFonts w:ascii="Times New Roman" w:hAnsi="Times New Roman" w:cs="Times New Roman"/>
          <w:sz w:val="28"/>
          <w:szCs w:val="28"/>
        </w:rPr>
        <w:t xml:space="preserve"> сроки, установленные указанными решениями, не выполнены обязанности, предусмотренные </w:t>
      </w:r>
      <w:hyperlink r:id="rId13" w:history="1">
        <w:r>
          <w:rPr>
            <w:rStyle w:val="a3"/>
            <w:rFonts w:ascii="Times New Roman" w:hAnsi="Times New Roman" w:cs="Times New Roman"/>
            <w:color w:val="auto"/>
          </w:rPr>
          <w:t>частью 11 статьи 55.32</w:t>
        </w:r>
      </w:hyperlink>
      <w:r>
        <w:rPr>
          <w:rFonts w:ascii="Times New Roman" w:hAnsi="Times New Roman" w:cs="Times New Roman"/>
          <w:sz w:val="28"/>
          <w:szCs w:val="28"/>
        </w:rPr>
        <w:t xml:space="preserve"> Градостроительного кодекса Российской Федерации;</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Pr>
            <w:rStyle w:val="a3"/>
            <w:color w:val="auto"/>
          </w:rPr>
          <w:t>статьей 39.36</w:t>
        </w:r>
      </w:hyperlink>
      <w:r>
        <w:t xml:space="preserve"> Земельного кодекса РФ, либо</w:t>
      </w:r>
      <w:proofErr w:type="gramEnd"/>
      <w: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6) указанный в </w:t>
      </w:r>
      <w:proofErr w:type="gramStart"/>
      <w:r>
        <w:t>заявлении</w:t>
      </w:r>
      <w:proofErr w:type="gramEnd"/>
      <w: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11) 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w:t>
      </w:r>
      <w:hyperlink r:id="rId15" w:history="1">
        <w:r>
          <w:rPr>
            <w:rStyle w:val="a3"/>
            <w:color w:val="auto"/>
          </w:rPr>
          <w:t>пунктом 19 статьи 39.11</w:t>
        </w:r>
      </w:hyperlink>
      <w:r>
        <w:t xml:space="preserve"> Земельного кодекса РФ;</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12) в отношении земельного участка, указанного в заявлении о его предоставлении, поступило предусмотренное </w:t>
      </w:r>
      <w:hyperlink r:id="rId16" w:history="1">
        <w:r>
          <w:rPr>
            <w:rStyle w:val="a3"/>
            <w:color w:val="auto"/>
          </w:rPr>
          <w:t>подпунктом 6 пункта 4 статьи 39.11</w:t>
        </w:r>
      </w:hyperlink>
      <w: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Pr>
            <w:rStyle w:val="a3"/>
            <w:color w:val="auto"/>
          </w:rPr>
          <w:t>подпунктом 4 пункта 4 статьи 39.11</w:t>
        </w:r>
      </w:hyperlink>
      <w:r>
        <w:t xml:space="preserve"> Земельного кодекса РФ и уполномоченным органом не</w:t>
      </w:r>
      <w:proofErr w:type="gramEnd"/>
      <w:r>
        <w:t xml:space="preserve"> принято решение об отказе в проведении </w:t>
      </w:r>
      <w:r>
        <w:lastRenderedPageBreak/>
        <w:t xml:space="preserve">этого аукциона по основаниям, предусмотренным </w:t>
      </w:r>
      <w:hyperlink r:id="rId18" w:history="1">
        <w:r>
          <w:rPr>
            <w:rStyle w:val="a3"/>
            <w:color w:val="auto"/>
          </w:rPr>
          <w:t>пунктом 8 статьи 39.11</w:t>
        </w:r>
      </w:hyperlink>
      <w:r>
        <w:t xml:space="preserve"> Земельного кодекса РФ;</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13) в отношении земельного участка, указанного в заявлении о его предоставлении, опубликовано и размещено в соответствии с </w:t>
      </w:r>
      <w:hyperlink r:id="rId19" w:history="1">
        <w:r>
          <w:rPr>
            <w:rStyle w:val="a3"/>
            <w:color w:val="auto"/>
          </w:rPr>
          <w:t>подпунктом 1 пункта 1 статьи 39.18</w:t>
        </w:r>
      </w:hyperlink>
      <w: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19) предоставление земельного участка на заявленном виде прав не допускается;</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20) в </w:t>
      </w:r>
      <w:proofErr w:type="gramStart"/>
      <w:r>
        <w:t>отношении</w:t>
      </w:r>
      <w:proofErr w:type="gramEnd"/>
      <w:r>
        <w:t xml:space="preserve"> земельного участка, указанного в заявлении о его предоставлении, не установлен вид разрешенного использования;</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21) указанный в </w:t>
      </w:r>
      <w:proofErr w:type="gramStart"/>
      <w:r>
        <w:t>заявлении</w:t>
      </w:r>
      <w:proofErr w:type="gramEnd"/>
      <w:r>
        <w:t xml:space="preserve"> о предоставлении земельного участка земельный участок не отнесен к определенной категории земель;</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22) в отношении земельного участка, указанного в заявлении о его предоставлении, принято решение о предварительном согласовании его </w:t>
      </w:r>
      <w:r>
        <w:lastRenderedPageBreak/>
        <w:t>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t xml:space="preserve"> сносу или реконструкции;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rPr>
      </w:pPr>
      <w:r>
        <w:t xml:space="preserve">      </w:t>
      </w:r>
      <w:r>
        <w:rPr>
          <w:sz w:val="28"/>
        </w:rPr>
        <w:t xml:space="preserve">     </w:t>
      </w:r>
      <w:r>
        <w:rPr>
          <w:rFonts w:ascii="Times New Roman" w:hAnsi="Times New Roman" w:cs="Times New Roman"/>
          <w:sz w:val="28"/>
        </w:rPr>
        <w:t xml:space="preserve">24) </w:t>
      </w:r>
      <w:r>
        <w:rPr>
          <w:rFonts w:ascii="Times New Roman" w:hAnsi="Times New Roman" w:cs="Times New Roman"/>
          <w:sz w:val="28"/>
          <w:szCs w:val="28"/>
        </w:rPr>
        <w:t xml:space="preserve">границы земельного участка, указанного в </w:t>
      </w:r>
      <w:proofErr w:type="gramStart"/>
      <w:r>
        <w:rPr>
          <w:rFonts w:ascii="Times New Roman" w:hAnsi="Times New Roman" w:cs="Times New Roman"/>
          <w:sz w:val="28"/>
          <w:szCs w:val="28"/>
        </w:rPr>
        <w:t>заявлении</w:t>
      </w:r>
      <w:proofErr w:type="gramEnd"/>
      <w:r>
        <w:rPr>
          <w:rFonts w:ascii="Times New Roman" w:hAnsi="Times New Roman" w:cs="Times New Roman"/>
          <w:sz w:val="28"/>
          <w:szCs w:val="28"/>
        </w:rPr>
        <w:t xml:space="preserve"> о его предоставлении, подлежат уточнению в соответствии с Федеральным </w:t>
      </w:r>
      <w:hyperlink r:id="rId20"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от 13.07.2015 N 218-ФЗ «О государственной регистрации недвижимости»;</w:t>
      </w:r>
    </w:p>
    <w:p w:rsidR="005229F0" w:rsidRDefault="005229F0" w:rsidP="005229F0">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t xml:space="preserve">           </w:t>
      </w:r>
      <w:proofErr w:type="gramStart"/>
      <w:r>
        <w:rPr>
          <w:rFonts w:ascii="Times New Roman" w:hAnsi="Times New Roman" w:cs="Times New Roman"/>
          <w:sz w:val="28"/>
        </w:rPr>
        <w:t>26)</w:t>
      </w:r>
      <w:r>
        <w:rPr>
          <w:sz w:val="28"/>
        </w:rPr>
        <w:t xml:space="preserve"> </w:t>
      </w:r>
      <w:r>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1" w:history="1">
        <w:r>
          <w:rPr>
            <w:rStyle w:val="a3"/>
            <w:rFonts w:ascii="Times New Roman" w:hAnsi="Times New Roman" w:cs="Times New Roman"/>
            <w:color w:val="auto"/>
          </w:rPr>
          <w:t>частью 4 статьи 18</w:t>
        </w:r>
      </w:hyperlink>
      <w:r>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Pr>
          <w:rFonts w:ascii="Times New Roman" w:hAnsi="Times New Roman" w:cs="Times New Roman"/>
          <w:sz w:val="28"/>
          <w:szCs w:val="28"/>
        </w:rPr>
        <w:t xml:space="preserve"> </w:t>
      </w:r>
      <w:hyperlink r:id="rId22" w:history="1">
        <w:r>
          <w:rPr>
            <w:rStyle w:val="a3"/>
            <w:rFonts w:ascii="Times New Roman" w:hAnsi="Times New Roman" w:cs="Times New Roman"/>
            <w:color w:val="auto"/>
          </w:rPr>
          <w:t>частью 3 статьи 14</w:t>
        </w:r>
      </w:hyperlink>
      <w:r>
        <w:rPr>
          <w:rFonts w:ascii="Times New Roman" w:hAnsi="Times New Roman" w:cs="Times New Roman"/>
          <w:sz w:val="28"/>
          <w:szCs w:val="28"/>
        </w:rPr>
        <w:t xml:space="preserve"> указанного Федерального закона;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2.19. За предоставление муниципальной услуги государственная пошлина не взимается.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Pr>
          <w:rFonts w:ascii="Times New Roman" w:hAnsi="Times New Roman" w:cs="Times New Roman"/>
          <w:b/>
          <w:bCs/>
          <w:sz w:val="28"/>
          <w:szCs w:val="28"/>
        </w:rPr>
        <w:t>муниципальной</w:t>
      </w:r>
      <w:r>
        <w:rPr>
          <w:rFonts w:ascii="Times New Roman" w:hAnsi="Times New Roman" w:cs="Times New Roman"/>
          <w:b/>
          <w:sz w:val="28"/>
          <w:szCs w:val="28"/>
        </w:rPr>
        <w:t xml:space="preserve"> услуги, информационным стендам с образцами их заполнения и перечнем документов, необходимых для предоставления каждой </w:t>
      </w:r>
      <w:r>
        <w:rPr>
          <w:rFonts w:ascii="Times New Roman" w:hAnsi="Times New Roman" w:cs="Times New Roman"/>
          <w:b/>
          <w:bCs/>
          <w:sz w:val="28"/>
          <w:szCs w:val="28"/>
        </w:rPr>
        <w:t>муниципальной</w:t>
      </w:r>
      <w:r>
        <w:rPr>
          <w:rFonts w:ascii="Times New Roman" w:hAnsi="Times New Roman" w:cs="Times New Roman"/>
          <w:b/>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Pr>
          <w:rFonts w:ascii="Times New Roman" w:hAnsi="Times New Roman" w:cs="Times New Roman"/>
          <w:b/>
          <w:sz w:val="28"/>
          <w:szCs w:val="28"/>
        </w:rPr>
        <w:t xml:space="preserve"> законодательством Российской Федерации о социальной защите инвалидов</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229F0" w:rsidRDefault="005229F0" w:rsidP="005229F0">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5229F0" w:rsidRDefault="005229F0" w:rsidP="005229F0">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5229F0" w:rsidRDefault="005229F0" w:rsidP="005229F0">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5229F0" w:rsidRDefault="005229F0" w:rsidP="005229F0">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5229F0" w:rsidRDefault="005229F0" w:rsidP="005229F0">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Рабочее место каждого должностного лица Администрации (Уполномоченного органа), ответственного за прием документов, должно </w:t>
      </w:r>
      <w:r>
        <w:rPr>
          <w:rFonts w:ascii="Times New Roman" w:hAnsi="Times New Roman" w:cs="Times New Roman"/>
          <w:sz w:val="28"/>
          <w:szCs w:val="28"/>
        </w:rPr>
        <w:lastRenderedPageBreak/>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Основными показателями качества предоставления муниципальной услуги являются: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229F0" w:rsidRDefault="005229F0" w:rsidP="005229F0">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прием документов и регистрация заявления на предоставление муниципальной услуги; </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проверка комплектности и рассмотрение поступивших документов;</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решение об отказе в предоставлении земельного участка по основаниям, предусмотренным статьей 39.16 Земельного кодекса Российской Федерации или публикация извещения о предоставлении земельного участка;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подготовка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w:t>
      </w:r>
      <w:r>
        <w:rPr>
          <w:rFonts w:ascii="Times New Roman" w:hAnsi="Times New Roman" w:cs="Times New Roman"/>
          <w:sz w:val="28"/>
          <w:szCs w:val="28"/>
        </w:rPr>
        <w:t>если не</w:t>
      </w:r>
      <w:proofErr w:type="gramEnd"/>
      <w:r>
        <w:rPr>
          <w:rFonts w:ascii="Times New Roman" w:hAnsi="Times New Roman" w:cs="Times New Roman"/>
          <w:sz w:val="28"/>
          <w:szCs w:val="28"/>
        </w:rPr>
        <w:t xml:space="preserve"> требуется образование испрашиваемого земельного участка или уточнение его границ</w:t>
      </w:r>
      <w:r>
        <w:rPr>
          <w:rFonts w:ascii="Times New Roman" w:eastAsia="Calibri" w:hAnsi="Times New Roman" w:cs="Times New Roman"/>
          <w:sz w:val="28"/>
          <w:szCs w:val="28"/>
        </w:rPr>
        <w:t>;</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eastAsia="Calibri" w:hAnsi="Times New Roman" w:cs="Times New Roman"/>
          <w:sz w:val="28"/>
          <w:szCs w:val="28"/>
        </w:rPr>
        <w:t>выдача результата предоставления муниципальной услуги Заявителю.</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3.2. Основанием для начала административной процедуры является </w:t>
      </w:r>
      <w:r>
        <w:rPr>
          <w:rFonts w:ascii="Times New Roman" w:hAnsi="Times New Roman" w:cs="Times New Roman"/>
          <w:sz w:val="28"/>
          <w:szCs w:val="28"/>
        </w:rPr>
        <w:lastRenderedPageBreak/>
        <w:t>поступление заявления в адрес Администрации (Уполномоченного органа).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вскрывает 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 xml:space="preserve">Уполномоченный орган) </w:t>
      </w:r>
      <w:r>
        <w:rPr>
          <w:rFonts w:ascii="Times New Roman" w:hAnsi="Times New Roman" w:cs="Times New Roman"/>
          <w:sz w:val="28"/>
        </w:rPr>
        <w:t>в форме электронного документа на официальную электронную почту Администрации (Уполномоченного органа) либо с использованием РПГУ</w:t>
      </w:r>
      <w:r>
        <w:rPr>
          <w:rFonts w:ascii="Times New Roman" w:hAnsi="Times New Roman" w:cs="Times New Roman"/>
          <w:sz w:val="28"/>
          <w:szCs w:val="28"/>
        </w:rPr>
        <w:t>, в течение одного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roofErr w:type="gramEnd"/>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Прошедшее регистрацию заявление с прилагаемые к нему документами в течение одного рабочего дня после дня регистрации передаются должностному лицу Администрации (Уполномоченного органа), ответственному за предоставление муниципальной услуги. </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двух рабочих дней.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поступивших документов</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2.8.1.1 Административного регламента. При этом указываются все причины возврата заявления о предоставлении муниципальной услуги. </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направляется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формируется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требованиями статьи 7.2 Федерального закона № 210-ФЗ.</w:t>
      </w:r>
    </w:p>
    <w:p w:rsidR="005229F0" w:rsidRDefault="005229F0" w:rsidP="005229F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5229F0" w:rsidRDefault="005229F0" w:rsidP="005229F0">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Решение об отказе в предоставлении земельного участка по основаниям, предусмотренным статьей 39.16 Земельного кодекса Российской Федерации</w:t>
      </w:r>
      <w:r>
        <w:rPr>
          <w:rFonts w:ascii="Times New Roman" w:eastAsia="Calibri" w:hAnsi="Times New Roman" w:cs="Times New Roman"/>
          <w:sz w:val="28"/>
          <w:szCs w:val="28"/>
        </w:rPr>
        <w:t xml:space="preserve"> </w:t>
      </w:r>
      <w:r>
        <w:rPr>
          <w:rFonts w:ascii="Times New Roman" w:eastAsia="Calibri" w:hAnsi="Times New Roman" w:cs="Times New Roman"/>
          <w:b/>
          <w:sz w:val="28"/>
          <w:szCs w:val="28"/>
        </w:rPr>
        <w:t>или публикация извещения о предоставлении земельного участка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и 2.9 Административного регламента пакет документов.</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3.4.1. В случае наличия оснований, указанных в статье </w:t>
      </w:r>
      <w:r>
        <w:rPr>
          <w:rFonts w:ascii="Times New Roman" w:eastAsia="Calibri" w:hAnsi="Times New Roman" w:cs="Times New Roman"/>
          <w:sz w:val="28"/>
          <w:szCs w:val="28"/>
        </w:rPr>
        <w:t>39.16 Земельного кодекса РФ</w:t>
      </w:r>
      <w:r>
        <w:rPr>
          <w:rFonts w:ascii="Times New Roman" w:hAnsi="Times New Roman" w:cs="Times New Roman"/>
          <w:sz w:val="28"/>
          <w:szCs w:val="28"/>
        </w:rPr>
        <w:t>,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осуществляет подготовку проекта мотивированного отказа </w:t>
      </w:r>
      <w:r>
        <w:rPr>
          <w:rFonts w:ascii="Times New Roman" w:hAnsi="Times New Roman" w:cs="Times New Roman"/>
          <w:sz w:val="28"/>
          <w:szCs w:val="28"/>
        </w:rPr>
        <w:lastRenderedPageBreak/>
        <w:t>Администрации (Уполномоченного органа);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мотивированного отказа Администрации (Уполномоченного органа)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5229F0" w:rsidRDefault="005229F0" w:rsidP="005229F0">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        </w:t>
      </w:r>
    </w:p>
    <w:p w:rsidR="005229F0" w:rsidRDefault="005229F0" w:rsidP="005229F0">
      <w:pPr>
        <w:widowControl w:val="0"/>
        <w:tabs>
          <w:tab w:val="left" w:pos="567"/>
        </w:tabs>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         3.4.2.</w:t>
      </w:r>
      <w:r>
        <w:t xml:space="preserve"> </w:t>
      </w:r>
      <w:proofErr w:type="gramStart"/>
      <w:r>
        <w:rPr>
          <w:rFonts w:ascii="Times New Roman" w:hAnsi="Times New Roman" w:cs="Times New Roman"/>
          <w:sz w:val="28"/>
          <w:szCs w:val="28"/>
        </w:rPr>
        <w:t xml:space="preserve">В случае отсутствия оснований для отказа в предоставлении муниципальной услуги, предусмотренных статьей 39.16 Земельного кодекса Российской Федерации, </w:t>
      </w:r>
      <w:r>
        <w:rPr>
          <w:rFonts w:ascii="Times New Roman" w:eastAsia="Calibri" w:hAnsi="Times New Roman" w:cs="Times New Roman"/>
          <w:sz w:val="28"/>
          <w:szCs w:val="28"/>
        </w:rPr>
        <w:t xml:space="preserve">должностное лицо, ответственное за предоставление муниципальной услуги </w:t>
      </w:r>
      <w:r>
        <w:rPr>
          <w:rFonts w:ascii="Times New Roman" w:eastAsia="Times New Roman" w:hAnsi="Times New Roman" w:cs="Times New Roman"/>
          <w:sz w:val="28"/>
          <w:szCs w:val="28"/>
          <w:lang w:eastAsia="ru-RU"/>
        </w:rPr>
        <w:t>о</w:t>
      </w:r>
      <w:r>
        <w:rPr>
          <w:rFonts w:ascii="Times New Roman" w:eastAsia="Calibri" w:hAnsi="Times New Roman" w:cs="Times New Roman"/>
          <w:sz w:val="28"/>
          <w:szCs w:val="28"/>
        </w:rPr>
        <w:t>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w:t>
      </w:r>
      <w:proofErr w:type="gramEnd"/>
      <w:r>
        <w:rPr>
          <w:rFonts w:ascii="Times New Roman" w:eastAsia="Calibri" w:hAnsi="Times New Roman" w:cs="Times New Roman"/>
          <w:sz w:val="28"/>
          <w:szCs w:val="28"/>
        </w:rPr>
        <w:t>/, а также на официальном сайте Администрации (Уполномоченного органа).</w:t>
      </w:r>
    </w:p>
    <w:p w:rsidR="005229F0" w:rsidRDefault="005229F0" w:rsidP="005229F0">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извещении указываются: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информация о возможности предоставления земельного участка с указанием целей этого предоставления;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адрес и способ подачи заявлений;</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дата окончания приема заявлений;</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 адрес или иное описание местоположения земельного участка;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кадастровый номер и площадь земельного участка в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данными государственного кадастра недвижимости, за исключением случаев, если испрашиваемый земельный участок предстоит образовать;</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площадь земельного участка в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w:t>
      </w:r>
      <w:r>
        <w:rPr>
          <w:rFonts w:ascii="Times New Roman" w:eastAsia="Calibri" w:hAnsi="Times New Roman" w:cs="Times New Roman"/>
          <w:sz w:val="28"/>
          <w:szCs w:val="28"/>
        </w:rPr>
        <w:lastRenderedPageBreak/>
        <w:t>утвержденный проект;</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9) адрес и время приема граждан для ознакомления со схемой расположения земельного участка, в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которой предстоит образовать земельный участок, если данная схема представлена на бумажном носителе.</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sz w:val="28"/>
          <w:szCs w:val="28"/>
        </w:rPr>
        <w:t>Результатом административной процедуры является мотивированный отказ Администрации (Уполномоченного органа) либо опубликование извещения о предоставлении земельного участка</w:t>
      </w:r>
      <w:r>
        <w:rPr>
          <w:rFonts w:ascii="Times New Roman" w:eastAsia="Calibri" w:hAnsi="Times New Roman" w:cs="Times New Roman"/>
          <w:bCs/>
          <w:sz w:val="28"/>
          <w:szCs w:val="28"/>
        </w:rPr>
        <w:t>.</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подписанный мотивированный отказ Администрации (Уполномоченного органа) либо размещенное на тридцать календарных дней извещение о предоставлении земельного участка в порядке, установленном законодательством.</w:t>
      </w:r>
    </w:p>
    <w:p w:rsidR="005229F0" w:rsidRDefault="005229F0" w:rsidP="005229F0">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Срок исполнения административной процедуры не превышает тридцати календарных дней </w:t>
      </w:r>
      <w:proofErr w:type="gramStart"/>
      <w:r>
        <w:rPr>
          <w:rFonts w:ascii="Times New Roman" w:eastAsia="Calibri" w:hAnsi="Times New Roman" w:cs="Times New Roman"/>
          <w:sz w:val="28"/>
          <w:szCs w:val="28"/>
        </w:rPr>
        <w:t>с даты подачи</w:t>
      </w:r>
      <w:proofErr w:type="gramEnd"/>
      <w:r>
        <w:rPr>
          <w:rFonts w:ascii="Times New Roman" w:eastAsia="Calibri" w:hAnsi="Times New Roman" w:cs="Times New Roman"/>
          <w:sz w:val="28"/>
          <w:szCs w:val="28"/>
        </w:rPr>
        <w:t xml:space="preserve"> заявления. </w:t>
      </w:r>
    </w:p>
    <w:p w:rsidR="005229F0" w:rsidRDefault="005229F0" w:rsidP="005229F0">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5229F0" w:rsidRDefault="005229F0" w:rsidP="005229F0">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roofErr w:type="gramStart"/>
      <w:r>
        <w:rPr>
          <w:rFonts w:ascii="Times New Roman" w:eastAsia="Calibri" w:hAnsi="Times New Roman" w:cs="Times New Roman"/>
          <w:b/>
          <w:sz w:val="28"/>
          <w:szCs w:val="28"/>
        </w:rPr>
        <w:t xml:space="preserve">Подготовка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w:t>
      </w:r>
      <w:r>
        <w:rPr>
          <w:rFonts w:ascii="Times New Roman" w:hAnsi="Times New Roman" w:cs="Times New Roman"/>
          <w:b/>
          <w:sz w:val="28"/>
          <w:szCs w:val="28"/>
        </w:rPr>
        <w:t>если не требуется образование испрашиваемого земельного участка или уточнение его</w:t>
      </w:r>
      <w:proofErr w:type="gramEnd"/>
      <w:r>
        <w:rPr>
          <w:rFonts w:ascii="Times New Roman" w:hAnsi="Times New Roman" w:cs="Times New Roman"/>
          <w:b/>
          <w:sz w:val="28"/>
          <w:szCs w:val="28"/>
        </w:rPr>
        <w:t xml:space="preserve"> границ</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 </w:t>
      </w:r>
      <w:r>
        <w:rPr>
          <w:rFonts w:ascii="Times New Roman" w:eastAsia="Calibri" w:hAnsi="Times New Roman" w:cs="Times New Roman"/>
          <w:sz w:val="28"/>
          <w:szCs w:val="28"/>
        </w:rPr>
        <w:t xml:space="preserve">Основанием для начала административной процедуры является </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непоступление</w:t>
      </w:r>
      <w:proofErr w:type="spellEnd"/>
      <w:r>
        <w:rPr>
          <w:rFonts w:ascii="Times New Roman" w:eastAsia="Times New Roman" w:hAnsi="Times New Roman" w:cs="Times New Roman"/>
          <w:sz w:val="28"/>
          <w:szCs w:val="28"/>
          <w:lang w:eastAsia="ru-RU"/>
        </w:rPr>
        <w:t xml:space="preserve"> заявлений </w:t>
      </w:r>
      <w:r>
        <w:rPr>
          <w:rFonts w:ascii="Times New Roman" w:hAnsi="Times New Roman" w:cs="Times New Roman"/>
          <w:sz w:val="28"/>
          <w:szCs w:val="28"/>
        </w:rPr>
        <w:t xml:space="preserve">иных граждан, крестьянских (фермерских) хозяйств о намерении участвовать в аукционе с момента </w:t>
      </w:r>
      <w:r>
        <w:rPr>
          <w:rFonts w:ascii="Times New Roman" w:eastAsia="Times New Roman" w:hAnsi="Times New Roman" w:cs="Times New Roman"/>
          <w:sz w:val="28"/>
          <w:szCs w:val="28"/>
          <w:lang w:eastAsia="ru-RU"/>
        </w:rPr>
        <w:t>истечения тридцати дней со дня опубликования извещения о предоставлении земельного участка.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3.5.1.В случае отсутствия заявлений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 должностное лицо,</w:t>
      </w:r>
      <w:r>
        <w:rPr>
          <w:rFonts w:ascii="Times New Roman" w:eastAsia="Calibri" w:hAnsi="Times New Roman" w:cs="Times New Roman"/>
          <w:bCs/>
          <w:sz w:val="28"/>
          <w:szCs w:val="28"/>
        </w:rPr>
        <w:t xml:space="preserve"> ответственное за предоставление муниципальной услуги,</w:t>
      </w:r>
      <w:r>
        <w:rPr>
          <w:rFonts w:ascii="Times New Roman" w:eastAsia="Calibri" w:hAnsi="Times New Roman" w:cs="Times New Roman"/>
          <w:sz w:val="28"/>
          <w:szCs w:val="28"/>
        </w:rPr>
        <w:t xml:space="preserve"> по истечении тридцати календарных дней с момента опубликования извещения о предоставлении земельного участка: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осуществляет подготовку проекта договора аренды или купли-продажи земельного участка при условии, что не требуется образование или уточнение границ испрашиваемого земельного участка (далее – проект договора);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направляет проект договора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договора на рассмотрение и подпись руководителю Администрации (Уполномоченного органа);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регистрацию </w:t>
      </w:r>
      <w:r>
        <w:rPr>
          <w:rFonts w:ascii="Times New Roman" w:hAnsi="Times New Roman" w:cs="Times New Roman"/>
          <w:sz w:val="28"/>
          <w:szCs w:val="28"/>
        </w:rPr>
        <w:lastRenderedPageBreak/>
        <w:t xml:space="preserve">подписанного проекта договора в </w:t>
      </w:r>
      <w:proofErr w:type="gramStart"/>
      <w:r>
        <w:rPr>
          <w:rFonts w:ascii="Times New Roman" w:hAnsi="Times New Roman" w:cs="Times New Roman"/>
          <w:sz w:val="28"/>
          <w:szCs w:val="28"/>
        </w:rPr>
        <w:t>журнале</w:t>
      </w:r>
      <w:proofErr w:type="gramEnd"/>
      <w:r>
        <w:rPr>
          <w:rFonts w:ascii="Times New Roman" w:hAnsi="Times New Roman" w:cs="Times New Roman"/>
          <w:sz w:val="28"/>
          <w:szCs w:val="28"/>
        </w:rPr>
        <w:t xml:space="preserve"> регистрации договоров аренды или купли-продажи земельного участка.</w:t>
      </w:r>
      <w:r>
        <w:rPr>
          <w:rFonts w:ascii="Times New Roman" w:eastAsia="Calibri" w:hAnsi="Times New Roman" w:cs="Times New Roman"/>
          <w:sz w:val="28"/>
          <w:szCs w:val="28"/>
        </w:rPr>
        <w:t xml:space="preserve">        </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3.5.2. </w:t>
      </w:r>
      <w:proofErr w:type="gramStart"/>
      <w:r>
        <w:rPr>
          <w:rFonts w:ascii="Times New Roman" w:eastAsia="Calibri" w:hAnsi="Times New Roman" w:cs="Times New Roman"/>
          <w:sz w:val="28"/>
          <w:szCs w:val="28"/>
        </w:rPr>
        <w:t>В случае поступления в течение тридцати дней со дня опубликования извещения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 должностное</w:t>
      </w:r>
      <w:r>
        <w:rPr>
          <w:rFonts w:ascii="Times New Roman" w:eastAsia="Calibri" w:hAnsi="Times New Roman" w:cs="Times New Roman"/>
          <w:bCs/>
          <w:sz w:val="28"/>
          <w:szCs w:val="28"/>
        </w:rPr>
        <w:t xml:space="preserve"> лицо, ответственное за предоставление муниципальной услуги,</w:t>
      </w:r>
      <w:r>
        <w:rPr>
          <w:rFonts w:ascii="Times New Roman" w:eastAsia="Calibri" w:hAnsi="Times New Roman" w:cs="Times New Roman"/>
          <w:sz w:val="28"/>
          <w:szCs w:val="28"/>
        </w:rPr>
        <w:t xml:space="preserve"> в течении семи календарных дней со дня поступления этих заявлений:</w:t>
      </w:r>
      <w:proofErr w:type="gramEnd"/>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осуществляет 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предоставлении земельного участка);</w:t>
      </w:r>
      <w:proofErr w:type="gramEnd"/>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направляет проект решения об отказе в предоставлении земельного участка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решения об отказе в предоставлении земельного участка на рассмотрение и подпись руководителю Администрации (Уполномоченного органа);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передает подписанный проект </w:t>
      </w:r>
      <w:r>
        <w:rPr>
          <w:rFonts w:ascii="Times New Roman" w:eastAsia="Calibri" w:hAnsi="Times New Roman" w:cs="Times New Roman"/>
          <w:sz w:val="28"/>
          <w:szCs w:val="28"/>
        </w:rPr>
        <w:t>решения об отказе в предоставлении земельного участка</w:t>
      </w:r>
      <w:r>
        <w:rPr>
          <w:rFonts w:ascii="Times New Roman" w:hAnsi="Times New Roman" w:cs="Times New Roman"/>
          <w:sz w:val="28"/>
          <w:szCs w:val="28"/>
        </w:rPr>
        <w:t xml:space="preserve"> должностному лицу, ответственному за регистрацию исходящей корреспонденции.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Результатом административной процедуры является подписание проекта договора либо решения об отказе в предоставлении земельного участка. </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Способом фиксации результата выполнения административной процедуры является зарегистрированные проект договора либо решение об отказе в предоставлении земельного участка.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Срок исполнения административной процедуры не превышает десяти календарных дней с момента истечения срока публикации либо с момента поступления в Администрацию (Уполномоченный орган) иных заявлений о намерении участвовать в аукционе.</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Выдача результата предоставления муниципальной услуги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Основанием для начала административной процедуры является зарегистрированные проекты договора купли-продажи земельного участка, договора аренды земельного участка, решения об отказе в предоставлении земельного участка или мотивированного отказа в предоставлении муниципальной услуги.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Заявитель либо РГАУ МФЦ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Pr>
          <w:rFonts w:ascii="Times New Roman" w:hAnsi="Times New Roman"/>
          <w:sz w:val="28"/>
        </w:rPr>
        <w:t xml:space="preserve">  </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lastRenderedPageBreak/>
        <w:t>В случае выдачи результата предоставления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rsidR="005229F0" w:rsidRDefault="005229F0" w:rsidP="005229F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предоставления муниципальной услуги Заявителю через РГАУ МФЦ:</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предоставления муниципальной услуги Заявителю.</w:t>
      </w:r>
    </w:p>
    <w:p w:rsidR="005229F0" w:rsidRDefault="005229F0" w:rsidP="005229F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w:t>
      </w:r>
      <w:proofErr w:type="gramStart"/>
      <w:r>
        <w:rPr>
          <w:rFonts w:ascii="Times New Roman" w:hAnsi="Times New Roman"/>
          <w:sz w:val="28"/>
          <w:szCs w:val="28"/>
        </w:rPr>
        <w:t>порядке</w:t>
      </w:r>
      <w:proofErr w:type="gramEnd"/>
      <w:r>
        <w:rPr>
          <w:rFonts w:ascii="Times New Roman" w:hAnsi="Times New Roman"/>
          <w:sz w:val="28"/>
          <w:szCs w:val="28"/>
        </w:rPr>
        <w:t xml:space="preserve">.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составляет два рабочих дня.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К заявлению должен быть приложен оригинал документа, выданного по результатам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3.7.2. Заявление об исправлении опечаток и ошибок представляются следующими способами: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3.7 и 3.7.1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3.7.4.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3.7.5.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5229F0" w:rsidRDefault="002906EA"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23" w:history="1">
        <w:r w:rsidR="005229F0">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5229F0">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4 пункта 3.7 Административного регламента, недостаточно для начала процедуры исправлении опечаток и ошибок.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3.7.11. При исправлении опечаток и ошибок не допускается: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Особенности предоставления муниципальной услуги в электронной форме.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3.7.1. </w:t>
      </w:r>
      <w:r>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3.7.2. </w:t>
      </w:r>
      <w:r>
        <w:rPr>
          <w:rFonts w:ascii="Times New Roman" w:hAnsi="Times New Roman" w:cs="Times New Roman"/>
          <w:color w:val="000000"/>
          <w:sz w:val="28"/>
          <w:szCs w:val="28"/>
        </w:rPr>
        <w:t xml:space="preserve">Запись на прием в Администрацию (Уполномоченный орган) 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для подачи запроса.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организации записи на прием в Администрацию (Уполномоченный орган) или РГАПУ МФЦ Заявителю обеспечивается возможность:</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Администрация (Уполномоченной орган) </w:t>
      </w:r>
      <w:r>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3.7.3. Формирование запроса.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формировании запроса Заявителю обеспечивается: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возможность печати на бумажном носителе копии электронной формы запроса;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color w:val="000000"/>
          <w:sz w:val="28"/>
          <w:szCs w:val="28"/>
        </w:rPr>
        <w:t>е-</w:t>
      </w:r>
      <w:proofErr w:type="gramEnd"/>
      <w:r>
        <w:rPr>
          <w:rFonts w:ascii="Times New Roman" w:hAnsi="Times New Roman" w:cs="Times New Roman"/>
          <w:color w:val="000000"/>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color w:val="000000"/>
          <w:sz w:val="28"/>
          <w:szCs w:val="28"/>
        </w:rPr>
        <w:t>потери</w:t>
      </w:r>
      <w:proofErr w:type="gramEnd"/>
      <w:r>
        <w:rPr>
          <w:rFonts w:ascii="Times New Roman" w:hAnsi="Times New Roman" w:cs="Times New Roman"/>
          <w:color w:val="000000"/>
          <w:sz w:val="28"/>
          <w:szCs w:val="28"/>
        </w:rPr>
        <w:t xml:space="preserve"> ранее введенной информации;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5229F0" w:rsidRDefault="005229F0" w:rsidP="005229F0">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6"/>
          <w:sz w:val="28"/>
          <w:szCs w:val="28"/>
        </w:rPr>
      </w:pPr>
      <w:r>
        <w:rPr>
          <w:sz w:val="28"/>
          <w:szCs w:val="28"/>
        </w:rPr>
        <w:t xml:space="preserve">3.7.5. </w:t>
      </w:r>
      <w:r>
        <w:rPr>
          <w:spacing w:val="-6"/>
          <w:sz w:val="28"/>
          <w:szCs w:val="28"/>
        </w:rPr>
        <w:t xml:space="preserve">Электронное заявление становится доступным для </w:t>
      </w:r>
      <w:r>
        <w:rPr>
          <w:sz w:val="28"/>
          <w:szCs w:val="28"/>
        </w:rPr>
        <w:t>ответственного специалиста</w:t>
      </w:r>
      <w:r>
        <w:rPr>
          <w:spacing w:val="-6"/>
          <w:sz w:val="28"/>
          <w:szCs w:val="28"/>
        </w:rPr>
        <w:t xml:space="preserve"> в информационной системе межведомственного электронного взаимодействия (далее – СМЭВ).</w:t>
      </w:r>
    </w:p>
    <w:p w:rsidR="005229F0" w:rsidRDefault="005229F0" w:rsidP="005229F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color w:val="000000"/>
          <w:sz w:val="28"/>
          <w:szCs w:val="28"/>
          <w:lang w:eastAsia="en-US"/>
        </w:rPr>
      </w:pPr>
      <w:r>
        <w:rPr>
          <w:rFonts w:eastAsia="Calibri"/>
          <w:color w:val="000000"/>
          <w:sz w:val="28"/>
          <w:szCs w:val="28"/>
          <w:lang w:eastAsia="en-US"/>
        </w:rPr>
        <w:t>Ответственный специалист:</w:t>
      </w:r>
    </w:p>
    <w:p w:rsidR="005229F0" w:rsidRDefault="005229F0" w:rsidP="005229F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5229F0" w:rsidRDefault="005229F0" w:rsidP="005229F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5229F0" w:rsidRDefault="005229F0" w:rsidP="005229F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3.2.7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3.7.6.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5229F0" w:rsidRDefault="005229F0" w:rsidP="005229F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3.7.9.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24"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5"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№210-ФЗ и в порядке, установленном </w:t>
      </w:r>
      <w:hyperlink r:id="rId26"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5229F0" w:rsidRDefault="005229F0" w:rsidP="005229F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w:t>
      </w:r>
      <w:r>
        <w:rPr>
          <w:rFonts w:ascii="Times New Roman" w:hAnsi="Times New Roman" w:cs="Times New Roman"/>
          <w:sz w:val="28"/>
          <w:szCs w:val="28"/>
        </w:rPr>
        <w:t xml:space="preserve"> </w:t>
      </w:r>
      <w:r>
        <w:rPr>
          <w:rFonts w:ascii="Times New Roman" w:hAnsi="Times New Roman" w:cs="Times New Roman"/>
          <w:color w:val="000000"/>
          <w:sz w:val="28"/>
          <w:szCs w:val="28"/>
        </w:rPr>
        <w:t>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В случае если Заявитель настаивает на приеме документов, специалист </w:t>
      </w:r>
      <w:r>
        <w:rPr>
          <w:rFonts w:ascii="Times New Roman" w:hAnsi="Times New Roman" w:cs="Times New Roman"/>
          <w:sz w:val="28"/>
          <w:szCs w:val="28"/>
        </w:rPr>
        <w:t xml:space="preserve">РГАУ МФЦ </w:t>
      </w:r>
      <w:r>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5229F0" w:rsidRDefault="005229F0" w:rsidP="005229F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5229F0" w:rsidRDefault="005229F0" w:rsidP="005229F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РГАУ МФЦ выдает Заявителю расписку в приеме документов.</w:t>
      </w:r>
    </w:p>
    <w:p w:rsidR="005229F0" w:rsidRDefault="005229F0" w:rsidP="005229F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w:t>
      </w:r>
      <w:r>
        <w:rPr>
          <w:rFonts w:ascii="Times New Roman" w:hAnsi="Times New Roman" w:cs="Times New Roman"/>
          <w:sz w:val="28"/>
          <w:szCs w:val="28"/>
        </w:rPr>
        <w:lastRenderedPageBreak/>
        <w:t xml:space="preserve">неправомерного доступа, уничтожения, модификации, блокирования, копирования, распространения, иных неправомерных действий. </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color w:val="000000"/>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w:t>
      </w:r>
      <w:r>
        <w:rPr>
          <w:rFonts w:ascii="Times New Roman" w:hAnsi="Times New Roman" w:cs="Times New Roman"/>
          <w:b/>
          <w:color w:val="000000"/>
          <w:sz w:val="28"/>
          <w:szCs w:val="28"/>
        </w:rPr>
        <w:t>Формы контроля за исполнением административного регламента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Ответственность должностных лиц за решения и действия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7"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28"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29"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5229F0" w:rsidRDefault="005229F0" w:rsidP="005229F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Органы местного самоуправления, организации и </w:t>
      </w:r>
      <w:r>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hAnsi="Times New Roman" w:cs="Times New Roman"/>
          <w:bCs/>
          <w:sz w:val="28"/>
          <w:szCs w:val="28"/>
        </w:rPr>
        <w:t>представлена</w:t>
      </w:r>
      <w:proofErr w:type="gramEnd"/>
      <w:r>
        <w:rPr>
          <w:rFonts w:ascii="Times New Roman" w:hAnsi="Times New Roman" w:cs="Times New Roman"/>
          <w:bCs/>
          <w:sz w:val="28"/>
          <w:szCs w:val="28"/>
        </w:rPr>
        <w:t>:</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w:t>
      </w:r>
      <w:hyperlink r:id="rId34" w:history="1">
        <w:r>
          <w:rPr>
            <w:rStyle w:val="a3"/>
            <w:rFonts w:ascii="Times New Roman" w:hAnsi="Times New Roman" w:cs="Times New Roman"/>
            <w:bCs/>
            <w:color w:val="auto"/>
          </w:rPr>
          <w:t>законодательством</w:t>
        </w:r>
      </w:hyperlink>
      <w:r>
        <w:rPr>
          <w:rFonts w:ascii="Times New Roman" w:hAnsi="Times New Roman" w:cs="Times New Roman"/>
          <w:bCs/>
          <w:sz w:val="28"/>
          <w:szCs w:val="28"/>
        </w:rPr>
        <w:t xml:space="preserve"> Российской Федерации доверенность (для физических лиц);</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w:t>
      </w:r>
      <w:r>
        <w:rPr>
          <w:rFonts w:ascii="Times New Roman" w:hAnsi="Times New Roman" w:cs="Times New Roman"/>
          <w:sz w:val="28"/>
          <w:szCs w:val="28"/>
        </w:rPr>
        <w:lastRenderedPageBreak/>
        <w:t>обжалуется, либо в месте, где Заявителем получен результат указанной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М</w:t>
      </w:r>
      <w:r>
        <w:rPr>
          <w:rFonts w:ascii="Times New Roman" w:hAnsi="Times New Roman" w:cs="Times New Roman"/>
          <w:bCs/>
          <w:sz w:val="28"/>
          <w:szCs w:val="28"/>
        </w:rPr>
        <w:t xml:space="preserve">ногофункциональным центром или привлекаемой организацией.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5.6.1. официального сайта Администрации (Уполномоченного органа</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ельского поселения Рассветовский сельсовет муниципального района Давлекановский район Республики Башкортостан в сети Интернет;</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5" w:history="1">
        <w:r>
          <w:rPr>
            <w:rStyle w:val="a3"/>
            <w:rFonts w:ascii="Times New Roman" w:hAnsi="Times New Roman" w:cs="Times New Roman"/>
          </w:rPr>
          <w:t>https://do.gosuslugi.ru/</w:t>
        </w:r>
      </w:hyperlink>
      <w:r>
        <w:rPr>
          <w:rFonts w:ascii="Times New Roman" w:hAnsi="Times New Roman" w:cs="Times New Roman"/>
          <w:sz w:val="28"/>
          <w:szCs w:val="28"/>
        </w:rPr>
        <w:t>).</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36"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37"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5229F0" w:rsidRDefault="005229F0" w:rsidP="005229F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proofErr w:type="gramStart"/>
      <w:r>
        <w:rPr>
          <w:rFonts w:ascii="Times New Roman" w:eastAsiaTheme="minorHAns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5229F0" w:rsidRDefault="005229F0" w:rsidP="005229F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8"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9"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0"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w:t>
      </w:r>
      <w:r>
        <w:rPr>
          <w:rFonts w:ascii="Times New Roman" w:hAnsi="Times New Roman" w:cs="Times New Roman"/>
          <w:bCs/>
          <w:sz w:val="28"/>
          <w:szCs w:val="28"/>
        </w:rPr>
        <w:lastRenderedPageBreak/>
        <w:t>работников РГАУ МФЦ, привлекаемых организаций или их работников, в том числе по телефону, электронной почте, при личном приеме;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Times New Roman" w:hAnsi="Times New Roman" w:cs="Times New Roman"/>
          <w:bCs/>
          <w:sz w:val="28"/>
          <w:szCs w:val="28"/>
        </w:rPr>
      </w:pPr>
      <w:r>
        <w:rPr>
          <w:rFonts w:ascii="Times New Roman" w:hAnsi="Times New Roman" w:cs="Times New Roman"/>
          <w:bCs/>
          <w:sz w:val="28"/>
          <w:szCs w:val="28"/>
        </w:rPr>
        <w:br w:type="page"/>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hAnsi="Times New Roman" w:cs="Times New Roman"/>
          <w:sz w:val="28"/>
        </w:rPr>
      </w:pPr>
      <w:r>
        <w:rPr>
          <w:rFonts w:ascii="Times New Roman" w:hAnsi="Times New Roman" w:cs="Times New Roman"/>
          <w:sz w:val="28"/>
        </w:rPr>
        <w:lastRenderedPageBreak/>
        <w:t>Приложение № 1</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eastAsia="Calibri" w:hAnsi="Times New Roman" w:cs="Times New Roman"/>
          <w:sz w:val="28"/>
        </w:rPr>
      </w:pPr>
      <w:r>
        <w:rPr>
          <w:rFonts w:ascii="Times New Roman" w:hAnsi="Times New Roman" w:cs="Times New Roman"/>
          <w:sz w:val="28"/>
        </w:rPr>
        <w:t>к Административному регламенту по предоставлению Администрацией муниципальной услуги «</w:t>
      </w:r>
      <w:r>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Pr>
          <w:rFonts w:ascii="Times New Roman" w:hAnsi="Times New Roman" w:cs="Times New Roman"/>
          <w:sz w:val="28"/>
        </w:rPr>
        <w:t>»</w:t>
      </w:r>
      <w:r>
        <w:rPr>
          <w:rFonts w:ascii="Times New Roman" w:eastAsia="Calibri" w:hAnsi="Times New Roman" w:cs="Times New Roman"/>
          <w:sz w:val="28"/>
        </w:rPr>
        <w:t xml:space="preserve">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eastAsia="Calibri" w:hAnsi="Times New Roman" w:cs="Times New Roman"/>
        </w:rPr>
      </w:pPr>
      <w:r>
        <w:rPr>
          <w:rFonts w:ascii="Times New Roman" w:eastAsia="Calibri" w:hAnsi="Times New Roman" w:cs="Times New Roman"/>
        </w:rPr>
        <w:t xml:space="preserve">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hAnsi="Times New Roman" w:cs="Times New Roman"/>
        </w:rPr>
        <w:t xml:space="preserve">Администрация </w:t>
      </w:r>
      <w:r w:rsidR="002906EA">
        <w:rPr>
          <w:rFonts w:ascii="Times New Roman" w:eastAsia="Calibri" w:hAnsi="Times New Roman" w:cs="Times New Roman"/>
          <w:sz w:val="24"/>
          <w:szCs w:val="24"/>
        </w:rPr>
        <w:t>сельского поселения Сергиопольский</w:t>
      </w:r>
      <w:r>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111"/>
        <w:rPr>
          <w:rFonts w:ascii="Times New Roman" w:eastAsia="Calibri" w:hAnsi="Times New Roman" w:cs="Times New Roman"/>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cs="Times New Roman"/>
          <w:szCs w:val="20"/>
          <w:lang w:eastAsia="ru-RU"/>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lang w:eastAsia="ru-RU"/>
        </w:rPr>
      </w:pPr>
      <w:bookmarkStart w:id="0" w:name="P1112"/>
      <w:bookmarkEnd w:id="0"/>
      <w:r>
        <w:rPr>
          <w:rFonts w:ascii="Times New Roman" w:eastAsia="Times New Roman" w:hAnsi="Times New Roman" w:cs="Times New Roman"/>
          <w:lang w:eastAsia="ru-RU"/>
        </w:rPr>
        <w:t>ЗАЯВЛЕНИЕ</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 предоставлении земельного участка для </w:t>
      </w:r>
      <w:r>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cs="Times New Roman"/>
          <w:lang w:eastAsia="ru-RU"/>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 _________________________________________________________________________________</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roofErr w:type="gramStart"/>
      <w:r>
        <w:rPr>
          <w:rFonts w:ascii="Times New Roman" w:eastAsia="Times New Roman" w:hAnsi="Times New Roman" w:cs="Times New Roman"/>
          <w:sz w:val="16"/>
          <w:szCs w:val="16"/>
          <w:lang w:eastAsia="ru-RU"/>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roofErr w:type="gramEnd"/>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Адрес  заявителя</w:t>
      </w:r>
      <w:proofErr w:type="gramStart"/>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ей): ______________________________________________________________</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Прош</w:t>
      </w:r>
      <w:proofErr w:type="gramStart"/>
      <w:r>
        <w:rPr>
          <w:rFonts w:ascii="Times New Roman" w:eastAsia="Times New Roman" w:hAnsi="Times New Roman" w:cs="Times New Roman"/>
          <w:lang w:eastAsia="ru-RU"/>
        </w:rPr>
        <w:t>у(</w:t>
      </w:r>
      <w:proofErr w:type="gramEnd"/>
      <w:r>
        <w:rPr>
          <w:rFonts w:ascii="Times New Roman" w:eastAsia="Times New Roman" w:hAnsi="Times New Roman" w:cs="Times New Roman"/>
          <w:lang w:eastAsia="ru-RU"/>
        </w:rPr>
        <w:t xml:space="preserve">сим) предоставить земельный участок с кадастровым номером ______________, площадью _________ кв. м, местоположение: _________________на праве _______ </w:t>
      </w:r>
      <w:hyperlink r:id="rId41" w:anchor="P1247" w:history="1">
        <w:r>
          <w:rPr>
            <w:rStyle w:val="a3"/>
            <w:rFonts w:ascii="Times New Roman" w:eastAsia="Times New Roman" w:hAnsi="Times New Roman" w:cs="Times New Roman"/>
            <w:color w:val="0000FF"/>
            <w:lang w:eastAsia="ru-RU"/>
          </w:rPr>
          <w:t>&lt;*&gt;</w:t>
        </w:r>
      </w:hyperlink>
      <w:r>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2" w:history="1">
        <w:r>
          <w:rPr>
            <w:rStyle w:val="a3"/>
            <w:rFonts w:ascii="Times New Roman" w:eastAsia="Times New Roman" w:hAnsi="Times New Roman" w:cs="Times New Roman"/>
            <w:color w:val="auto"/>
            <w:lang w:eastAsia="ru-RU"/>
          </w:rPr>
          <w:t>кодекса</w:t>
        </w:r>
      </w:hyperlink>
      <w:r>
        <w:rPr>
          <w:rFonts w:ascii="Times New Roman" w:eastAsia="Times New Roman" w:hAnsi="Times New Roman" w:cs="Times New Roman"/>
          <w:lang w:eastAsia="ru-RU"/>
        </w:rPr>
        <w:t xml:space="preserve"> Российской Федерации для целей_______ </w:t>
      </w:r>
      <w:hyperlink r:id="rId43" w:anchor="P1248" w:history="1">
        <w:r>
          <w:rPr>
            <w:rStyle w:val="a3"/>
            <w:rFonts w:ascii="Times New Roman" w:eastAsia="Times New Roman" w:hAnsi="Times New Roman" w:cs="Times New Roman"/>
            <w:color w:val="0000FF"/>
            <w:lang w:eastAsia="ru-RU"/>
          </w:rPr>
          <w:t>&lt;**&gt;</w:t>
        </w:r>
      </w:hyperlink>
      <w:r>
        <w:rPr>
          <w:rFonts w:ascii="Times New Roman" w:eastAsia="Times New Roman" w:hAnsi="Times New Roman" w:cs="Times New Roman"/>
          <w:lang w:eastAsia="ru-RU"/>
        </w:rPr>
        <w:t>.</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Дополнительные сведения: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r:id="rId44" w:anchor="P1249" w:history="1">
        <w:r>
          <w:rPr>
            <w:rStyle w:val="a3"/>
            <w:rFonts w:ascii="Times New Roman" w:eastAsia="Times New Roman" w:hAnsi="Times New Roman" w:cs="Times New Roman"/>
            <w:color w:val="0000FF"/>
            <w:lang w:eastAsia="ru-RU"/>
          </w:rPr>
          <w:t>&lt;***&gt;</w:t>
        </w:r>
      </w:hyperlink>
      <w:r>
        <w:rPr>
          <w:rFonts w:ascii="Times New Roman" w:eastAsia="Times New Roman" w:hAnsi="Times New Roman" w:cs="Times New Roman"/>
          <w:lang w:eastAsia="ru-RU"/>
        </w:rPr>
        <w:t>.</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 N ____, принятого ______ </w:t>
      </w:r>
      <w:hyperlink r:id="rId45" w:anchor="P1250" w:history="1">
        <w:r>
          <w:rPr>
            <w:rStyle w:val="a3"/>
            <w:rFonts w:ascii="Times New Roman" w:eastAsia="Times New Roman" w:hAnsi="Times New Roman" w:cs="Times New Roman"/>
            <w:color w:val="0000FF"/>
            <w:lang w:eastAsia="ru-RU"/>
          </w:rPr>
          <w:t>&lt;****&gt;</w:t>
        </w:r>
      </w:hyperlink>
      <w:r>
        <w:rPr>
          <w:rFonts w:ascii="Times New Roman" w:eastAsia="Times New Roman" w:hAnsi="Times New Roman" w:cs="Times New Roman"/>
          <w:lang w:eastAsia="ru-RU"/>
        </w:rPr>
        <w:t>.</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r:id="rId46" w:anchor="P1251" w:history="1">
        <w:r>
          <w:rPr>
            <w:rStyle w:val="a3"/>
            <w:rFonts w:ascii="Times New Roman" w:eastAsia="Times New Roman" w:hAnsi="Times New Roman" w:cs="Times New Roman"/>
            <w:color w:val="0000FF"/>
            <w:lang w:eastAsia="ru-RU"/>
          </w:rPr>
          <w:t>&lt;*****&gt;</w:t>
        </w:r>
      </w:hyperlink>
      <w:r>
        <w:rPr>
          <w:rFonts w:ascii="Times New Roman" w:eastAsia="Times New Roman" w:hAnsi="Times New Roman" w:cs="Times New Roman"/>
          <w:lang w:eastAsia="ru-RU"/>
        </w:rPr>
        <w:t>.</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Приложение: _________________</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p>
    <w:p w:rsidR="005229F0" w:rsidRDefault="005229F0" w:rsidP="005229F0">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 ________________________</w:t>
      </w:r>
    </w:p>
    <w:p w:rsidR="005229F0" w:rsidRDefault="005229F0" w:rsidP="005229F0">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5229F0" w:rsidRDefault="005229F0" w:rsidP="005229F0">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___________________________</w:t>
      </w:r>
    </w:p>
    <w:p w:rsidR="005229F0" w:rsidRDefault="005229F0" w:rsidP="005229F0">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(Фамилия И.О. заявителя,/представителя)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cs="Times New Roman"/>
          <w:lang w:eastAsia="ru-RU"/>
        </w:rPr>
      </w:pPr>
      <w:bookmarkStart w:id="1" w:name="P1247"/>
      <w:bookmarkEnd w:id="1"/>
      <w:r>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cs="Times New Roman"/>
          <w:lang w:eastAsia="ru-RU"/>
        </w:rPr>
      </w:pPr>
      <w:bookmarkStart w:id="2" w:name="P1248"/>
      <w:bookmarkEnd w:id="2"/>
      <w:r>
        <w:rPr>
          <w:rFonts w:ascii="Times New Roman" w:eastAsia="Times New Roman" w:hAnsi="Times New Roman" w:cs="Times New Roman"/>
          <w:lang w:eastAsia="ru-RU"/>
        </w:rPr>
        <w:t>&lt;**&gt; указывается цель использования земельного участка;</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cs="Times New Roman"/>
          <w:lang w:eastAsia="ru-RU"/>
        </w:rPr>
      </w:pPr>
      <w:bookmarkStart w:id="3" w:name="P1249"/>
      <w:bookmarkEnd w:id="3"/>
      <w:r>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cs="Times New Roman"/>
          <w:lang w:eastAsia="ru-RU"/>
        </w:rPr>
      </w:pPr>
      <w:bookmarkStart w:id="4" w:name="P1250"/>
      <w:bookmarkEnd w:id="4"/>
      <w:r>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40"/>
        <w:jc w:val="both"/>
        <w:rPr>
          <w:rFonts w:ascii="Times New Roman" w:eastAsia="Times New Roman" w:hAnsi="Times New Roman" w:cs="Times New Roman"/>
          <w:lang w:eastAsia="ru-RU"/>
        </w:rPr>
      </w:pPr>
      <w:bookmarkStart w:id="5" w:name="P1251"/>
      <w:bookmarkEnd w:id="5"/>
      <w:r>
        <w:rPr>
          <w:rFonts w:ascii="Times New Roman" w:eastAsia="Times New Roman" w:hAnsi="Times New Roman" w:cs="Times New Roman"/>
          <w:lang w:eastAsia="ru-RU"/>
        </w:rPr>
        <w:t xml:space="preserve">&lt;*****&gt;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Pr>
          <w:rFonts w:ascii="Times New Roman" w:eastAsia="Times New Roman" w:hAnsi="Times New Roman" w:cs="Times New Roman"/>
          <w:lang w:eastAsia="ru-RU"/>
        </w:rPr>
        <w:t>указанными</w:t>
      </w:r>
      <w:proofErr w:type="gramEnd"/>
      <w:r>
        <w:rPr>
          <w:rFonts w:ascii="Times New Roman" w:eastAsia="Times New Roman" w:hAnsi="Times New Roman" w:cs="Times New Roman"/>
          <w:lang w:eastAsia="ru-RU"/>
        </w:rPr>
        <w:t xml:space="preserve"> документом и (или) проектом.</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969"/>
        <w:jc w:val="both"/>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03"/>
        <w:rPr>
          <w:rFonts w:ascii="Times New Roman" w:hAnsi="Times New Roman" w:cs="Times New Roman"/>
          <w:sz w:val="24"/>
          <w:szCs w:val="24"/>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18"/>
          <w:szCs w:val="24"/>
        </w:rPr>
      </w:pPr>
      <w:r>
        <w:rPr>
          <w:rFonts w:ascii="Courier New" w:hAnsi="Courier New" w:cs="Courier New"/>
          <w:sz w:val="20"/>
          <w:szCs w:val="20"/>
        </w:rPr>
        <w:t xml:space="preserve">                                          </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2</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eastAsia="Calibri" w:hAnsi="Times New Roman" w:cs="Times New Roman"/>
          <w:sz w:val="28"/>
        </w:rPr>
      </w:pPr>
      <w:r>
        <w:rPr>
          <w:rFonts w:ascii="Times New Roman" w:hAnsi="Times New Roman" w:cs="Times New Roman"/>
          <w:sz w:val="28"/>
        </w:rPr>
        <w:t>к Административному регламенту по предоставлению Администрацией муниципальной услуги «</w:t>
      </w:r>
      <w:r>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Pr>
          <w:rFonts w:ascii="Times New Roman" w:hAnsi="Times New Roman" w:cs="Times New Roman"/>
          <w:sz w:val="28"/>
        </w:rPr>
        <w:t>»</w:t>
      </w:r>
      <w:r>
        <w:rPr>
          <w:rFonts w:ascii="Times New Roman" w:eastAsia="Calibri" w:hAnsi="Times New Roman" w:cs="Times New Roman"/>
          <w:sz w:val="28"/>
        </w:rPr>
        <w:t xml:space="preserve">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eastAsia="Calibri" w:hAnsi="Times New Roman" w:cs="Times New Roman"/>
          <w:sz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36"/>
        <w:jc w:val="both"/>
        <w:rPr>
          <w:rFonts w:ascii="Times New Roman" w:eastAsia="Calibri" w:hAnsi="Times New Roman" w:cs="Times New Roman"/>
          <w:sz w:val="24"/>
          <w:szCs w:val="24"/>
        </w:rPr>
      </w:pPr>
      <w:r>
        <w:rPr>
          <w:rFonts w:ascii="Times New Roman" w:hAnsi="Times New Roman" w:cs="Times New Roman"/>
        </w:rPr>
        <w:t xml:space="preserve">Главе </w:t>
      </w:r>
      <w:r w:rsidR="002906EA">
        <w:rPr>
          <w:rFonts w:ascii="Times New Roman" w:eastAsia="Calibri" w:hAnsi="Times New Roman" w:cs="Times New Roman"/>
          <w:sz w:val="24"/>
          <w:szCs w:val="24"/>
        </w:rPr>
        <w:t xml:space="preserve">сельского поселения Сергиопольский </w:t>
      </w:r>
      <w:r>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sz w:val="16"/>
          <w:szCs w:val="16"/>
        </w:rPr>
        <w:t>(указывается полное наименование должности и ФИО)</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5229F0" w:rsidRDefault="005229F0" w:rsidP="005229F0">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5229F0" w:rsidRDefault="005229F0" w:rsidP="005229F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5229F0" w:rsidRDefault="005229F0" w:rsidP="005229F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5229F0" w:rsidRDefault="005229F0" w:rsidP="005229F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lastRenderedPageBreak/>
        <w:t xml:space="preserve">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5229F0" w:rsidRDefault="005229F0" w:rsidP="005229F0">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Администраци</w:t>
      </w:r>
      <w:r w:rsidR="002906EA">
        <w:rPr>
          <w:rFonts w:ascii="Times New Roman" w:hAnsi="Times New Roman" w:cs="Times New Roman"/>
        </w:rPr>
        <w:t>ей сельского поселения Сергиополь</w:t>
      </w:r>
      <w:r>
        <w:rPr>
          <w:rFonts w:ascii="Times New Roman" w:hAnsi="Times New Roman" w:cs="Times New Roman"/>
        </w:rPr>
        <w:t xml:space="preserve">ский сельсовет муниципального района </w:t>
      </w:r>
      <w:proofErr w:type="spellStart"/>
      <w:r>
        <w:rPr>
          <w:rFonts w:ascii="Times New Roman" w:hAnsi="Times New Roman" w:cs="Times New Roman"/>
        </w:rPr>
        <w:t>Даавлекановский</w:t>
      </w:r>
      <w:proofErr w:type="spellEnd"/>
      <w:r>
        <w:rPr>
          <w:rFonts w:ascii="Times New Roman" w:hAnsi="Times New Roman" w:cs="Times New Roman"/>
        </w:rPr>
        <w:t xml:space="preserve"> район Республики Башкортостан, иными органами и организациями с целью _______________________________________________________________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адрес места жительства;</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5229F0" w:rsidRDefault="005229F0" w:rsidP="005229F0">
      <w:pPr>
        <w:numPr>
          <w:ilvl w:val="0"/>
          <w:numId w:val="10"/>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5229F0" w:rsidRDefault="005229F0" w:rsidP="005229F0">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5229F0" w:rsidRDefault="005229F0" w:rsidP="005229F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229F0" w:rsidRDefault="005229F0" w:rsidP="005229F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5229F0" w:rsidRDefault="005229F0" w:rsidP="005229F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rPr>
      </w:pPr>
      <w:r>
        <w:rPr>
          <w:rFonts w:ascii="Times New Roman" w:hAnsi="Times New Roman" w:cs="Times New Roman"/>
        </w:rPr>
        <w:t xml:space="preserve">    подпись</w:t>
      </w:r>
      <w:r>
        <w:rPr>
          <w:rFonts w:ascii="Times New Roman" w:hAnsi="Times New Roman" w:cs="Times New Roman"/>
        </w:rPr>
        <w:tab/>
        <w:t xml:space="preserve">                        расшифровка подписи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hAnsi="Times New Roman" w:cs="Times New Roman"/>
          <w:sz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hAnsi="Times New Roman" w:cs="Times New Roman"/>
          <w:sz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3</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eastAsia="Calibri" w:hAnsi="Times New Roman" w:cs="Times New Roman"/>
          <w:sz w:val="28"/>
        </w:rPr>
      </w:pPr>
      <w:r>
        <w:rPr>
          <w:rFonts w:ascii="Times New Roman" w:hAnsi="Times New Roman" w:cs="Times New Roman"/>
          <w:sz w:val="28"/>
        </w:rPr>
        <w:t>к Административному регламенту по предоставлению Администрацией муниципальной услуги «</w:t>
      </w:r>
      <w:r>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Pr>
          <w:rFonts w:ascii="Times New Roman" w:hAnsi="Times New Roman" w:cs="Times New Roman"/>
          <w:sz w:val="28"/>
        </w:rPr>
        <w:t>»</w:t>
      </w:r>
      <w:r>
        <w:rPr>
          <w:rFonts w:ascii="Times New Roman" w:eastAsia="Calibri" w:hAnsi="Times New Roman" w:cs="Times New Roman"/>
          <w:sz w:val="28"/>
        </w:rPr>
        <w:t xml:space="preserve">  </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hAnsi="Times New Roman" w:cs="Times New Roman"/>
          <w:sz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hAnsi="Times New Roman" w:cs="Times New Roman"/>
          <w:sz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1"/>
        <w:jc w:val="right"/>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hAnsi="Times New Roman" w:cs="Times New Roman"/>
          <w:sz w:val="24"/>
          <w:szCs w:val="24"/>
        </w:rPr>
        <w:t xml:space="preserve">В Администрацию </w:t>
      </w:r>
      <w:r w:rsidR="002906EA">
        <w:rPr>
          <w:rFonts w:ascii="Times New Roman" w:eastAsia="Calibri" w:hAnsi="Times New Roman" w:cs="Times New Roman"/>
          <w:sz w:val="24"/>
          <w:szCs w:val="24"/>
        </w:rPr>
        <w:t>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5229F0" w:rsidRDefault="005229F0" w:rsidP="005229F0">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 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5229F0" w:rsidRDefault="005229F0" w:rsidP="005229F0">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5229F0" w:rsidRDefault="005229F0" w:rsidP="005229F0">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5229F0" w:rsidRDefault="005229F0" w:rsidP="005229F0">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5229F0" w:rsidRDefault="005229F0" w:rsidP="005229F0">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229F0" w:rsidTr="005229F0">
        <w:tc>
          <w:tcPr>
            <w:tcW w:w="3190" w:type="dxa"/>
            <w:tcBorders>
              <w:top w:val="nil"/>
              <w:left w:val="nil"/>
              <w:bottom w:val="single" w:sz="4" w:space="0" w:color="auto"/>
              <w:right w:val="nil"/>
            </w:tcBorders>
          </w:tcPr>
          <w:p w:rsidR="005229F0" w:rsidRDefault="005229F0">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5229F0" w:rsidRDefault="005229F0">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5229F0" w:rsidRDefault="005229F0">
            <w:pPr>
              <w:autoSpaceDE w:val="0"/>
              <w:autoSpaceDN w:val="0"/>
              <w:adjustRightInd w:val="0"/>
              <w:spacing w:after="200" w:line="276" w:lineRule="auto"/>
              <w:jc w:val="both"/>
              <w:rPr>
                <w:sz w:val="24"/>
                <w:szCs w:val="24"/>
                <w:lang w:eastAsia="ru-RU"/>
              </w:rPr>
            </w:pPr>
          </w:p>
        </w:tc>
      </w:tr>
      <w:tr w:rsidR="005229F0" w:rsidTr="005229F0">
        <w:tc>
          <w:tcPr>
            <w:tcW w:w="3190" w:type="dxa"/>
            <w:tcBorders>
              <w:top w:val="single" w:sz="4" w:space="0" w:color="auto"/>
              <w:left w:val="nil"/>
              <w:bottom w:val="nil"/>
              <w:right w:val="nil"/>
            </w:tcBorders>
            <w:hideMark/>
          </w:tcPr>
          <w:p w:rsidR="005229F0" w:rsidRDefault="005229F0">
            <w:pPr>
              <w:autoSpaceDE w:val="0"/>
              <w:autoSpaceDN w:val="0"/>
              <w:adjustRightInd w:val="0"/>
              <w:spacing w:after="200" w:line="276" w:lineRule="auto"/>
              <w:jc w:val="center"/>
              <w:rPr>
                <w:rFonts w:ascii="Times New Roman" w:hAnsi="Times New Roman"/>
                <w:lang w:eastAsia="ru-RU"/>
              </w:rPr>
            </w:pPr>
            <w:r>
              <w:rPr>
                <w:rFonts w:ascii="Times New Roman" w:hAnsi="Times New Roman"/>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5229F0" w:rsidRDefault="005229F0">
            <w:pPr>
              <w:autoSpaceDE w:val="0"/>
              <w:autoSpaceDN w:val="0"/>
              <w:adjustRightInd w:val="0"/>
              <w:spacing w:after="200" w:line="276" w:lineRule="auto"/>
              <w:jc w:val="center"/>
              <w:rPr>
                <w:rFonts w:ascii="Times New Roman" w:hAnsi="Times New Roman"/>
                <w:lang w:eastAsia="ru-RU"/>
              </w:rPr>
            </w:pPr>
            <w:r>
              <w:rPr>
                <w:rFonts w:ascii="Times New Roman" w:hAnsi="Times New Roman"/>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5229F0" w:rsidRDefault="005229F0">
            <w:pPr>
              <w:autoSpaceDE w:val="0"/>
              <w:autoSpaceDN w:val="0"/>
              <w:adjustRightInd w:val="0"/>
              <w:spacing w:after="200" w:line="276" w:lineRule="auto"/>
              <w:jc w:val="center"/>
              <w:rPr>
                <w:rFonts w:ascii="Times New Roman" w:hAnsi="Times New Roman"/>
                <w:lang w:eastAsia="ru-RU"/>
              </w:rPr>
            </w:pPr>
            <w:r>
              <w:rPr>
                <w:rFonts w:ascii="Times New Roman" w:hAnsi="Times New Roman"/>
                <w:lang w:eastAsia="ru-RU"/>
              </w:rPr>
              <w:t>(фамилия, инициалы руководителя юридического лица, уполномоченного представителя)</w:t>
            </w:r>
          </w:p>
        </w:tc>
      </w:tr>
    </w:tbl>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hAnsi="Times New Roman" w:cs="Times New Roman"/>
          <w:sz w:val="24"/>
          <w:szCs w:val="24"/>
        </w:rPr>
        <w:t xml:space="preserve">В Администрацию </w:t>
      </w:r>
      <w:r w:rsidR="002906EA">
        <w:rPr>
          <w:rFonts w:ascii="Times New Roman" w:eastAsia="Calibri" w:hAnsi="Times New Roman" w:cs="Times New Roman"/>
          <w:sz w:val="24"/>
          <w:szCs w:val="24"/>
        </w:rPr>
        <w:t>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5229F0" w:rsidRDefault="005229F0" w:rsidP="005229F0">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5229F0" w:rsidRDefault="005229F0" w:rsidP="005229F0">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5229F0" w:rsidRDefault="005229F0" w:rsidP="005229F0">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5229F0" w:rsidRDefault="005229F0" w:rsidP="005229F0">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(дата)                                     (подпись)                                     (Ф.И.О.)</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hAnsi="Times New Roman" w:cs="Times New Roman"/>
          <w:sz w:val="24"/>
          <w:szCs w:val="24"/>
        </w:rPr>
        <w:t xml:space="preserve">В Администрацию </w:t>
      </w:r>
      <w:r>
        <w:rPr>
          <w:rFonts w:ascii="Times New Roman" w:eastAsia="Calibri" w:hAnsi="Times New Roman" w:cs="Times New Roman"/>
          <w:sz w:val="24"/>
          <w:szCs w:val="24"/>
        </w:rPr>
        <w:t xml:space="preserve">сельского поселения </w:t>
      </w:r>
      <w:r w:rsidR="002906EA">
        <w:rPr>
          <w:rFonts w:ascii="Times New Roman" w:eastAsia="Calibri" w:hAnsi="Times New Roman" w:cs="Times New Roman"/>
          <w:sz w:val="24"/>
          <w:szCs w:val="24"/>
        </w:rPr>
        <w:t>Сергиополь</w:t>
      </w:r>
      <w:bookmarkStart w:id="6" w:name="_GoBack"/>
      <w:bookmarkEnd w:id="6"/>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5229F0" w:rsidRDefault="005229F0" w:rsidP="005229F0">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5229F0" w:rsidRDefault="005229F0" w:rsidP="005229F0">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5229F0" w:rsidRDefault="005229F0" w:rsidP="005229F0">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5229F0" w:rsidRDefault="005229F0" w:rsidP="005229F0">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5229F0" w:rsidRDefault="005229F0" w:rsidP="005229F0">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229F0" w:rsidRDefault="005229F0" w:rsidP="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both"/>
        <w:rPr>
          <w:rFonts w:ascii="Calibri" w:eastAsia="Calibri" w:hAnsi="Calibri" w:cs="Calibri"/>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Calibri" w:eastAsia="Calibri" w:hAnsi="Calibri" w:cs="Calibri"/>
        </w:rPr>
      </w:pPr>
    </w:p>
    <w:p w:rsidR="005229F0" w:rsidRDefault="005229F0" w:rsidP="00522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560CB0" w:rsidRDefault="00560CB0"/>
    <w:sectPr w:rsidR="00560C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B28"/>
    <w:rsid w:val="002906EA"/>
    <w:rsid w:val="005229F0"/>
    <w:rsid w:val="00560CB0"/>
    <w:rsid w:val="00E85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9F0"/>
  </w:style>
  <w:style w:type="paragraph" w:styleId="1">
    <w:name w:val="heading 1"/>
    <w:basedOn w:val="a"/>
    <w:next w:val="a"/>
    <w:link w:val="10"/>
    <w:uiPriority w:val="9"/>
    <w:qFormat/>
    <w:rsid w:val="005229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29F0"/>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5229F0"/>
    <w:rPr>
      <w:color w:val="0000FF" w:themeColor="hyperlink"/>
      <w:u w:val="single"/>
    </w:rPr>
  </w:style>
  <w:style w:type="character" w:styleId="a4">
    <w:name w:val="FollowedHyperlink"/>
    <w:basedOn w:val="a0"/>
    <w:uiPriority w:val="99"/>
    <w:semiHidden/>
    <w:unhideWhenUsed/>
    <w:rsid w:val="005229F0"/>
    <w:rPr>
      <w:color w:val="800080" w:themeColor="followedHyperlink"/>
      <w:u w:val="single"/>
    </w:rPr>
  </w:style>
  <w:style w:type="paragraph" w:styleId="HTML">
    <w:name w:val="HTML Preformatted"/>
    <w:basedOn w:val="a"/>
    <w:link w:val="HTML0"/>
    <w:uiPriority w:val="99"/>
    <w:semiHidden/>
    <w:unhideWhenUsed/>
    <w:rsid w:val="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229F0"/>
    <w:rPr>
      <w:rFonts w:ascii="Courier New" w:eastAsia="Times New Roman" w:hAnsi="Courier New" w:cs="Courier New"/>
      <w:sz w:val="20"/>
      <w:szCs w:val="20"/>
      <w:lang w:eastAsia="ru-RU"/>
    </w:rPr>
  </w:style>
  <w:style w:type="paragraph" w:styleId="a5">
    <w:name w:val="Normal (Web)"/>
    <w:basedOn w:val="a"/>
    <w:uiPriority w:val="99"/>
    <w:semiHidden/>
    <w:unhideWhenUsed/>
    <w:rsid w:val="005229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5229F0"/>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5229F0"/>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5229F0"/>
    <w:pPr>
      <w:spacing w:line="240" w:lineRule="auto"/>
    </w:pPr>
    <w:rPr>
      <w:sz w:val="20"/>
      <w:szCs w:val="20"/>
    </w:rPr>
  </w:style>
  <w:style w:type="character" w:customStyle="1" w:styleId="a9">
    <w:name w:val="Текст примечания Знак"/>
    <w:basedOn w:val="a0"/>
    <w:link w:val="a8"/>
    <w:uiPriority w:val="99"/>
    <w:semiHidden/>
    <w:rsid w:val="005229F0"/>
    <w:rPr>
      <w:sz w:val="20"/>
      <w:szCs w:val="20"/>
    </w:rPr>
  </w:style>
  <w:style w:type="paragraph" w:styleId="aa">
    <w:name w:val="header"/>
    <w:basedOn w:val="a"/>
    <w:link w:val="ab"/>
    <w:uiPriority w:val="99"/>
    <w:semiHidden/>
    <w:unhideWhenUsed/>
    <w:rsid w:val="005229F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5229F0"/>
  </w:style>
  <w:style w:type="paragraph" w:styleId="ac">
    <w:name w:val="footer"/>
    <w:basedOn w:val="a"/>
    <w:link w:val="ad"/>
    <w:uiPriority w:val="99"/>
    <w:semiHidden/>
    <w:unhideWhenUsed/>
    <w:rsid w:val="005229F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5229F0"/>
  </w:style>
  <w:style w:type="paragraph" w:styleId="3">
    <w:name w:val="Body Text Indent 3"/>
    <w:basedOn w:val="a"/>
    <w:link w:val="30"/>
    <w:uiPriority w:val="99"/>
    <w:semiHidden/>
    <w:unhideWhenUsed/>
    <w:rsid w:val="005229F0"/>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5229F0"/>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5229F0"/>
    <w:rPr>
      <w:b/>
      <w:bCs/>
    </w:rPr>
  </w:style>
  <w:style w:type="character" w:customStyle="1" w:styleId="af">
    <w:name w:val="Тема примечания Знак"/>
    <w:basedOn w:val="a9"/>
    <w:link w:val="ae"/>
    <w:uiPriority w:val="99"/>
    <w:semiHidden/>
    <w:rsid w:val="005229F0"/>
    <w:rPr>
      <w:b/>
      <w:bCs/>
      <w:sz w:val="20"/>
      <w:szCs w:val="20"/>
    </w:rPr>
  </w:style>
  <w:style w:type="paragraph" w:styleId="af0">
    <w:name w:val="Balloon Text"/>
    <w:basedOn w:val="a"/>
    <w:link w:val="af1"/>
    <w:uiPriority w:val="99"/>
    <w:semiHidden/>
    <w:unhideWhenUsed/>
    <w:rsid w:val="005229F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5229F0"/>
    <w:rPr>
      <w:rFonts w:ascii="Tahoma" w:hAnsi="Tahoma" w:cs="Tahoma"/>
      <w:sz w:val="16"/>
      <w:szCs w:val="16"/>
    </w:rPr>
  </w:style>
  <w:style w:type="paragraph" w:styleId="af2">
    <w:name w:val="No Spacing"/>
    <w:uiPriority w:val="1"/>
    <w:qFormat/>
    <w:rsid w:val="005229F0"/>
    <w:pPr>
      <w:spacing w:after="0" w:line="240" w:lineRule="auto"/>
    </w:pPr>
    <w:rPr>
      <w:rFonts w:ascii="Calibri" w:eastAsia="Calibri" w:hAnsi="Calibri" w:cs="Times New Roman"/>
    </w:rPr>
  </w:style>
  <w:style w:type="paragraph" w:styleId="af3">
    <w:name w:val="Revision"/>
    <w:uiPriority w:val="99"/>
    <w:semiHidden/>
    <w:rsid w:val="005229F0"/>
    <w:pPr>
      <w:spacing w:after="0" w:line="240" w:lineRule="auto"/>
    </w:pPr>
  </w:style>
  <w:style w:type="paragraph" w:styleId="af4">
    <w:name w:val="List Paragraph"/>
    <w:basedOn w:val="a"/>
    <w:uiPriority w:val="34"/>
    <w:qFormat/>
    <w:rsid w:val="005229F0"/>
    <w:pPr>
      <w:ind w:left="720"/>
      <w:contextualSpacing/>
    </w:pPr>
  </w:style>
  <w:style w:type="character" w:customStyle="1" w:styleId="ConsPlusNormal">
    <w:name w:val="ConsPlusNormal Знак"/>
    <w:link w:val="ConsPlusNormal0"/>
    <w:semiHidden/>
    <w:locked/>
    <w:rsid w:val="005229F0"/>
    <w:rPr>
      <w:rFonts w:ascii="Times New Roman" w:hAnsi="Times New Roman" w:cs="Times New Roman"/>
      <w:sz w:val="28"/>
      <w:szCs w:val="28"/>
    </w:rPr>
  </w:style>
  <w:style w:type="paragraph" w:customStyle="1" w:styleId="ConsPlusNormal0">
    <w:name w:val="ConsPlusNormal"/>
    <w:link w:val="ConsPlusNormal"/>
    <w:semiHidden/>
    <w:rsid w:val="005229F0"/>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5229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5229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5229F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5229F0"/>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5229F0"/>
    <w:rPr>
      <w:vertAlign w:val="superscript"/>
    </w:rPr>
  </w:style>
  <w:style w:type="character" w:styleId="af6">
    <w:name w:val="annotation reference"/>
    <w:basedOn w:val="a0"/>
    <w:semiHidden/>
    <w:unhideWhenUsed/>
    <w:rsid w:val="005229F0"/>
    <w:rPr>
      <w:sz w:val="16"/>
      <w:szCs w:val="16"/>
    </w:rPr>
  </w:style>
  <w:style w:type="character" w:customStyle="1" w:styleId="frgu-content-accordeon">
    <w:name w:val="frgu-content-accordeon"/>
    <w:basedOn w:val="a0"/>
    <w:rsid w:val="005229F0"/>
  </w:style>
  <w:style w:type="table" w:styleId="af7">
    <w:name w:val="Table Grid"/>
    <w:basedOn w:val="a1"/>
    <w:uiPriority w:val="59"/>
    <w:rsid w:val="005229F0"/>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9F0"/>
  </w:style>
  <w:style w:type="paragraph" w:styleId="1">
    <w:name w:val="heading 1"/>
    <w:basedOn w:val="a"/>
    <w:next w:val="a"/>
    <w:link w:val="10"/>
    <w:uiPriority w:val="9"/>
    <w:qFormat/>
    <w:rsid w:val="005229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29F0"/>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5229F0"/>
    <w:rPr>
      <w:color w:val="0000FF" w:themeColor="hyperlink"/>
      <w:u w:val="single"/>
    </w:rPr>
  </w:style>
  <w:style w:type="character" w:styleId="a4">
    <w:name w:val="FollowedHyperlink"/>
    <w:basedOn w:val="a0"/>
    <w:uiPriority w:val="99"/>
    <w:semiHidden/>
    <w:unhideWhenUsed/>
    <w:rsid w:val="005229F0"/>
    <w:rPr>
      <w:color w:val="800080" w:themeColor="followedHyperlink"/>
      <w:u w:val="single"/>
    </w:rPr>
  </w:style>
  <w:style w:type="paragraph" w:styleId="HTML">
    <w:name w:val="HTML Preformatted"/>
    <w:basedOn w:val="a"/>
    <w:link w:val="HTML0"/>
    <w:uiPriority w:val="99"/>
    <w:semiHidden/>
    <w:unhideWhenUsed/>
    <w:rsid w:val="00522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229F0"/>
    <w:rPr>
      <w:rFonts w:ascii="Courier New" w:eastAsia="Times New Roman" w:hAnsi="Courier New" w:cs="Courier New"/>
      <w:sz w:val="20"/>
      <w:szCs w:val="20"/>
      <w:lang w:eastAsia="ru-RU"/>
    </w:rPr>
  </w:style>
  <w:style w:type="paragraph" w:styleId="a5">
    <w:name w:val="Normal (Web)"/>
    <w:basedOn w:val="a"/>
    <w:uiPriority w:val="99"/>
    <w:semiHidden/>
    <w:unhideWhenUsed/>
    <w:rsid w:val="005229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5229F0"/>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5229F0"/>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5229F0"/>
    <w:pPr>
      <w:spacing w:line="240" w:lineRule="auto"/>
    </w:pPr>
    <w:rPr>
      <w:sz w:val="20"/>
      <w:szCs w:val="20"/>
    </w:rPr>
  </w:style>
  <w:style w:type="character" w:customStyle="1" w:styleId="a9">
    <w:name w:val="Текст примечания Знак"/>
    <w:basedOn w:val="a0"/>
    <w:link w:val="a8"/>
    <w:uiPriority w:val="99"/>
    <w:semiHidden/>
    <w:rsid w:val="005229F0"/>
    <w:rPr>
      <w:sz w:val="20"/>
      <w:szCs w:val="20"/>
    </w:rPr>
  </w:style>
  <w:style w:type="paragraph" w:styleId="aa">
    <w:name w:val="header"/>
    <w:basedOn w:val="a"/>
    <w:link w:val="ab"/>
    <w:uiPriority w:val="99"/>
    <w:semiHidden/>
    <w:unhideWhenUsed/>
    <w:rsid w:val="005229F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5229F0"/>
  </w:style>
  <w:style w:type="paragraph" w:styleId="ac">
    <w:name w:val="footer"/>
    <w:basedOn w:val="a"/>
    <w:link w:val="ad"/>
    <w:uiPriority w:val="99"/>
    <w:semiHidden/>
    <w:unhideWhenUsed/>
    <w:rsid w:val="005229F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5229F0"/>
  </w:style>
  <w:style w:type="paragraph" w:styleId="3">
    <w:name w:val="Body Text Indent 3"/>
    <w:basedOn w:val="a"/>
    <w:link w:val="30"/>
    <w:uiPriority w:val="99"/>
    <w:semiHidden/>
    <w:unhideWhenUsed/>
    <w:rsid w:val="005229F0"/>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5229F0"/>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5229F0"/>
    <w:rPr>
      <w:b/>
      <w:bCs/>
    </w:rPr>
  </w:style>
  <w:style w:type="character" w:customStyle="1" w:styleId="af">
    <w:name w:val="Тема примечания Знак"/>
    <w:basedOn w:val="a9"/>
    <w:link w:val="ae"/>
    <w:uiPriority w:val="99"/>
    <w:semiHidden/>
    <w:rsid w:val="005229F0"/>
    <w:rPr>
      <w:b/>
      <w:bCs/>
      <w:sz w:val="20"/>
      <w:szCs w:val="20"/>
    </w:rPr>
  </w:style>
  <w:style w:type="paragraph" w:styleId="af0">
    <w:name w:val="Balloon Text"/>
    <w:basedOn w:val="a"/>
    <w:link w:val="af1"/>
    <w:uiPriority w:val="99"/>
    <w:semiHidden/>
    <w:unhideWhenUsed/>
    <w:rsid w:val="005229F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5229F0"/>
    <w:rPr>
      <w:rFonts w:ascii="Tahoma" w:hAnsi="Tahoma" w:cs="Tahoma"/>
      <w:sz w:val="16"/>
      <w:szCs w:val="16"/>
    </w:rPr>
  </w:style>
  <w:style w:type="paragraph" w:styleId="af2">
    <w:name w:val="No Spacing"/>
    <w:uiPriority w:val="1"/>
    <w:qFormat/>
    <w:rsid w:val="005229F0"/>
    <w:pPr>
      <w:spacing w:after="0" w:line="240" w:lineRule="auto"/>
    </w:pPr>
    <w:rPr>
      <w:rFonts w:ascii="Calibri" w:eastAsia="Calibri" w:hAnsi="Calibri" w:cs="Times New Roman"/>
    </w:rPr>
  </w:style>
  <w:style w:type="paragraph" w:styleId="af3">
    <w:name w:val="Revision"/>
    <w:uiPriority w:val="99"/>
    <w:semiHidden/>
    <w:rsid w:val="005229F0"/>
    <w:pPr>
      <w:spacing w:after="0" w:line="240" w:lineRule="auto"/>
    </w:pPr>
  </w:style>
  <w:style w:type="paragraph" w:styleId="af4">
    <w:name w:val="List Paragraph"/>
    <w:basedOn w:val="a"/>
    <w:uiPriority w:val="34"/>
    <w:qFormat/>
    <w:rsid w:val="005229F0"/>
    <w:pPr>
      <w:ind w:left="720"/>
      <w:contextualSpacing/>
    </w:pPr>
  </w:style>
  <w:style w:type="character" w:customStyle="1" w:styleId="ConsPlusNormal">
    <w:name w:val="ConsPlusNormal Знак"/>
    <w:link w:val="ConsPlusNormal0"/>
    <w:semiHidden/>
    <w:locked/>
    <w:rsid w:val="005229F0"/>
    <w:rPr>
      <w:rFonts w:ascii="Times New Roman" w:hAnsi="Times New Roman" w:cs="Times New Roman"/>
      <w:sz w:val="28"/>
      <w:szCs w:val="28"/>
    </w:rPr>
  </w:style>
  <w:style w:type="paragraph" w:customStyle="1" w:styleId="ConsPlusNormal0">
    <w:name w:val="ConsPlusNormal"/>
    <w:link w:val="ConsPlusNormal"/>
    <w:semiHidden/>
    <w:rsid w:val="005229F0"/>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5229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5229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5229F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5229F0"/>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5229F0"/>
    <w:rPr>
      <w:vertAlign w:val="superscript"/>
    </w:rPr>
  </w:style>
  <w:style w:type="character" w:styleId="af6">
    <w:name w:val="annotation reference"/>
    <w:basedOn w:val="a0"/>
    <w:semiHidden/>
    <w:unhideWhenUsed/>
    <w:rsid w:val="005229F0"/>
    <w:rPr>
      <w:sz w:val="16"/>
      <w:szCs w:val="16"/>
    </w:rPr>
  </w:style>
  <w:style w:type="character" w:customStyle="1" w:styleId="frgu-content-accordeon">
    <w:name w:val="frgu-content-accordeon"/>
    <w:basedOn w:val="a0"/>
    <w:rsid w:val="005229F0"/>
  </w:style>
  <w:style w:type="table" w:styleId="af7">
    <w:name w:val="Table Grid"/>
    <w:basedOn w:val="a1"/>
    <w:uiPriority w:val="59"/>
    <w:rsid w:val="005229F0"/>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7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9E933F622D6938A8EA4D9EE75D71EF4A90126DCCEF6E07B6FCDC44DA2BCCDCEB4B3F2CD08656661A8F115F74577FB4803C6C9E175A66l4Z5K" TargetMode="External"/><Relationship Id="rId18" Type="http://schemas.openxmlformats.org/officeDocument/2006/relationships/hyperlink" Target="consultantplus://offline/ref=3DF3CF6335B211117640354D4301A051646E4C2EEBDC2CEC49CBFC3E65585DDA6A496268E3MFyDK" TargetMode="External"/><Relationship Id="rId26" Type="http://schemas.openxmlformats.org/officeDocument/2006/relationships/hyperlink" Target="consultantplus://offline/ref=FD33AA8C5611180459E2B0DB21B49A1C66E2CE68863DF0F6FC25338640h502M" TargetMode="External"/><Relationship Id="rId39" Type="http://schemas.openxmlformats.org/officeDocument/2006/relationships/hyperlink" Target="consultantplus://offline/ref=57EC4A0E559807BA03AC07E182649CCE6D90AD573E544E7FB29AADAA01183E8460B26B8F025B7499P3z7H" TargetMode="External"/><Relationship Id="rId3" Type="http://schemas.microsoft.com/office/2007/relationships/stylesWithEffects" Target="stylesWithEffects.xml"/><Relationship Id="rId21" Type="http://schemas.openxmlformats.org/officeDocument/2006/relationships/hyperlink" Target="consultantplus://offline/ref=2197A86597E7E7321BE707D718FEE2BE503DECF7AC89A1BECA891992E060A219634627987C7D516EJB39F" TargetMode="External"/><Relationship Id="rId34" Type="http://schemas.openxmlformats.org/officeDocument/2006/relationships/hyperlink" Target="consultantplus://offline/ref=27E34323F9EA81A2EE406F49AC2D57B6D8739AD462D3B3D87CC32FBD9B892196F7C96D086B920FCCX5UBL" TargetMode="External"/><Relationship Id="rId42" Type="http://schemas.openxmlformats.org/officeDocument/2006/relationships/hyperlink" Target="consultantplus://offline/ref=68518AE7C1D6A5244B6E41141E4462243C970E182E3E2F4CFFDDE32F22xCYEE" TargetMode="External"/><Relationship Id="rId47" Type="http://schemas.openxmlformats.org/officeDocument/2006/relationships/fontTable" Target="fontTable.xml"/><Relationship Id="rId7" Type="http://schemas.openxmlformats.org/officeDocument/2006/relationships/hyperlink" Target="file:///C:\Users\&#1057;&#1077;&#1088;&#1075;&#1080;&#1086;&#1087;&#1086;&#1083;&#1100;\Downloads\872bfb7ab65b72447b4d78bd8cbd12d7.docx" TargetMode="External"/><Relationship Id="rId12" Type="http://schemas.openxmlformats.org/officeDocument/2006/relationships/hyperlink" Target="consultantplus://offline/ref=9E933F622D6938A8EA4D9EE75D71EF4A901268CDEF6407B6FCDC44DA2BCCDCEB4B3F2CD381566B1A8F115F74577FB4803C6C9E175A66l4Z5K" TargetMode="External"/><Relationship Id="rId17" Type="http://schemas.openxmlformats.org/officeDocument/2006/relationships/hyperlink" Target="consultantplus://offline/ref=3DF3CF6335B211117640354D4301A051646E4C2EEBDC2CEC49CBFC3E65585DDA6A496268E0MFyCK" TargetMode="External"/><Relationship Id="rId25" Type="http://schemas.openxmlformats.org/officeDocument/2006/relationships/hyperlink" Target="consultantplus://offline/ref=FD33AA8C5611180459E2B0DB21B49A1C65ECC46A8334F0F6FC25338640525E9EA955DE45E5h30EM"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openxmlformats.org/officeDocument/2006/relationships/hyperlink" Target="file:///C:\Users\&#1057;&#1077;&#1088;&#1075;&#1080;&#1086;&#1087;&#1086;&#1083;&#1100;\Downloads\872bfb7ab65b72447b4d78bd8cbd12d7.docx" TargetMode="External"/><Relationship Id="rId2" Type="http://schemas.openxmlformats.org/officeDocument/2006/relationships/styles" Target="styles.xml"/><Relationship Id="rId16" Type="http://schemas.openxmlformats.org/officeDocument/2006/relationships/hyperlink" Target="consultantplus://offline/ref=3DF3CF6335B211117640354D4301A051646E4C2EEBDC2CEC49CBFC3E65585DDA6A496268E0MFyEK" TargetMode="External"/><Relationship Id="rId20" Type="http://schemas.openxmlformats.org/officeDocument/2006/relationships/hyperlink" Target="consultantplus://offline/ref=9F6AF7748A564FF7381003BD9FF20FAD94EA51BBF4FEB8C44A56A3F5E5F590ABB6EA9247A42549D21A19D35F8EU5H4F" TargetMode="External"/><Relationship Id="rId29" Type="http://schemas.openxmlformats.org/officeDocument/2006/relationships/hyperlink" Target="consultantplus://offline/ref=57EC4A0E559807BA03AC07E182649CCE6D9FA3573C5A4E7FB29AADAA01183E8460B26B8F02P5zCH" TargetMode="External"/><Relationship Id="rId41" Type="http://schemas.openxmlformats.org/officeDocument/2006/relationships/hyperlink" Target="file:///C:\Users\&#1057;&#1077;&#1088;&#1075;&#1080;&#1086;&#1087;&#1086;&#1083;&#1100;\Downloads\872bfb7ab65b72447b4d78bd8cbd12d7.docx"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7477D36D247F526C7BD4B7DDD08F15A6014F84D62298DDA4DCA8A2DB7828FD21BF4B5E0D31D769E7uBz4M"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yperlink" Target="file:///C:\Users\&#1057;&#1077;&#1088;&#1075;&#1080;&#1086;&#1087;&#1086;&#1083;&#1100;\Downloads\872bfb7ab65b72447b4d78bd8cbd12d7.docx" TargetMode="Externa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4MFyFK" TargetMode="External"/><Relationship Id="rId23" Type="http://schemas.openxmlformats.org/officeDocument/2006/relationships/hyperlink" Target="https://www.gosuslugi.ru/" TargetMode="External"/><Relationship Id="rId28" Type="http://schemas.openxmlformats.org/officeDocument/2006/relationships/hyperlink" Target="consultantplus://offline/ref=57EC4A0E559807BA03AC07E182649CCE6D9FA3573C5A4E7FB29AADAA01183E8460B26B87P0zAH"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78DCFD3453B081C20098AE7E34599B0DD2065FF84A637F44177C83814DB0021C0E8B8AA5EjBt1G" TargetMode="External"/><Relationship Id="rId19" Type="http://schemas.openxmlformats.org/officeDocument/2006/relationships/hyperlink" Target="consultantplus://offline/ref=FF24955CEB67AB56DB4B0748F504A046B8D00C480AC687BCB9F8708C652F299769164B63A9J465K" TargetMode="External"/><Relationship Id="rId31" Type="http://schemas.openxmlformats.org/officeDocument/2006/relationships/hyperlink" Target="consultantplus://offline/ref=43386F809F4B078D5AAAC22AB63FE44DFAAF397557264A52C17466FE74A96ECF00113928531A6326r5EAG" TargetMode="External"/><Relationship Id="rId44" Type="http://schemas.openxmlformats.org/officeDocument/2006/relationships/hyperlink" Target="file:///C:\Users\&#1057;&#1077;&#1088;&#1075;&#1080;&#1086;&#1087;&#1086;&#1083;&#1100;\Downloads\872bfb7ab65b72447b4d78bd8cbd12d7.docx" TargetMode="External"/><Relationship Id="rId4" Type="http://schemas.openxmlformats.org/officeDocument/2006/relationships/settings" Target="settings.xml"/><Relationship Id="rId9" Type="http://schemas.openxmlformats.org/officeDocument/2006/relationships/hyperlink" Target="consultantplus://offline/ref=D78DCFD3453B081C20098AE7E34599B0DD2065FF84A637F44177C83814DB0021C0E8B8AA5BjBt3G" TargetMode="External"/><Relationship Id="rId14" Type="http://schemas.openxmlformats.org/officeDocument/2006/relationships/hyperlink" Target="consultantplus://offline/ref=D699E2C8B6BCAEE1BCC47CC92858184BCC8D5F1F9762D11174C2E8EFEDA8E6BB84B3E02384E9ABB7H" TargetMode="External"/><Relationship Id="rId22" Type="http://schemas.openxmlformats.org/officeDocument/2006/relationships/hyperlink" Target="consultantplus://offline/ref=2197A86597E7E7321BE707D718FEE2BE503DECF7AC89A1BECA891992E060A219634627987C7D5369JB37F" TargetMode="External"/><Relationship Id="rId27" Type="http://schemas.openxmlformats.org/officeDocument/2006/relationships/hyperlink" Target="consultantplus://offline/ref=513810C64E03C96FA4C8691AFDD0FD15E073796A6A07712B9F6C8571C69BFE2F187AE527FAD4DBBAmBL2H" TargetMode="External"/><Relationship Id="rId30" Type="http://schemas.openxmlformats.org/officeDocument/2006/relationships/hyperlink" Target="consultantplus://offline/ref=43386F809F4B078D5AAAC22AB63FE44DFAAF397557264A52C17466FE74A96ECF00113928531A6326r5EAG" TargetMode="External"/><Relationship Id="rId35" Type="http://schemas.openxmlformats.org/officeDocument/2006/relationships/hyperlink" Target="https://do.gosuslugi.ru/" TargetMode="External"/><Relationship Id="rId43" Type="http://schemas.openxmlformats.org/officeDocument/2006/relationships/hyperlink" Target="file:///C:\Users\&#1057;&#1077;&#1088;&#1075;&#1080;&#1086;&#1087;&#1086;&#1083;&#1100;\Downloads\872bfb7ab65b72447b4d78bd8cbd12d7.docx"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21237</Words>
  <Characters>121057</Characters>
  <Application>Microsoft Office Word</Application>
  <DocSecurity>0</DocSecurity>
  <Lines>1008</Lines>
  <Paragraphs>284</Paragraphs>
  <ScaleCrop>false</ScaleCrop>
  <Company>SPecialiST RePack</Company>
  <LinksUpToDate>false</LinksUpToDate>
  <CharactersWithSpaces>142010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2019-02-12T09:45:00Z</dcterms:created>
  <dcterms:modified xsi:type="dcterms:W3CDTF">2019-02-12T22:16:00Z</dcterms:modified>
</cp:coreProperties>
</file>