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1A7" w:rsidRDefault="009A11A7" w:rsidP="001C705A">
      <w:pPr>
        <w:pStyle w:val="a3"/>
        <w:shd w:val="clear" w:color="auto" w:fill="FFFFFF"/>
        <w:spacing w:before="0" w:beforeAutospacing="0" w:afterLines="40" w:after="96" w:afterAutospacing="0"/>
        <w:jc w:val="center"/>
        <w:textAlignment w:val="baseline"/>
        <w:rPr>
          <w:b/>
          <w:sz w:val="28"/>
          <w:szCs w:val="28"/>
        </w:rPr>
      </w:pPr>
      <w:bookmarkStart w:id="0" w:name="_GoBack"/>
      <w:r w:rsidRPr="009A11A7">
        <w:rPr>
          <w:b/>
          <w:sz w:val="28"/>
          <w:szCs w:val="28"/>
        </w:rPr>
        <w:t xml:space="preserve">Подключение пользователей Личного кабинета </w:t>
      </w:r>
      <w:r w:rsidR="00AC6CAD">
        <w:rPr>
          <w:b/>
          <w:sz w:val="28"/>
          <w:szCs w:val="28"/>
        </w:rPr>
        <w:t xml:space="preserve">налогоплательщика </w:t>
      </w:r>
      <w:r w:rsidRPr="009A11A7">
        <w:rPr>
          <w:b/>
          <w:sz w:val="28"/>
          <w:szCs w:val="28"/>
        </w:rPr>
        <w:t xml:space="preserve">к электронному документообороту </w:t>
      </w:r>
    </w:p>
    <w:bookmarkEnd w:id="0"/>
    <w:p w:rsidR="009A11A7" w:rsidRPr="00532584" w:rsidRDefault="009A11A7" w:rsidP="001C705A">
      <w:pPr>
        <w:pStyle w:val="a3"/>
        <w:shd w:val="clear" w:color="auto" w:fill="FFFFFF"/>
        <w:spacing w:before="0" w:beforeAutospacing="0" w:afterLines="40" w:after="96" w:afterAutospacing="0"/>
        <w:jc w:val="center"/>
        <w:textAlignment w:val="baseline"/>
        <w:rPr>
          <w:b/>
          <w:sz w:val="28"/>
          <w:szCs w:val="28"/>
        </w:rPr>
      </w:pPr>
    </w:p>
    <w:p w:rsidR="005B2A04" w:rsidRPr="002618BC" w:rsidRDefault="00CC5998" w:rsidP="002618B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618BC">
        <w:rPr>
          <w:color w:val="000000"/>
          <w:sz w:val="28"/>
          <w:szCs w:val="28"/>
        </w:rPr>
        <w:t>Пр</w:t>
      </w:r>
      <w:r w:rsidR="005B2A04" w:rsidRPr="002618BC">
        <w:rPr>
          <w:color w:val="000000"/>
          <w:sz w:val="28"/>
          <w:szCs w:val="28"/>
        </w:rPr>
        <w:t>еимуществ</w:t>
      </w:r>
      <w:r w:rsidRPr="002618BC">
        <w:rPr>
          <w:color w:val="000000"/>
          <w:sz w:val="28"/>
          <w:szCs w:val="28"/>
        </w:rPr>
        <w:t>а</w:t>
      </w:r>
      <w:r w:rsidR="005B2A04" w:rsidRPr="002618BC">
        <w:rPr>
          <w:color w:val="000000"/>
          <w:sz w:val="28"/>
          <w:szCs w:val="28"/>
        </w:rPr>
        <w:t xml:space="preserve"> электронного документооборота</w:t>
      </w:r>
      <w:r w:rsidR="00D84040" w:rsidRPr="002618BC">
        <w:t xml:space="preserve"> </w:t>
      </w:r>
      <w:r w:rsidR="00D84040" w:rsidRPr="002618BC">
        <w:rPr>
          <w:color w:val="000000"/>
          <w:sz w:val="28"/>
          <w:szCs w:val="28"/>
        </w:rPr>
        <w:t xml:space="preserve">с налоговыми органами через </w:t>
      </w:r>
      <w:r w:rsidR="002618BC">
        <w:rPr>
          <w:color w:val="000000"/>
          <w:sz w:val="28"/>
          <w:szCs w:val="28"/>
        </w:rPr>
        <w:t>интернет-сервис ФНС России «</w:t>
      </w:r>
      <w:r w:rsidR="00D84040" w:rsidRPr="002618BC">
        <w:rPr>
          <w:color w:val="000000"/>
          <w:sz w:val="28"/>
          <w:szCs w:val="28"/>
        </w:rPr>
        <w:t>Личный кабинет</w:t>
      </w:r>
      <w:r w:rsidR="002618BC">
        <w:rPr>
          <w:color w:val="000000"/>
          <w:sz w:val="28"/>
          <w:szCs w:val="28"/>
        </w:rPr>
        <w:t>»</w:t>
      </w:r>
      <w:r w:rsidR="00D84040" w:rsidRPr="002618BC">
        <w:rPr>
          <w:color w:val="000000"/>
          <w:sz w:val="28"/>
          <w:szCs w:val="28"/>
        </w:rPr>
        <w:t xml:space="preserve"> или мобильное приложение «Налоги ФЛ»</w:t>
      </w:r>
      <w:r w:rsidR="00214934" w:rsidRPr="002618BC">
        <w:rPr>
          <w:color w:val="000000"/>
          <w:sz w:val="28"/>
          <w:szCs w:val="28"/>
        </w:rPr>
        <w:t>: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14934" w:rsidRPr="003A24B5">
        <w:rPr>
          <w:color w:val="000000"/>
          <w:sz w:val="28"/>
          <w:szCs w:val="28"/>
        </w:rPr>
        <w:t>Быстрый</w:t>
      </w:r>
      <w:r w:rsidR="005B2A04" w:rsidRPr="003A24B5">
        <w:rPr>
          <w:color w:val="000000"/>
          <w:sz w:val="28"/>
          <w:szCs w:val="28"/>
        </w:rPr>
        <w:t xml:space="preserve"> процесс обмена информацией </w:t>
      </w:r>
      <w:r w:rsidR="001A38B2" w:rsidRPr="003A24B5">
        <w:rPr>
          <w:color w:val="000000"/>
          <w:sz w:val="28"/>
          <w:szCs w:val="28"/>
        </w:rPr>
        <w:t xml:space="preserve">– </w:t>
      </w:r>
      <w:r w:rsidR="005B2A04" w:rsidRPr="003A24B5">
        <w:rPr>
          <w:color w:val="000000"/>
          <w:sz w:val="28"/>
          <w:szCs w:val="28"/>
        </w:rPr>
        <w:t>отправка налоговых документов и получение ответа за неско</w:t>
      </w:r>
      <w:r w:rsidR="001A38B2" w:rsidRPr="003A24B5">
        <w:rPr>
          <w:color w:val="000000"/>
          <w:sz w:val="28"/>
          <w:szCs w:val="28"/>
        </w:rPr>
        <w:t>лько секунд</w:t>
      </w:r>
      <w:r w:rsidR="003A24B5" w:rsidRPr="003A24B5">
        <w:rPr>
          <w:color w:val="000000"/>
          <w:sz w:val="28"/>
          <w:szCs w:val="28"/>
        </w:rPr>
        <w:t>,</w:t>
      </w:r>
      <w:r w:rsidR="003A24B5" w:rsidRPr="003A24B5">
        <w:rPr>
          <w:sz w:val="28"/>
          <w:szCs w:val="28"/>
        </w:rPr>
        <w:t xml:space="preserve"> обеспечение </w:t>
      </w:r>
      <w:r w:rsidR="003A24B5" w:rsidRPr="003A24B5">
        <w:rPr>
          <w:color w:val="000000"/>
          <w:sz w:val="28"/>
          <w:szCs w:val="28"/>
        </w:rPr>
        <w:t>гарантированной доставки налоговых документов</w:t>
      </w:r>
      <w:r w:rsidR="001A38B2" w:rsidRPr="003A24B5">
        <w:rPr>
          <w:color w:val="000000"/>
          <w:sz w:val="28"/>
          <w:szCs w:val="28"/>
        </w:rPr>
        <w:t>.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38B2" w:rsidRPr="003A24B5">
        <w:rPr>
          <w:color w:val="000000"/>
          <w:sz w:val="28"/>
          <w:szCs w:val="28"/>
        </w:rPr>
        <w:t>П</w:t>
      </w:r>
      <w:r w:rsidR="005B2A04" w:rsidRPr="003A24B5">
        <w:rPr>
          <w:color w:val="000000"/>
          <w:sz w:val="28"/>
          <w:szCs w:val="28"/>
        </w:rPr>
        <w:t xml:space="preserve">розрачный документооборот </w:t>
      </w:r>
      <w:r w:rsidR="001A38B2" w:rsidRPr="003A24B5">
        <w:rPr>
          <w:color w:val="000000"/>
          <w:sz w:val="28"/>
          <w:szCs w:val="28"/>
        </w:rPr>
        <w:t xml:space="preserve">– </w:t>
      </w:r>
      <w:r w:rsidR="005B2A04" w:rsidRPr="003A24B5">
        <w:rPr>
          <w:color w:val="000000"/>
          <w:sz w:val="28"/>
          <w:szCs w:val="28"/>
        </w:rPr>
        <w:t>отслеживание статусов налоговых документов, фиксация действий в Личном кабинете</w:t>
      </w:r>
      <w:r w:rsidR="001A38B2" w:rsidRPr="003A24B5">
        <w:rPr>
          <w:color w:val="000000"/>
          <w:sz w:val="28"/>
          <w:szCs w:val="28"/>
        </w:rPr>
        <w:t>.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38B2" w:rsidRPr="003A24B5">
        <w:rPr>
          <w:color w:val="000000"/>
          <w:sz w:val="28"/>
          <w:szCs w:val="28"/>
        </w:rPr>
        <w:t xml:space="preserve">Безопасный документооборот – </w:t>
      </w:r>
      <w:r w:rsidR="005B2A04" w:rsidRPr="003A24B5">
        <w:rPr>
          <w:color w:val="000000"/>
          <w:sz w:val="28"/>
          <w:szCs w:val="28"/>
        </w:rPr>
        <w:t>отправка налоговых документов с электронной подписью, вход в Личный кабинет только с паролем</w:t>
      </w:r>
      <w:r w:rsidR="001A38B2" w:rsidRPr="003A24B5">
        <w:rPr>
          <w:color w:val="000000"/>
          <w:sz w:val="28"/>
          <w:szCs w:val="28"/>
        </w:rPr>
        <w:t>.</w:t>
      </w:r>
    </w:p>
    <w:p w:rsidR="005B2A04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A38B2" w:rsidRPr="003A24B5">
        <w:rPr>
          <w:color w:val="000000"/>
          <w:sz w:val="28"/>
          <w:szCs w:val="28"/>
        </w:rPr>
        <w:t xml:space="preserve">Электронный архив документов – </w:t>
      </w:r>
      <w:r w:rsidR="005B2A04" w:rsidRPr="003A24B5">
        <w:rPr>
          <w:color w:val="000000"/>
          <w:sz w:val="28"/>
          <w:szCs w:val="28"/>
        </w:rPr>
        <w:t>доступ к архиву возможен из любой точки мира, визуализация документов в Личном кабинете в течени</w:t>
      </w:r>
      <w:r w:rsidR="00BA055A" w:rsidRPr="003A24B5">
        <w:rPr>
          <w:color w:val="000000"/>
          <w:sz w:val="28"/>
          <w:szCs w:val="28"/>
        </w:rPr>
        <w:t>е</w:t>
      </w:r>
      <w:r w:rsidR="005B2A04" w:rsidRPr="003A24B5">
        <w:rPr>
          <w:color w:val="000000"/>
          <w:sz w:val="28"/>
          <w:szCs w:val="28"/>
        </w:rPr>
        <w:t xml:space="preserve"> 3-х лет</w:t>
      </w:r>
      <w:r w:rsidR="001A38B2" w:rsidRPr="003A24B5">
        <w:rPr>
          <w:color w:val="000000"/>
          <w:sz w:val="28"/>
          <w:szCs w:val="28"/>
        </w:rPr>
        <w:t>.</w:t>
      </w:r>
    </w:p>
    <w:p w:rsidR="00DC6617" w:rsidRPr="003A24B5" w:rsidRDefault="002618BC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14934" w:rsidRPr="003A24B5">
        <w:rPr>
          <w:color w:val="000000"/>
          <w:sz w:val="28"/>
          <w:szCs w:val="28"/>
        </w:rPr>
        <w:t> </w:t>
      </w:r>
      <w:r w:rsidR="001A38B2" w:rsidRPr="003A24B5">
        <w:rPr>
          <w:color w:val="000000"/>
          <w:sz w:val="28"/>
          <w:szCs w:val="28"/>
        </w:rPr>
        <w:t>У</w:t>
      </w:r>
      <w:r w:rsidR="00DC6617" w:rsidRPr="003A24B5">
        <w:rPr>
          <w:color w:val="000000"/>
          <w:sz w:val="28"/>
          <w:szCs w:val="28"/>
        </w:rPr>
        <w:t>прощенное взаимодействие с налоговыми органами.</w:t>
      </w:r>
    </w:p>
    <w:p w:rsidR="00DB6B6A" w:rsidRPr="00DB6B6A" w:rsidRDefault="00DB6B6A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B6B6A">
        <w:rPr>
          <w:color w:val="000000"/>
          <w:sz w:val="28"/>
          <w:szCs w:val="28"/>
        </w:rPr>
        <w:t>Пользователи, впервые получившие доступ к Личному кабинету, будут получать документы от налоговых органов только в электронном виде в Личном кабинете.</w:t>
      </w:r>
    </w:p>
    <w:p w:rsidR="00D84040" w:rsidRPr="00CC5998" w:rsidRDefault="00D84040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D84040" w:rsidRPr="00F15D98" w:rsidRDefault="00D84040" w:rsidP="00DB6B6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highlight w:val="yellow"/>
        </w:rPr>
      </w:pPr>
    </w:p>
    <w:p w:rsidR="00CC5998" w:rsidRPr="002618BC" w:rsidRDefault="00AA018E" w:rsidP="00AA018E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b/>
          <w:color w:val="000000"/>
          <w:sz w:val="28"/>
          <w:szCs w:val="28"/>
        </w:rPr>
      </w:pPr>
      <w:proofErr w:type="gramStart"/>
      <w:r w:rsidRPr="002618BC">
        <w:rPr>
          <w:b/>
          <w:color w:val="000000"/>
          <w:sz w:val="28"/>
          <w:szCs w:val="28"/>
        </w:rPr>
        <w:t>Межрайонная</w:t>
      </w:r>
      <w:proofErr w:type="gramEnd"/>
      <w:r w:rsidRPr="002618BC">
        <w:rPr>
          <w:b/>
          <w:color w:val="000000"/>
          <w:sz w:val="28"/>
          <w:szCs w:val="28"/>
        </w:rPr>
        <w:t xml:space="preserve"> ИФНС России № 31 по Республике Башкортостан</w:t>
      </w:r>
    </w:p>
    <w:sectPr w:rsidR="00CC5998" w:rsidRPr="002618BC" w:rsidSect="002618BC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A76F1"/>
    <w:multiLevelType w:val="hybridMultilevel"/>
    <w:tmpl w:val="7B6A09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99A0C9B"/>
    <w:multiLevelType w:val="hybridMultilevel"/>
    <w:tmpl w:val="854E85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9F"/>
    <w:rsid w:val="0002209F"/>
    <w:rsid w:val="000B79B9"/>
    <w:rsid w:val="00100841"/>
    <w:rsid w:val="00142330"/>
    <w:rsid w:val="001A38B2"/>
    <w:rsid w:val="001C705A"/>
    <w:rsid w:val="00214934"/>
    <w:rsid w:val="002618BC"/>
    <w:rsid w:val="00261A40"/>
    <w:rsid w:val="00282088"/>
    <w:rsid w:val="0034558B"/>
    <w:rsid w:val="003A24B5"/>
    <w:rsid w:val="00510F44"/>
    <w:rsid w:val="00532584"/>
    <w:rsid w:val="005B0C8A"/>
    <w:rsid w:val="005B2A04"/>
    <w:rsid w:val="00675E43"/>
    <w:rsid w:val="007754EB"/>
    <w:rsid w:val="007C16E8"/>
    <w:rsid w:val="00804C4A"/>
    <w:rsid w:val="008A685F"/>
    <w:rsid w:val="009308DA"/>
    <w:rsid w:val="009332E7"/>
    <w:rsid w:val="00981854"/>
    <w:rsid w:val="009A11A7"/>
    <w:rsid w:val="009E5571"/>
    <w:rsid w:val="009F6D6D"/>
    <w:rsid w:val="00AA018E"/>
    <w:rsid w:val="00AC0151"/>
    <w:rsid w:val="00AC5FDC"/>
    <w:rsid w:val="00AC6CAD"/>
    <w:rsid w:val="00B161E8"/>
    <w:rsid w:val="00BA055A"/>
    <w:rsid w:val="00C15F27"/>
    <w:rsid w:val="00C36153"/>
    <w:rsid w:val="00CC5998"/>
    <w:rsid w:val="00D049E5"/>
    <w:rsid w:val="00D11821"/>
    <w:rsid w:val="00D2450E"/>
    <w:rsid w:val="00D630D6"/>
    <w:rsid w:val="00D84040"/>
    <w:rsid w:val="00DB128B"/>
    <w:rsid w:val="00DB6B6A"/>
    <w:rsid w:val="00DC6617"/>
    <w:rsid w:val="00DC6BEA"/>
    <w:rsid w:val="00E81CBE"/>
    <w:rsid w:val="00F15D98"/>
    <w:rsid w:val="00F71E1A"/>
    <w:rsid w:val="00FB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6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B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6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6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40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7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E631F-D94E-423F-B5AA-B5FFE6C54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Ивановка</cp:lastModifiedBy>
  <cp:revision>2</cp:revision>
  <dcterms:created xsi:type="dcterms:W3CDTF">2024-12-18T06:35:00Z</dcterms:created>
  <dcterms:modified xsi:type="dcterms:W3CDTF">2024-12-18T06:35:00Z</dcterms:modified>
</cp:coreProperties>
</file>