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E37CA">
        <w:rPr>
          <w:rFonts w:ascii="Times New Roman" w:hAnsi="Times New Roman" w:cs="Times New Roman"/>
          <w:sz w:val="28"/>
          <w:szCs w:val="28"/>
        </w:rPr>
        <w:t>02 июня 2017года № 36</w:t>
      </w:r>
      <w:bookmarkStart w:id="0" w:name="_GoBack"/>
      <w:bookmarkEnd w:id="0"/>
    </w:p>
    <w:p w:rsidR="008E37CA" w:rsidRPr="008E37CA" w:rsidRDefault="008E37CA" w:rsidP="008E37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Pr="008E37CA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 w:rsidRPr="008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постановления администрации сельского поселения Курманкеевский сельсовет муниципального района Давлекановский район Республики Башкортостан  от 20.09.2012 № 51</w:t>
      </w:r>
    </w:p>
    <w:p w:rsidR="008E37CA" w:rsidRPr="008E37CA" w:rsidRDefault="008E37CA" w:rsidP="008E37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6" w:history="1">
        <w:r w:rsidRPr="008E37C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Об утверждении административного регламента предоставления муниципальной услуги «Бухгалтерское обслуживание»</w:t>
        </w:r>
      </w:hyperlink>
      <w:proofErr w:type="gramStart"/>
      <w:r w:rsidRPr="008E37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 </w:t>
      </w:r>
      <w:proofErr w:type="gramEnd"/>
      <w:r w:rsidRPr="008E37CA">
        <w:rPr>
          <w:rFonts w:ascii="Times New Roman" w:eastAsia="Times New Roman" w:hAnsi="Times New Roman" w:cs="Times New Roman"/>
          <w:sz w:val="28"/>
          <w:szCs w:val="20"/>
          <w:lang w:eastAsia="ru-RU"/>
        </w:rPr>
        <w:t>с последующими изменениями)</w:t>
      </w:r>
    </w:p>
    <w:p w:rsidR="008E37CA" w:rsidRPr="008E37CA" w:rsidRDefault="008E37CA" w:rsidP="008E37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7CA" w:rsidRPr="008E37CA" w:rsidRDefault="008E37CA" w:rsidP="008E37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gramStart"/>
      <w:r w:rsidRPr="008E37C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E3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8E37CA" w:rsidRPr="008E37CA" w:rsidRDefault="008E37CA" w:rsidP="008E37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E37C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Признать утратившим силу:</w:t>
      </w:r>
    </w:p>
    <w:p w:rsidR="008E37CA" w:rsidRPr="008E37CA" w:rsidRDefault="008E37CA" w:rsidP="008E37CA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C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постановление администрации </w:t>
      </w:r>
      <w:r w:rsidRPr="008E37C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 от 20.09.2012 № 51 «Об утверждении административного регламента предоставления муниципальной услуги «Бухгалтерское обслуживание»;</w:t>
      </w:r>
    </w:p>
    <w:p w:rsidR="008E37CA" w:rsidRPr="008E37CA" w:rsidRDefault="008E37CA" w:rsidP="008E37CA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C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постановление администрации </w:t>
      </w:r>
      <w:r w:rsidRPr="008E37C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 от 29.10.2012 № 68 «О внесении изменений и дополнений в постановление администрации сельского поселения Курманкеевский сельсовет муниципального района Давлекановский район Республики Башкортостан «Об утверждении административного регламента предоставления муниципальной услуги Бухгалтерское обслуживание».</w:t>
      </w:r>
    </w:p>
    <w:p w:rsidR="008E37CA" w:rsidRPr="008E37CA" w:rsidRDefault="008E37CA" w:rsidP="008E37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Настоящее постановление подлежит обнародованию в установленном порядке. </w:t>
      </w:r>
    </w:p>
    <w:p w:rsidR="008E37CA" w:rsidRDefault="008E37CA" w:rsidP="008E37CA">
      <w:pPr>
        <w:rPr>
          <w:rFonts w:ascii="Times New Roman" w:hAnsi="Times New Roman" w:cs="Times New Roman"/>
          <w:sz w:val="28"/>
          <w:szCs w:val="28"/>
        </w:rPr>
      </w:pPr>
    </w:p>
    <w:p w:rsidR="00B227BC" w:rsidRPr="001A5B32" w:rsidRDefault="002F4059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="00B227BC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лава сельского поселения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1A5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2F4059"/>
    <w:rsid w:val="005A4ED9"/>
    <w:rsid w:val="008E37CA"/>
    <w:rsid w:val="009E0F2C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?act=f12c4eb1-4967-4b5c-870c-2093e4a4ada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2017-06-02T11:09:00Z</dcterms:created>
  <dcterms:modified xsi:type="dcterms:W3CDTF">2017-06-02T11:09:00Z</dcterms:modified>
</cp:coreProperties>
</file>