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3"/>
        <w:gridCol w:w="2057"/>
        <w:gridCol w:w="3895"/>
      </w:tblGrid>
      <w:tr w:rsidR="00E12A7B" w:rsidRPr="0032199D" w:rsidTr="003734C3">
        <w:trPr>
          <w:trHeight w:val="2014"/>
        </w:trPr>
        <w:tc>
          <w:tcPr>
            <w:tcW w:w="4113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E12A7B" w:rsidRPr="00444845" w:rsidRDefault="00E12A7B" w:rsidP="00B920ED">
            <w:pPr>
              <w:pStyle w:val="a3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4845">
              <w:rPr>
                <w:rFonts w:ascii="Times New Roman" w:hAnsi="Times New Roman"/>
                <w:sz w:val="24"/>
                <w:szCs w:val="24"/>
              </w:rPr>
              <w:t xml:space="preserve">Башкортостан </w:t>
            </w:r>
            <w:proofErr w:type="spellStart"/>
            <w:r w:rsidRPr="00444845">
              <w:rPr>
                <w:rFonts w:ascii="Times New Roman" w:hAnsi="Times New Roman"/>
                <w:sz w:val="24"/>
                <w:szCs w:val="24"/>
              </w:rPr>
              <w:t>Республикаһы</w:t>
            </w:r>
            <w:proofErr w:type="spellEnd"/>
          </w:p>
          <w:p w:rsidR="00E12A7B" w:rsidRPr="00444845" w:rsidRDefault="00E12A7B" w:rsidP="00B920ED">
            <w:pPr>
              <w:pStyle w:val="a3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44845">
              <w:rPr>
                <w:rFonts w:ascii="Times New Roman" w:hAnsi="Times New Roman"/>
                <w:sz w:val="24"/>
                <w:szCs w:val="24"/>
              </w:rPr>
              <w:t>Дә</w:t>
            </w:r>
            <w:proofErr w:type="gramStart"/>
            <w:r w:rsidRPr="00444845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End"/>
            <w:r w:rsidRPr="00444845">
              <w:rPr>
                <w:rFonts w:ascii="Times New Roman" w:hAnsi="Times New Roman"/>
                <w:sz w:val="24"/>
                <w:szCs w:val="24"/>
              </w:rPr>
              <w:t>әкән</w:t>
            </w:r>
            <w:proofErr w:type="spellEnd"/>
            <w:r w:rsidRPr="00444845">
              <w:rPr>
                <w:rFonts w:ascii="Times New Roman" w:hAnsi="Times New Roman"/>
                <w:sz w:val="24"/>
                <w:szCs w:val="24"/>
              </w:rPr>
              <w:t xml:space="preserve"> районы</w:t>
            </w:r>
          </w:p>
          <w:p w:rsidR="00E12A7B" w:rsidRPr="00444845" w:rsidRDefault="00E12A7B" w:rsidP="00B920ED">
            <w:pPr>
              <w:pStyle w:val="a3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44845">
              <w:rPr>
                <w:rFonts w:ascii="Times New Roman" w:hAnsi="Times New Roman"/>
                <w:sz w:val="24"/>
                <w:szCs w:val="24"/>
              </w:rPr>
              <w:t>муниципаль</w:t>
            </w:r>
            <w:proofErr w:type="spellEnd"/>
            <w:r w:rsidRPr="004448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44845">
              <w:rPr>
                <w:rFonts w:ascii="Times New Roman" w:hAnsi="Times New Roman"/>
                <w:sz w:val="24"/>
                <w:szCs w:val="24"/>
              </w:rPr>
              <w:t>районының</w:t>
            </w:r>
            <w:proofErr w:type="spellEnd"/>
          </w:p>
          <w:p w:rsidR="00E12A7B" w:rsidRPr="00444845" w:rsidRDefault="00E12A7B" w:rsidP="00B920ED">
            <w:pPr>
              <w:pStyle w:val="a3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44845">
              <w:rPr>
                <w:rFonts w:ascii="Times New Roman" w:hAnsi="Times New Roman"/>
                <w:sz w:val="24"/>
                <w:szCs w:val="24"/>
              </w:rPr>
              <w:t>Мәкәш</w:t>
            </w:r>
            <w:proofErr w:type="spellEnd"/>
            <w:r w:rsidRPr="004448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44845">
              <w:rPr>
                <w:rFonts w:ascii="Times New Roman" w:hAnsi="Times New Roman"/>
                <w:sz w:val="24"/>
                <w:szCs w:val="24"/>
              </w:rPr>
              <w:t>ауыл</w:t>
            </w:r>
            <w:proofErr w:type="spellEnd"/>
            <w:r w:rsidRPr="00444845">
              <w:rPr>
                <w:rFonts w:ascii="Times New Roman" w:hAnsi="Times New Roman"/>
                <w:sz w:val="24"/>
                <w:szCs w:val="24"/>
              </w:rPr>
              <w:t xml:space="preserve"> Советы</w:t>
            </w:r>
          </w:p>
          <w:p w:rsidR="00E12A7B" w:rsidRPr="00444845" w:rsidRDefault="00E12A7B" w:rsidP="00B920ED">
            <w:pPr>
              <w:pStyle w:val="a3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44845">
              <w:rPr>
                <w:rFonts w:ascii="Times New Roman" w:hAnsi="Times New Roman"/>
                <w:sz w:val="24"/>
                <w:szCs w:val="24"/>
              </w:rPr>
              <w:t>ауыл</w:t>
            </w:r>
            <w:proofErr w:type="spellEnd"/>
            <w:r w:rsidRPr="004448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44845">
              <w:rPr>
                <w:rFonts w:ascii="Times New Roman" w:hAnsi="Times New Roman"/>
                <w:sz w:val="24"/>
                <w:szCs w:val="24"/>
              </w:rPr>
              <w:t>биләмәһе</w:t>
            </w:r>
            <w:proofErr w:type="spellEnd"/>
            <w:r w:rsidRPr="004448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444845">
              <w:rPr>
                <w:rFonts w:ascii="Times New Roman" w:hAnsi="Times New Roman"/>
                <w:sz w:val="24"/>
                <w:szCs w:val="24"/>
              </w:rPr>
              <w:t>Совете</w:t>
            </w:r>
            <w:proofErr w:type="gramEnd"/>
          </w:p>
          <w:p w:rsidR="00E12A7B" w:rsidRPr="00444845" w:rsidRDefault="00E12A7B" w:rsidP="00B920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2A7B" w:rsidRPr="001E28A5" w:rsidRDefault="00E12A7B" w:rsidP="00B920ED">
            <w:pPr>
              <w:jc w:val="center"/>
              <w:rPr>
                <w:sz w:val="24"/>
                <w:szCs w:val="24"/>
                <w:lang w:val="be-BY"/>
              </w:rPr>
            </w:pPr>
            <w:r w:rsidRPr="001E28A5">
              <w:rPr>
                <w:sz w:val="24"/>
                <w:szCs w:val="24"/>
                <w:lang w:val="be-BY"/>
              </w:rPr>
              <w:t>453418, Дәуләкән районы,</w:t>
            </w:r>
          </w:p>
          <w:p w:rsidR="00E12A7B" w:rsidRPr="001E28A5" w:rsidRDefault="00E12A7B" w:rsidP="00B920ED">
            <w:pPr>
              <w:jc w:val="center"/>
              <w:rPr>
                <w:sz w:val="24"/>
                <w:szCs w:val="24"/>
                <w:lang w:val="be-BY"/>
              </w:rPr>
            </w:pPr>
            <w:r w:rsidRPr="001E28A5">
              <w:rPr>
                <w:sz w:val="24"/>
                <w:szCs w:val="24"/>
                <w:lang w:val="be-BY"/>
              </w:rPr>
              <w:t xml:space="preserve"> Мәкәш ауылы, Уҙәк  урамы 46</w:t>
            </w:r>
          </w:p>
          <w:p w:rsidR="00E12A7B" w:rsidRPr="000F51AE" w:rsidRDefault="00E12A7B" w:rsidP="00B920ED">
            <w:pPr>
              <w:jc w:val="center"/>
              <w:rPr>
                <w:lang w:val="be-BY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E12A7B" w:rsidRPr="0032199D" w:rsidRDefault="00E12A7B" w:rsidP="00B920ED">
            <w:pPr>
              <w:rPr>
                <w:lang w:val="sq-AL"/>
              </w:rPr>
            </w:pPr>
            <w:r>
              <w:rPr>
                <w:noProof/>
              </w:rPr>
              <w:drawing>
                <wp:inline distT="0" distB="0" distL="0" distR="0" wp14:anchorId="6B7EB46B" wp14:editId="76DC5398">
                  <wp:extent cx="1028700" cy="1314450"/>
                  <wp:effectExtent l="0" t="0" r="0" b="0"/>
                  <wp:docPr id="1" name="Рисунок 1" descr="Герб Давлекановского района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95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E12A7B" w:rsidRPr="001E28A5" w:rsidRDefault="00E12A7B" w:rsidP="00B920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28A5">
              <w:rPr>
                <w:rFonts w:ascii="Times New Roman" w:hAnsi="Times New Roman"/>
                <w:sz w:val="24"/>
                <w:szCs w:val="24"/>
              </w:rPr>
              <w:t>Совет сельского</w:t>
            </w:r>
          </w:p>
          <w:p w:rsidR="00E12A7B" w:rsidRPr="001E28A5" w:rsidRDefault="00E12A7B" w:rsidP="00B920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поселени</w:t>
            </w:r>
            <w:r w:rsidRPr="001E28A5">
              <w:rPr>
                <w:rFonts w:ascii="Times New Roman" w:hAnsi="Times New Roman"/>
                <w:sz w:val="24"/>
                <w:szCs w:val="24"/>
              </w:rPr>
              <w:t xml:space="preserve">я </w:t>
            </w:r>
            <w:proofErr w:type="spellStart"/>
            <w:r w:rsidRPr="001E28A5">
              <w:rPr>
                <w:rFonts w:ascii="Times New Roman" w:hAnsi="Times New Roman"/>
                <w:sz w:val="24"/>
                <w:szCs w:val="24"/>
              </w:rPr>
              <w:t>Микяшевский</w:t>
            </w:r>
            <w:proofErr w:type="spellEnd"/>
          </w:p>
          <w:p w:rsidR="00E12A7B" w:rsidRPr="001E28A5" w:rsidRDefault="00E12A7B" w:rsidP="00B920ED">
            <w:pPr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>сельсовет муниципального</w:t>
            </w:r>
          </w:p>
          <w:p w:rsidR="00E12A7B" w:rsidRPr="001E28A5" w:rsidRDefault="00E12A7B" w:rsidP="00B920ED">
            <w:pPr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района </w:t>
            </w:r>
            <w:proofErr w:type="spellStart"/>
            <w:r w:rsidRPr="001E28A5">
              <w:rPr>
                <w:rFonts w:ascii="Times New Roman" w:hAnsi="Times New Roman"/>
                <w:sz w:val="24"/>
                <w:szCs w:val="24"/>
              </w:rPr>
              <w:t>Давлеканов</w:t>
            </w:r>
            <w:proofErr w:type="spellEnd"/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>ский район Республики Башкортостан</w:t>
            </w:r>
          </w:p>
          <w:p w:rsidR="00E12A7B" w:rsidRPr="007D7025" w:rsidRDefault="00E12A7B" w:rsidP="00B920ED">
            <w:pPr>
              <w:jc w:val="center"/>
              <w:rPr>
                <w:b/>
                <w:lang w:val="be-BY"/>
              </w:rPr>
            </w:pPr>
          </w:p>
          <w:p w:rsidR="00E12A7B" w:rsidRPr="001E28A5" w:rsidRDefault="00E12A7B" w:rsidP="00B920ED">
            <w:pPr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>453418,</w:t>
            </w:r>
            <w:r w:rsidRPr="001E28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>Давлекановский район,</w:t>
            </w:r>
          </w:p>
          <w:p w:rsidR="00E12A7B" w:rsidRPr="001E28A5" w:rsidRDefault="00E12A7B" w:rsidP="00B920ED">
            <w:pPr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>с.Микяшево,ул.Центральная 46</w:t>
            </w:r>
          </w:p>
          <w:p w:rsidR="00E12A7B" w:rsidRPr="00E41EE2" w:rsidRDefault="00E12A7B" w:rsidP="00B920ED">
            <w:pPr>
              <w:jc w:val="center"/>
            </w:pPr>
          </w:p>
        </w:tc>
      </w:tr>
    </w:tbl>
    <w:p w:rsidR="00E12A7B" w:rsidRDefault="00E12A7B" w:rsidP="00E12A7B">
      <w:pPr>
        <w:ind w:right="-144"/>
        <w:jc w:val="center"/>
        <w:rPr>
          <w:b/>
          <w:szCs w:val="28"/>
          <w:lang w:val="be-BY"/>
        </w:rPr>
      </w:pPr>
    </w:p>
    <w:p w:rsidR="00E12A7B" w:rsidRPr="001E28A5" w:rsidRDefault="00E12A7B" w:rsidP="00E12A7B">
      <w:pPr>
        <w:spacing w:line="360" w:lineRule="auto"/>
        <w:ind w:right="-143"/>
        <w:rPr>
          <w:rFonts w:ascii="Times New Roman" w:hAnsi="Times New Roman"/>
          <w:szCs w:val="28"/>
        </w:rPr>
      </w:pPr>
      <w:r w:rsidRPr="001E28A5">
        <w:rPr>
          <w:rFonts w:ascii="Times New Roman" w:hAnsi="Times New Roman"/>
          <w:szCs w:val="28"/>
          <w:lang w:val="be-BY"/>
        </w:rPr>
        <w:t>Ҡ</w:t>
      </w:r>
      <w:r w:rsidRPr="001E28A5">
        <w:rPr>
          <w:rFonts w:ascii="Times New Roman" w:hAnsi="Times New Roman"/>
          <w:szCs w:val="28"/>
        </w:rPr>
        <w:t>АРАР</w:t>
      </w: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  <w:t xml:space="preserve">                          № </w:t>
      </w:r>
      <w:r w:rsidR="00946B8F" w:rsidRPr="003734C3">
        <w:rPr>
          <w:rFonts w:ascii="Times New Roman" w:hAnsi="Times New Roman"/>
          <w:szCs w:val="28"/>
        </w:rPr>
        <w:t>20</w:t>
      </w:r>
      <w:r w:rsidRPr="001E28A5">
        <w:rPr>
          <w:rFonts w:ascii="Times New Roman" w:hAnsi="Times New Roman"/>
          <w:szCs w:val="28"/>
        </w:rPr>
        <w:t xml:space="preserve">                                              РЕШЕНИЕ        </w:t>
      </w:r>
    </w:p>
    <w:p w:rsidR="00E12A7B" w:rsidRPr="001E28A5" w:rsidRDefault="00E12A7B" w:rsidP="00E12A7B">
      <w:pPr>
        <w:spacing w:line="360" w:lineRule="auto"/>
        <w:ind w:right="-143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25</w:t>
      </w:r>
      <w:r w:rsidRPr="001E28A5">
        <w:rPr>
          <w:rFonts w:ascii="Times New Roman" w:hAnsi="Times New Roman"/>
          <w:szCs w:val="28"/>
        </w:rPr>
        <w:t xml:space="preserve"> апрель 2025 й.                                         </w:t>
      </w:r>
      <w:r>
        <w:rPr>
          <w:rFonts w:ascii="Times New Roman" w:hAnsi="Times New Roman"/>
          <w:szCs w:val="28"/>
        </w:rPr>
        <w:t xml:space="preserve">                               25</w:t>
      </w:r>
      <w:r w:rsidRPr="001E28A5">
        <w:rPr>
          <w:rFonts w:ascii="Times New Roman" w:hAnsi="Times New Roman"/>
          <w:szCs w:val="28"/>
        </w:rPr>
        <w:t xml:space="preserve"> апреля 2025 г.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12A7B" w:rsidRDefault="00E12A7B" w:rsidP="00E12A7B">
      <w:pPr>
        <w:jc w:val="both"/>
        <w:rPr>
          <w:rFonts w:ascii="Times New Roman" w:hAnsi="Times New Roman"/>
          <w:szCs w:val="28"/>
        </w:rPr>
      </w:pPr>
    </w:p>
    <w:p w:rsidR="00E12A7B" w:rsidRDefault="00E12A7B" w:rsidP="00E12A7B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Об утверждении отчета об исполнении бюджета сельского поселения </w:t>
      </w:r>
      <w:proofErr w:type="spellStart"/>
      <w:r>
        <w:rPr>
          <w:rFonts w:ascii="Times New Roman" w:hAnsi="Times New Roman"/>
          <w:szCs w:val="28"/>
        </w:rPr>
        <w:t>Микяшевский</w:t>
      </w:r>
      <w:proofErr w:type="spellEnd"/>
      <w:r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 за 202</w:t>
      </w:r>
      <w:r w:rsidR="00ED7BF1">
        <w:rPr>
          <w:rFonts w:ascii="Times New Roman" w:hAnsi="Times New Roman"/>
          <w:szCs w:val="28"/>
        </w:rPr>
        <w:t>4</w:t>
      </w:r>
      <w:r>
        <w:rPr>
          <w:rFonts w:ascii="Times New Roman" w:hAnsi="Times New Roman"/>
          <w:szCs w:val="28"/>
        </w:rPr>
        <w:t xml:space="preserve"> год</w:t>
      </w:r>
    </w:p>
    <w:p w:rsidR="00E12A7B" w:rsidRDefault="00E12A7B" w:rsidP="00E12A7B">
      <w:pPr>
        <w:jc w:val="center"/>
        <w:rPr>
          <w:rFonts w:ascii="Times New Roman" w:hAnsi="Times New Roman"/>
          <w:szCs w:val="28"/>
        </w:rPr>
      </w:pPr>
    </w:p>
    <w:p w:rsidR="00E12A7B" w:rsidRDefault="00E12A7B" w:rsidP="003734C3">
      <w:pPr>
        <w:ind w:firstLine="72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В соответствии со статьей 56 Положения о бюджетном процессе в сельском поселении </w:t>
      </w:r>
      <w:proofErr w:type="spellStart"/>
      <w:r>
        <w:rPr>
          <w:rFonts w:ascii="Times New Roman" w:hAnsi="Times New Roman"/>
          <w:szCs w:val="28"/>
        </w:rPr>
        <w:t>Микяшевский</w:t>
      </w:r>
      <w:proofErr w:type="spellEnd"/>
      <w:r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Башкортостан, статьями 264.5, 264.6 Бюджетного кодекса Российской Федерации, Совет сельского поселения  </w:t>
      </w:r>
      <w:proofErr w:type="spellStart"/>
      <w:r>
        <w:rPr>
          <w:rFonts w:ascii="Times New Roman" w:hAnsi="Times New Roman"/>
          <w:szCs w:val="28"/>
        </w:rPr>
        <w:t>Микяшевский</w:t>
      </w:r>
      <w:proofErr w:type="spellEnd"/>
      <w:r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 </w:t>
      </w:r>
      <w:proofErr w:type="gramStart"/>
      <w:r>
        <w:rPr>
          <w:rFonts w:ascii="Times New Roman" w:hAnsi="Times New Roman"/>
          <w:szCs w:val="28"/>
        </w:rPr>
        <w:t>р</w:t>
      </w:r>
      <w:proofErr w:type="gramEnd"/>
      <w:r>
        <w:rPr>
          <w:rFonts w:ascii="Times New Roman" w:hAnsi="Times New Roman"/>
          <w:szCs w:val="28"/>
        </w:rPr>
        <w:t xml:space="preserve"> е ш и л:</w:t>
      </w:r>
    </w:p>
    <w:p w:rsidR="00E12A7B" w:rsidRDefault="00E12A7B" w:rsidP="003734C3">
      <w:pPr>
        <w:ind w:firstLine="72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1.Утвердить основные характеристики отчета об исполнении бюджета сельского поселения </w:t>
      </w:r>
      <w:proofErr w:type="spellStart"/>
      <w:r>
        <w:rPr>
          <w:rFonts w:ascii="Times New Roman" w:hAnsi="Times New Roman"/>
          <w:szCs w:val="28"/>
        </w:rPr>
        <w:t>Микяшевский</w:t>
      </w:r>
      <w:proofErr w:type="spellEnd"/>
      <w:r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 за 2024 год.</w:t>
      </w:r>
    </w:p>
    <w:p w:rsidR="00E12A7B" w:rsidRDefault="00E12A7B" w:rsidP="003734C3">
      <w:pPr>
        <w:jc w:val="both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szCs w:val="28"/>
        </w:rPr>
        <w:t xml:space="preserve">Общий объем доходов по отчету об исполнении бюджета сельского поселения </w:t>
      </w:r>
      <w:proofErr w:type="spellStart"/>
      <w:r>
        <w:rPr>
          <w:rFonts w:ascii="Times New Roman" w:hAnsi="Times New Roman"/>
          <w:szCs w:val="28"/>
        </w:rPr>
        <w:t>Микяшевский</w:t>
      </w:r>
      <w:proofErr w:type="spellEnd"/>
      <w:r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 за 2024 год в сумме </w:t>
      </w:r>
      <w:r>
        <w:rPr>
          <w:rFonts w:ascii="Times New Roman" w:hAnsi="Times New Roman"/>
          <w:b/>
          <w:szCs w:val="28"/>
        </w:rPr>
        <w:t xml:space="preserve"> </w:t>
      </w:r>
      <w:r w:rsidR="00E6251A" w:rsidRPr="00E6251A">
        <w:rPr>
          <w:rFonts w:ascii="Times New Roman" w:hAnsi="Times New Roman"/>
          <w:szCs w:val="28"/>
          <w:lang w:eastAsia="en-US"/>
        </w:rPr>
        <w:t xml:space="preserve">6014904,12 </w:t>
      </w:r>
      <w:proofErr w:type="spellStart"/>
      <w:proofErr w:type="gramStart"/>
      <w:r w:rsidRPr="00E6251A">
        <w:rPr>
          <w:rFonts w:ascii="Times New Roman" w:hAnsi="Times New Roman"/>
          <w:szCs w:val="28"/>
          <w:lang w:eastAsia="en-US"/>
        </w:rPr>
        <w:t>тыс</w:t>
      </w:r>
      <w:proofErr w:type="spellEnd"/>
      <w:proofErr w:type="gramEnd"/>
      <w:r w:rsidRPr="00E6251A">
        <w:rPr>
          <w:rFonts w:ascii="Times New Roman" w:hAnsi="Times New Roman"/>
          <w:b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szCs w:val="28"/>
        </w:rPr>
        <w:t>рублей;</w:t>
      </w:r>
    </w:p>
    <w:p w:rsidR="00E12A7B" w:rsidRDefault="00E12A7B" w:rsidP="003734C3">
      <w:pPr>
        <w:ind w:firstLine="72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Общий объем расходов по отчету об исполнении бюджета сельского поселения </w:t>
      </w:r>
      <w:proofErr w:type="spellStart"/>
      <w:r>
        <w:rPr>
          <w:rFonts w:ascii="Times New Roman" w:hAnsi="Times New Roman"/>
          <w:szCs w:val="28"/>
        </w:rPr>
        <w:t>Микяшевский</w:t>
      </w:r>
      <w:proofErr w:type="spellEnd"/>
      <w:r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 за 2024 год в сумме </w:t>
      </w:r>
      <w:r w:rsidR="00E6251A" w:rsidRPr="00E6251A">
        <w:rPr>
          <w:rFonts w:ascii="Times New Roman" w:hAnsi="Times New Roman"/>
          <w:szCs w:val="28"/>
        </w:rPr>
        <w:t xml:space="preserve">5793072,60 </w:t>
      </w:r>
      <w:proofErr w:type="spellStart"/>
      <w:r w:rsidRPr="00E6251A">
        <w:rPr>
          <w:rFonts w:ascii="Times New Roman" w:hAnsi="Times New Roman"/>
          <w:szCs w:val="28"/>
        </w:rPr>
        <w:t>тыс</w:t>
      </w:r>
      <w:proofErr w:type="gramStart"/>
      <w:r>
        <w:rPr>
          <w:rFonts w:ascii="Times New Roman" w:hAnsi="Times New Roman"/>
          <w:szCs w:val="28"/>
        </w:rPr>
        <w:t>.р</w:t>
      </w:r>
      <w:proofErr w:type="gramEnd"/>
      <w:r>
        <w:rPr>
          <w:rFonts w:ascii="Times New Roman" w:hAnsi="Times New Roman"/>
          <w:szCs w:val="28"/>
        </w:rPr>
        <w:t>ублей</w:t>
      </w:r>
      <w:proofErr w:type="spellEnd"/>
      <w:r>
        <w:rPr>
          <w:rFonts w:ascii="Times New Roman" w:hAnsi="Times New Roman"/>
          <w:szCs w:val="28"/>
        </w:rPr>
        <w:t>.</w:t>
      </w:r>
    </w:p>
    <w:p w:rsidR="00E12A7B" w:rsidRDefault="00E12A7B" w:rsidP="003734C3">
      <w:pPr>
        <w:ind w:firstLine="72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2.Утвердить отчет об исполнении бюджета сельского поселения </w:t>
      </w:r>
      <w:proofErr w:type="spellStart"/>
      <w:r>
        <w:rPr>
          <w:rFonts w:ascii="Times New Roman" w:hAnsi="Times New Roman"/>
          <w:szCs w:val="28"/>
        </w:rPr>
        <w:t>Микяшевский</w:t>
      </w:r>
      <w:proofErr w:type="spellEnd"/>
      <w:r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 за 2024 год.</w:t>
      </w:r>
    </w:p>
    <w:p w:rsidR="0075613E" w:rsidRDefault="00E12A7B" w:rsidP="003734C3">
      <w:pPr>
        <w:ind w:firstLine="72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3.Настоящее решение подлежит опубликованию в районной газете «</w:t>
      </w:r>
      <w:proofErr w:type="spellStart"/>
      <w:r>
        <w:rPr>
          <w:rFonts w:ascii="Times New Roman" w:hAnsi="Times New Roman"/>
          <w:szCs w:val="28"/>
        </w:rPr>
        <w:t>Асылыкуль</w:t>
      </w:r>
      <w:proofErr w:type="spellEnd"/>
      <w:r>
        <w:rPr>
          <w:rFonts w:ascii="Times New Roman" w:hAnsi="Times New Roman"/>
          <w:szCs w:val="28"/>
        </w:rPr>
        <w:t xml:space="preserve">», обнародованию в установленном порядке и размещению на официальном сайте Совета муниципального района Давлекановский район </w:t>
      </w:r>
    </w:p>
    <w:p w:rsidR="0075613E" w:rsidRDefault="00E12A7B" w:rsidP="003734C3">
      <w:pPr>
        <w:jc w:val="both"/>
        <w:rPr>
          <w:szCs w:val="28"/>
        </w:rPr>
      </w:pPr>
      <w:r>
        <w:rPr>
          <w:rFonts w:ascii="Times New Roman" w:hAnsi="Times New Roman"/>
          <w:szCs w:val="28"/>
        </w:rPr>
        <w:t>Республики Башкортостан в сети Интернет.</w:t>
      </w:r>
    </w:p>
    <w:p w:rsidR="0075613E" w:rsidRDefault="0075613E" w:rsidP="003734C3">
      <w:pPr>
        <w:pStyle w:val="3"/>
        <w:ind w:firstLine="0"/>
        <w:jc w:val="both"/>
        <w:rPr>
          <w:szCs w:val="28"/>
        </w:rPr>
      </w:pPr>
    </w:p>
    <w:p w:rsidR="00E12A7B" w:rsidRDefault="0075613E" w:rsidP="003734C3">
      <w:pPr>
        <w:pStyle w:val="3"/>
        <w:ind w:firstLine="0"/>
        <w:jc w:val="both"/>
        <w:rPr>
          <w:szCs w:val="28"/>
        </w:rPr>
      </w:pPr>
      <w:r>
        <w:rPr>
          <w:szCs w:val="28"/>
        </w:rPr>
        <w:t>Г</w:t>
      </w:r>
      <w:r w:rsidR="00E12A7B">
        <w:rPr>
          <w:szCs w:val="28"/>
        </w:rPr>
        <w:t xml:space="preserve">лава сельского поселения                                          </w:t>
      </w:r>
      <w:proofErr w:type="spellStart"/>
      <w:r w:rsidR="00E12A7B">
        <w:rPr>
          <w:szCs w:val="28"/>
        </w:rPr>
        <w:t>А.Р.Гайзуллин</w:t>
      </w:r>
      <w:proofErr w:type="spellEnd"/>
    </w:p>
    <w:p w:rsidR="00E12A7B" w:rsidRDefault="00E12A7B" w:rsidP="00E12A7B">
      <w:pPr>
        <w:ind w:left="142" w:hanging="142"/>
        <w:jc w:val="right"/>
        <w:rPr>
          <w:rFonts w:ascii="Times New Roman" w:hAnsi="Times New Roman"/>
          <w:sz w:val="24"/>
          <w:szCs w:val="24"/>
        </w:rPr>
      </w:pPr>
    </w:p>
    <w:p w:rsidR="00E12A7B" w:rsidRDefault="00E12A7B" w:rsidP="00E12A7B">
      <w:pPr>
        <w:ind w:left="142" w:hanging="142"/>
        <w:jc w:val="right"/>
        <w:rPr>
          <w:rFonts w:ascii="Times New Roman" w:hAnsi="Times New Roman"/>
          <w:sz w:val="26"/>
          <w:szCs w:val="26"/>
        </w:rPr>
      </w:pPr>
    </w:p>
    <w:p w:rsidR="00A771C8" w:rsidRDefault="00A771C8">
      <w:pPr>
        <w:rPr>
          <w:rFonts w:asciiTheme="minorHAnsi" w:hAnsiTheme="minorHAnsi"/>
        </w:rPr>
      </w:pPr>
    </w:p>
    <w:p w:rsidR="009C753A" w:rsidRDefault="009C753A">
      <w:pPr>
        <w:rPr>
          <w:rFonts w:asciiTheme="minorHAnsi" w:hAnsiTheme="minorHAnsi"/>
        </w:rPr>
      </w:pPr>
    </w:p>
    <w:p w:rsidR="009C753A" w:rsidRPr="0096165C" w:rsidRDefault="009C753A" w:rsidP="009C753A">
      <w:pPr>
        <w:ind w:left="142" w:hanging="142"/>
        <w:jc w:val="right"/>
        <w:rPr>
          <w:rFonts w:ascii="Times New Roman" w:hAnsi="Times New Roman"/>
          <w:b/>
          <w:sz w:val="26"/>
          <w:szCs w:val="26"/>
        </w:rPr>
      </w:pPr>
      <w:r w:rsidRPr="0096165C">
        <w:rPr>
          <w:rFonts w:ascii="Times New Roman" w:hAnsi="Times New Roman"/>
          <w:sz w:val="26"/>
          <w:szCs w:val="26"/>
        </w:rPr>
        <w:lastRenderedPageBreak/>
        <w:t xml:space="preserve">Приложение </w:t>
      </w:r>
    </w:p>
    <w:p w:rsidR="009C753A" w:rsidRPr="0096165C" w:rsidRDefault="009C753A" w:rsidP="009C753A">
      <w:pPr>
        <w:ind w:left="142" w:hanging="142"/>
        <w:jc w:val="right"/>
        <w:rPr>
          <w:rFonts w:ascii="Times New Roman" w:hAnsi="Times New Roman"/>
          <w:sz w:val="26"/>
          <w:szCs w:val="26"/>
        </w:rPr>
      </w:pPr>
      <w:r w:rsidRPr="0096165C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к решению совета</w:t>
      </w:r>
    </w:p>
    <w:p w:rsidR="009C753A" w:rsidRPr="0096165C" w:rsidRDefault="009C753A" w:rsidP="009C753A">
      <w:pPr>
        <w:ind w:left="142" w:hanging="142"/>
        <w:jc w:val="right"/>
        <w:rPr>
          <w:rFonts w:ascii="Times New Roman" w:hAnsi="Times New Roman"/>
          <w:sz w:val="26"/>
          <w:szCs w:val="26"/>
        </w:rPr>
      </w:pPr>
      <w:r w:rsidRPr="0096165C">
        <w:rPr>
          <w:rFonts w:ascii="Times New Roman" w:hAnsi="Times New Roman"/>
          <w:sz w:val="26"/>
          <w:szCs w:val="26"/>
        </w:rPr>
        <w:t xml:space="preserve"> сельского поселения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C753A" w:rsidRPr="0096165C" w:rsidRDefault="009C753A" w:rsidP="009C753A">
      <w:pPr>
        <w:ind w:left="142" w:hanging="142"/>
        <w:jc w:val="right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Микяшевский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r w:rsidRPr="0096165C">
        <w:rPr>
          <w:rFonts w:ascii="Times New Roman" w:hAnsi="Times New Roman"/>
          <w:sz w:val="26"/>
          <w:szCs w:val="26"/>
        </w:rPr>
        <w:t>сельсовет</w:t>
      </w:r>
    </w:p>
    <w:p w:rsidR="009C753A" w:rsidRPr="0096165C" w:rsidRDefault="009C753A" w:rsidP="009C753A">
      <w:pPr>
        <w:ind w:left="142" w:hanging="142"/>
        <w:jc w:val="right"/>
        <w:rPr>
          <w:rFonts w:ascii="Times New Roman" w:hAnsi="Times New Roman"/>
          <w:sz w:val="26"/>
          <w:szCs w:val="26"/>
        </w:rPr>
      </w:pPr>
      <w:r w:rsidRPr="0096165C">
        <w:rPr>
          <w:rFonts w:ascii="Times New Roman" w:hAnsi="Times New Roman"/>
          <w:sz w:val="26"/>
          <w:szCs w:val="26"/>
        </w:rPr>
        <w:t xml:space="preserve">муниципального района </w:t>
      </w:r>
    </w:p>
    <w:p w:rsidR="009C753A" w:rsidRDefault="009C753A" w:rsidP="009C753A">
      <w:pPr>
        <w:ind w:left="142" w:hanging="142"/>
        <w:jc w:val="right"/>
        <w:rPr>
          <w:rFonts w:ascii="Times New Roman" w:hAnsi="Times New Roman"/>
          <w:sz w:val="26"/>
          <w:szCs w:val="26"/>
        </w:rPr>
      </w:pPr>
      <w:r w:rsidRPr="0096165C">
        <w:rPr>
          <w:rFonts w:ascii="Times New Roman" w:hAnsi="Times New Roman"/>
          <w:sz w:val="26"/>
          <w:szCs w:val="26"/>
        </w:rPr>
        <w:t>Давлекановский район</w:t>
      </w:r>
    </w:p>
    <w:p w:rsidR="00444845" w:rsidRDefault="00444845" w:rsidP="009C753A">
      <w:pPr>
        <w:ind w:left="142" w:hanging="142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Республики Башкортостан</w:t>
      </w:r>
    </w:p>
    <w:p w:rsidR="003734C3" w:rsidRPr="0096165C" w:rsidRDefault="003734C3" w:rsidP="009C753A">
      <w:pPr>
        <w:ind w:left="142" w:hanging="142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№20 от 25.04.2025</w:t>
      </w:r>
      <w:bookmarkStart w:id="0" w:name="_GoBack"/>
      <w:bookmarkEnd w:id="0"/>
    </w:p>
    <w:p w:rsidR="009C753A" w:rsidRPr="0096165C" w:rsidRDefault="009C753A" w:rsidP="009C753A">
      <w:pPr>
        <w:ind w:left="-567"/>
        <w:jc w:val="right"/>
        <w:rPr>
          <w:rFonts w:ascii="Times New Roman" w:hAnsi="Times New Roman"/>
          <w:sz w:val="26"/>
          <w:szCs w:val="26"/>
        </w:rPr>
      </w:pPr>
    </w:p>
    <w:tbl>
      <w:tblPr>
        <w:tblW w:w="9669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750"/>
        <w:gridCol w:w="2426"/>
        <w:gridCol w:w="2493"/>
      </w:tblGrid>
      <w:tr w:rsidR="009C753A" w:rsidRPr="0096165C" w:rsidTr="003734C3">
        <w:trPr>
          <w:trHeight w:val="287"/>
        </w:trPr>
        <w:tc>
          <w:tcPr>
            <w:tcW w:w="96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53A" w:rsidRPr="0096165C" w:rsidRDefault="009C753A" w:rsidP="009C753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bCs/>
                <w:color w:val="000000"/>
                <w:szCs w:val="28"/>
                <w:lang w:eastAsia="en-US"/>
              </w:rPr>
            </w:pPr>
            <w:r w:rsidRPr="0096165C">
              <w:rPr>
                <w:rFonts w:ascii="Times New Roman" w:eastAsia="Calibri" w:hAnsi="Times New Roman"/>
                <w:b/>
                <w:bCs/>
                <w:color w:val="000000"/>
                <w:szCs w:val="28"/>
                <w:lang w:eastAsia="en-US"/>
              </w:rPr>
              <w:t>Исполнение бюджета</w:t>
            </w:r>
            <w:r>
              <w:rPr>
                <w:rFonts w:ascii="Times New Roman" w:eastAsia="Calibri" w:hAnsi="Times New Roman"/>
                <w:b/>
                <w:bCs/>
                <w:color w:val="000000"/>
                <w:szCs w:val="28"/>
                <w:lang w:eastAsia="en-US"/>
              </w:rPr>
              <w:t xml:space="preserve"> сельского поселения </w:t>
            </w:r>
            <w:proofErr w:type="spellStart"/>
            <w:r>
              <w:rPr>
                <w:rFonts w:ascii="Times New Roman" w:eastAsia="Calibri" w:hAnsi="Times New Roman"/>
                <w:b/>
                <w:bCs/>
                <w:color w:val="000000"/>
                <w:szCs w:val="28"/>
                <w:lang w:eastAsia="en-US"/>
              </w:rPr>
              <w:t>Микяшевский</w:t>
            </w:r>
            <w:proofErr w:type="spellEnd"/>
            <w:r>
              <w:rPr>
                <w:rFonts w:ascii="Times New Roman" w:eastAsia="Calibri" w:hAnsi="Times New Roman"/>
                <w:b/>
                <w:bCs/>
                <w:color w:val="000000"/>
                <w:szCs w:val="28"/>
                <w:lang w:eastAsia="en-US"/>
              </w:rPr>
              <w:t xml:space="preserve"> </w:t>
            </w:r>
            <w:r w:rsidRPr="0096165C">
              <w:rPr>
                <w:rFonts w:ascii="Times New Roman" w:eastAsia="Calibri" w:hAnsi="Times New Roman"/>
                <w:b/>
                <w:bCs/>
                <w:color w:val="000000"/>
                <w:szCs w:val="28"/>
                <w:lang w:eastAsia="en-US"/>
              </w:rPr>
              <w:t xml:space="preserve"> сельсовет за 202</w:t>
            </w:r>
            <w:r>
              <w:rPr>
                <w:rFonts w:ascii="Times New Roman" w:eastAsia="Calibri" w:hAnsi="Times New Roman"/>
                <w:b/>
                <w:bCs/>
                <w:color w:val="000000"/>
                <w:szCs w:val="28"/>
                <w:lang w:eastAsia="en-US"/>
              </w:rPr>
              <w:t>4</w:t>
            </w:r>
            <w:r w:rsidRPr="0096165C">
              <w:rPr>
                <w:rFonts w:ascii="Times New Roman" w:eastAsia="Calibri" w:hAnsi="Times New Roman"/>
                <w:b/>
                <w:bCs/>
                <w:color w:val="000000"/>
                <w:szCs w:val="28"/>
                <w:lang w:eastAsia="en-US"/>
              </w:rPr>
              <w:t xml:space="preserve"> год</w:t>
            </w:r>
          </w:p>
        </w:tc>
      </w:tr>
      <w:tr w:rsidR="009C753A" w:rsidRPr="0096165C" w:rsidTr="003734C3">
        <w:trPr>
          <w:trHeight w:val="287"/>
        </w:trPr>
        <w:tc>
          <w:tcPr>
            <w:tcW w:w="4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bCs/>
                <w:color w:val="000000"/>
                <w:szCs w:val="28"/>
                <w:lang w:eastAsia="en-US"/>
              </w:rPr>
            </w:pPr>
          </w:p>
        </w:tc>
        <w:tc>
          <w:tcPr>
            <w:tcW w:w="2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bCs/>
                <w:color w:val="000000"/>
                <w:szCs w:val="28"/>
                <w:lang w:eastAsia="en-US"/>
              </w:rPr>
            </w:pPr>
          </w:p>
        </w:tc>
        <w:tc>
          <w:tcPr>
            <w:tcW w:w="2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bCs/>
                <w:color w:val="000000"/>
                <w:szCs w:val="28"/>
                <w:lang w:eastAsia="en-US"/>
              </w:rPr>
            </w:pPr>
          </w:p>
        </w:tc>
      </w:tr>
      <w:tr w:rsidR="009C753A" w:rsidRPr="0096165C" w:rsidTr="003734C3">
        <w:trPr>
          <w:trHeight w:val="287"/>
        </w:trPr>
        <w:tc>
          <w:tcPr>
            <w:tcW w:w="4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bCs/>
                <w:color w:val="000000"/>
                <w:szCs w:val="28"/>
                <w:lang w:eastAsia="en-US"/>
              </w:rPr>
            </w:pPr>
            <w:r w:rsidRPr="0096165C">
              <w:rPr>
                <w:rFonts w:ascii="Times New Roman" w:eastAsia="Calibri" w:hAnsi="Times New Roman"/>
                <w:b/>
                <w:bCs/>
                <w:color w:val="000000"/>
                <w:szCs w:val="28"/>
                <w:lang w:eastAsia="en-US"/>
              </w:rPr>
              <w:t>Доходы бюджета</w:t>
            </w:r>
          </w:p>
        </w:tc>
        <w:tc>
          <w:tcPr>
            <w:tcW w:w="2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bCs/>
                <w:color w:val="000000"/>
                <w:szCs w:val="28"/>
                <w:lang w:eastAsia="en-US"/>
              </w:rPr>
            </w:pPr>
          </w:p>
        </w:tc>
        <w:tc>
          <w:tcPr>
            <w:tcW w:w="249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bCs/>
                <w:color w:val="000000"/>
                <w:szCs w:val="28"/>
                <w:lang w:eastAsia="en-US"/>
              </w:rPr>
            </w:pPr>
          </w:p>
        </w:tc>
      </w:tr>
      <w:tr w:rsidR="009C753A" w:rsidRPr="0096165C" w:rsidTr="003734C3">
        <w:trPr>
          <w:trHeight w:val="287"/>
        </w:trPr>
        <w:tc>
          <w:tcPr>
            <w:tcW w:w="4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bCs/>
                <w:color w:val="000000"/>
                <w:szCs w:val="28"/>
                <w:lang w:eastAsia="en-US"/>
              </w:rPr>
            </w:pPr>
            <w:r w:rsidRPr="0096165C">
              <w:rPr>
                <w:rFonts w:ascii="Times New Roman" w:eastAsia="Calibri" w:hAnsi="Times New Roman"/>
                <w:b/>
                <w:bCs/>
                <w:color w:val="000000"/>
                <w:szCs w:val="28"/>
                <w:lang w:eastAsia="en-US"/>
              </w:rPr>
              <w:t>Наименование доходов</w:t>
            </w:r>
          </w:p>
        </w:tc>
        <w:tc>
          <w:tcPr>
            <w:tcW w:w="2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bCs/>
                <w:color w:val="000000"/>
                <w:szCs w:val="28"/>
                <w:lang w:eastAsia="en-US"/>
              </w:rPr>
            </w:pPr>
            <w:proofErr w:type="spellStart"/>
            <w:r w:rsidRPr="0096165C">
              <w:rPr>
                <w:rFonts w:ascii="Times New Roman" w:eastAsia="Calibri" w:hAnsi="Times New Roman"/>
                <w:b/>
                <w:bCs/>
                <w:color w:val="000000"/>
                <w:szCs w:val="28"/>
                <w:lang w:eastAsia="en-US"/>
              </w:rPr>
              <w:t>Уточн</w:t>
            </w:r>
            <w:proofErr w:type="spellEnd"/>
            <w:r w:rsidRPr="0096165C">
              <w:rPr>
                <w:rFonts w:ascii="Times New Roman" w:eastAsia="Calibri" w:hAnsi="Times New Roman"/>
                <w:b/>
                <w:bCs/>
                <w:color w:val="000000"/>
                <w:szCs w:val="28"/>
                <w:lang w:eastAsia="en-US"/>
              </w:rPr>
              <w:t>. план (</w:t>
            </w:r>
            <w:proofErr w:type="spellStart"/>
            <w:r w:rsidRPr="0096165C">
              <w:rPr>
                <w:rFonts w:ascii="Times New Roman" w:eastAsia="Calibri" w:hAnsi="Times New Roman"/>
                <w:b/>
                <w:bCs/>
                <w:color w:val="000000"/>
                <w:szCs w:val="28"/>
                <w:lang w:eastAsia="en-US"/>
              </w:rPr>
              <w:t>тыс</w:t>
            </w:r>
            <w:proofErr w:type="gramStart"/>
            <w:r w:rsidRPr="0096165C">
              <w:rPr>
                <w:rFonts w:ascii="Times New Roman" w:eastAsia="Calibri" w:hAnsi="Times New Roman"/>
                <w:b/>
                <w:bCs/>
                <w:color w:val="000000"/>
                <w:szCs w:val="28"/>
                <w:lang w:eastAsia="en-US"/>
              </w:rPr>
              <w:t>.р</w:t>
            </w:r>
            <w:proofErr w:type="gramEnd"/>
            <w:r w:rsidRPr="0096165C">
              <w:rPr>
                <w:rFonts w:ascii="Times New Roman" w:eastAsia="Calibri" w:hAnsi="Times New Roman"/>
                <w:b/>
                <w:bCs/>
                <w:color w:val="000000"/>
                <w:szCs w:val="28"/>
                <w:lang w:eastAsia="en-US"/>
              </w:rPr>
              <w:t>уб</w:t>
            </w:r>
            <w:proofErr w:type="spellEnd"/>
            <w:r w:rsidRPr="0096165C">
              <w:rPr>
                <w:rFonts w:ascii="Times New Roman" w:eastAsia="Calibri" w:hAnsi="Times New Roman"/>
                <w:b/>
                <w:bCs/>
                <w:color w:val="000000"/>
                <w:szCs w:val="28"/>
                <w:lang w:eastAsia="en-US"/>
              </w:rPr>
              <w:t>)</w:t>
            </w:r>
          </w:p>
        </w:tc>
        <w:tc>
          <w:tcPr>
            <w:tcW w:w="2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bCs/>
                <w:color w:val="000000"/>
                <w:szCs w:val="28"/>
                <w:lang w:eastAsia="en-US"/>
              </w:rPr>
            </w:pPr>
            <w:r w:rsidRPr="0096165C">
              <w:rPr>
                <w:rFonts w:ascii="Times New Roman" w:eastAsia="Calibri" w:hAnsi="Times New Roman"/>
                <w:b/>
                <w:bCs/>
                <w:color w:val="000000"/>
                <w:szCs w:val="28"/>
                <w:lang w:eastAsia="en-US"/>
              </w:rPr>
              <w:t>Исполнение (</w:t>
            </w:r>
            <w:proofErr w:type="spellStart"/>
            <w:r w:rsidRPr="0096165C">
              <w:rPr>
                <w:rFonts w:ascii="Times New Roman" w:eastAsia="Calibri" w:hAnsi="Times New Roman"/>
                <w:b/>
                <w:bCs/>
                <w:color w:val="000000"/>
                <w:szCs w:val="28"/>
                <w:lang w:eastAsia="en-US"/>
              </w:rPr>
              <w:t>тыс</w:t>
            </w:r>
            <w:proofErr w:type="gramStart"/>
            <w:r w:rsidRPr="0096165C">
              <w:rPr>
                <w:rFonts w:ascii="Times New Roman" w:eastAsia="Calibri" w:hAnsi="Times New Roman"/>
                <w:b/>
                <w:bCs/>
                <w:color w:val="000000"/>
                <w:szCs w:val="28"/>
                <w:lang w:eastAsia="en-US"/>
              </w:rPr>
              <w:t>.р</w:t>
            </w:r>
            <w:proofErr w:type="gramEnd"/>
            <w:r w:rsidRPr="0096165C">
              <w:rPr>
                <w:rFonts w:ascii="Times New Roman" w:eastAsia="Calibri" w:hAnsi="Times New Roman"/>
                <w:b/>
                <w:bCs/>
                <w:color w:val="000000"/>
                <w:szCs w:val="28"/>
                <w:lang w:eastAsia="en-US"/>
              </w:rPr>
              <w:t>уб</w:t>
            </w:r>
            <w:proofErr w:type="spellEnd"/>
            <w:r w:rsidRPr="0096165C">
              <w:rPr>
                <w:rFonts w:ascii="Times New Roman" w:eastAsia="Calibri" w:hAnsi="Times New Roman"/>
                <w:b/>
                <w:bCs/>
                <w:color w:val="000000"/>
                <w:szCs w:val="28"/>
                <w:lang w:eastAsia="en-US"/>
              </w:rPr>
              <w:t>)</w:t>
            </w:r>
          </w:p>
        </w:tc>
      </w:tr>
      <w:tr w:rsidR="009C753A" w:rsidRPr="0096165C" w:rsidTr="003734C3">
        <w:trPr>
          <w:trHeight w:val="287"/>
        </w:trPr>
        <w:tc>
          <w:tcPr>
            <w:tcW w:w="4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</w:pPr>
            <w:r w:rsidRPr="0096165C"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Налог на доходы физических лиц</w:t>
            </w:r>
          </w:p>
        </w:tc>
        <w:tc>
          <w:tcPr>
            <w:tcW w:w="2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40</w:t>
            </w:r>
            <w:r w:rsidR="009F5977"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000,00</w:t>
            </w:r>
          </w:p>
        </w:tc>
        <w:tc>
          <w:tcPr>
            <w:tcW w:w="2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68</w:t>
            </w:r>
            <w:r w:rsidR="009F5977"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867,80</w:t>
            </w:r>
          </w:p>
        </w:tc>
      </w:tr>
      <w:tr w:rsidR="009C753A" w:rsidRPr="0096165C" w:rsidTr="003734C3">
        <w:trPr>
          <w:trHeight w:val="302"/>
        </w:trPr>
        <w:tc>
          <w:tcPr>
            <w:tcW w:w="4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</w:pPr>
            <w:r w:rsidRPr="0096165C"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Единый сельскохозяйственный налог</w:t>
            </w:r>
          </w:p>
        </w:tc>
        <w:tc>
          <w:tcPr>
            <w:tcW w:w="2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50</w:t>
            </w:r>
            <w:r w:rsidR="009F5977"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000,00</w:t>
            </w:r>
          </w:p>
        </w:tc>
        <w:tc>
          <w:tcPr>
            <w:tcW w:w="2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65</w:t>
            </w:r>
            <w:r w:rsidR="009F5977"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512,80</w:t>
            </w:r>
          </w:p>
        </w:tc>
      </w:tr>
      <w:tr w:rsidR="009C753A" w:rsidRPr="0096165C" w:rsidTr="003734C3">
        <w:trPr>
          <w:trHeight w:val="287"/>
        </w:trPr>
        <w:tc>
          <w:tcPr>
            <w:tcW w:w="4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</w:pPr>
            <w:r w:rsidRPr="0096165C"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Налог на имущество физических лиц</w:t>
            </w:r>
          </w:p>
        </w:tc>
        <w:tc>
          <w:tcPr>
            <w:tcW w:w="2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35</w:t>
            </w:r>
            <w:r w:rsidR="009F5977"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000,00</w:t>
            </w:r>
          </w:p>
        </w:tc>
        <w:tc>
          <w:tcPr>
            <w:tcW w:w="2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33</w:t>
            </w:r>
            <w:r w:rsidR="009F5977"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460,05</w:t>
            </w:r>
          </w:p>
        </w:tc>
      </w:tr>
      <w:tr w:rsidR="009C753A" w:rsidRPr="0096165C" w:rsidTr="003734C3">
        <w:trPr>
          <w:trHeight w:val="287"/>
        </w:trPr>
        <w:tc>
          <w:tcPr>
            <w:tcW w:w="4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</w:pPr>
            <w:r w:rsidRPr="0096165C"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Земельный налог</w:t>
            </w:r>
          </w:p>
        </w:tc>
        <w:tc>
          <w:tcPr>
            <w:tcW w:w="2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505</w:t>
            </w:r>
            <w:r w:rsidR="009F5977"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000,00</w:t>
            </w:r>
          </w:p>
        </w:tc>
        <w:tc>
          <w:tcPr>
            <w:tcW w:w="2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516</w:t>
            </w:r>
            <w:r w:rsidR="009F5977"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187,91</w:t>
            </w:r>
          </w:p>
        </w:tc>
      </w:tr>
      <w:tr w:rsidR="009C753A" w:rsidRPr="0096165C" w:rsidTr="003734C3">
        <w:trPr>
          <w:trHeight w:val="287"/>
        </w:trPr>
        <w:tc>
          <w:tcPr>
            <w:tcW w:w="4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</w:pPr>
            <w:proofErr w:type="spellStart"/>
            <w:r w:rsidRPr="0096165C"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Гос</w:t>
            </w:r>
            <w:proofErr w:type="gramStart"/>
            <w:r w:rsidRPr="0096165C"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.п</w:t>
            </w:r>
            <w:proofErr w:type="gramEnd"/>
            <w:r w:rsidRPr="0096165C"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ошлина</w:t>
            </w:r>
            <w:proofErr w:type="spellEnd"/>
          </w:p>
        </w:tc>
        <w:tc>
          <w:tcPr>
            <w:tcW w:w="2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1000,00</w:t>
            </w:r>
          </w:p>
        </w:tc>
        <w:tc>
          <w:tcPr>
            <w:tcW w:w="2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0</w:t>
            </w:r>
          </w:p>
        </w:tc>
      </w:tr>
      <w:tr w:rsidR="009C753A" w:rsidRPr="0096165C" w:rsidTr="003734C3">
        <w:trPr>
          <w:trHeight w:val="575"/>
        </w:trPr>
        <w:tc>
          <w:tcPr>
            <w:tcW w:w="4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</w:pPr>
            <w:r w:rsidRPr="0096165C"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Доходы от использования имущества, находящегося в муниципальной собственности</w:t>
            </w:r>
          </w:p>
        </w:tc>
        <w:tc>
          <w:tcPr>
            <w:tcW w:w="2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53A" w:rsidRPr="0096165C" w:rsidRDefault="009E353C" w:rsidP="00EE360D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0</w:t>
            </w:r>
          </w:p>
        </w:tc>
        <w:tc>
          <w:tcPr>
            <w:tcW w:w="2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268,37</w:t>
            </w:r>
          </w:p>
        </w:tc>
      </w:tr>
      <w:tr w:rsidR="009C753A" w:rsidRPr="0096165C" w:rsidTr="003734C3">
        <w:trPr>
          <w:trHeight w:val="287"/>
        </w:trPr>
        <w:tc>
          <w:tcPr>
            <w:tcW w:w="4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</w:pPr>
            <w:r w:rsidRPr="0096165C"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Денежные взыскания (штрафы)</w:t>
            </w:r>
          </w:p>
        </w:tc>
        <w:tc>
          <w:tcPr>
            <w:tcW w:w="2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0</w:t>
            </w:r>
          </w:p>
        </w:tc>
        <w:tc>
          <w:tcPr>
            <w:tcW w:w="2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20422,05</w:t>
            </w:r>
          </w:p>
        </w:tc>
      </w:tr>
      <w:tr w:rsidR="009C753A" w:rsidRPr="0096165C" w:rsidTr="003734C3">
        <w:trPr>
          <w:trHeight w:val="287"/>
        </w:trPr>
        <w:tc>
          <w:tcPr>
            <w:tcW w:w="4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</w:pPr>
            <w:r w:rsidRPr="0096165C"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Прочие неналоговые доходы</w:t>
            </w:r>
          </w:p>
        </w:tc>
        <w:tc>
          <w:tcPr>
            <w:tcW w:w="2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20</w:t>
            </w:r>
            <w:r w:rsidR="009F5977"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0</w:t>
            </w:r>
            <w:r w:rsidR="009F5977"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00</w:t>
            </w: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,00</w:t>
            </w:r>
          </w:p>
        </w:tc>
        <w:tc>
          <w:tcPr>
            <w:tcW w:w="2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20</w:t>
            </w:r>
            <w:r w:rsidR="009F5977"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0</w:t>
            </w:r>
            <w:r w:rsidR="009F5977"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00</w:t>
            </w: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,00</w:t>
            </w:r>
          </w:p>
        </w:tc>
      </w:tr>
      <w:tr w:rsidR="009C753A" w:rsidRPr="0096165C" w:rsidTr="003734C3">
        <w:trPr>
          <w:trHeight w:val="287"/>
        </w:trPr>
        <w:tc>
          <w:tcPr>
            <w:tcW w:w="4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</w:pPr>
            <w:r w:rsidRPr="0096165C"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 xml:space="preserve">Безвозмездные поступления </w:t>
            </w:r>
          </w:p>
        </w:tc>
        <w:tc>
          <w:tcPr>
            <w:tcW w:w="2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5</w:t>
            </w:r>
            <w:r w:rsidR="009F5977"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 </w:t>
            </w: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110</w:t>
            </w:r>
            <w:r w:rsidR="009F5977"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185,14</w:t>
            </w:r>
          </w:p>
        </w:tc>
        <w:tc>
          <w:tcPr>
            <w:tcW w:w="2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5</w:t>
            </w:r>
            <w:r w:rsidR="009F5977"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 </w:t>
            </w: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110</w:t>
            </w:r>
            <w:r w:rsidR="009F5977"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185,14</w:t>
            </w:r>
          </w:p>
        </w:tc>
      </w:tr>
      <w:tr w:rsidR="009C753A" w:rsidRPr="0096165C" w:rsidTr="003734C3">
        <w:trPr>
          <w:trHeight w:val="424"/>
        </w:trPr>
        <w:tc>
          <w:tcPr>
            <w:tcW w:w="4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bCs/>
                <w:color w:val="000000"/>
                <w:szCs w:val="28"/>
                <w:lang w:eastAsia="en-US"/>
              </w:rPr>
            </w:pPr>
            <w:r w:rsidRPr="0096165C">
              <w:rPr>
                <w:rFonts w:ascii="Times New Roman" w:eastAsia="Calibri" w:hAnsi="Times New Roman"/>
                <w:b/>
                <w:bCs/>
                <w:color w:val="000000"/>
                <w:szCs w:val="28"/>
                <w:lang w:eastAsia="en-US"/>
              </w:rPr>
              <w:t>Итого</w:t>
            </w:r>
          </w:p>
        </w:tc>
        <w:tc>
          <w:tcPr>
            <w:tcW w:w="2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/>
                <w:b/>
                <w:bCs/>
                <w:color w:val="000000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color w:val="000000"/>
                <w:szCs w:val="28"/>
                <w:lang w:eastAsia="en-US"/>
              </w:rPr>
              <w:t>5</w:t>
            </w:r>
            <w:r w:rsidR="009F5977">
              <w:rPr>
                <w:rFonts w:ascii="Times New Roman" w:eastAsia="Calibri" w:hAnsi="Times New Roman"/>
                <w:b/>
                <w:bCs/>
                <w:color w:val="000000"/>
                <w:szCs w:val="28"/>
                <w:lang w:eastAsia="en-US"/>
              </w:rPr>
              <w:t> </w:t>
            </w:r>
            <w:r>
              <w:rPr>
                <w:rFonts w:ascii="Times New Roman" w:eastAsia="Calibri" w:hAnsi="Times New Roman"/>
                <w:b/>
                <w:bCs/>
                <w:color w:val="000000"/>
                <w:szCs w:val="28"/>
                <w:lang w:eastAsia="en-US"/>
              </w:rPr>
              <w:t>941</w:t>
            </w:r>
            <w:r w:rsidR="009F5977">
              <w:rPr>
                <w:rFonts w:ascii="Times New Roman" w:eastAsia="Calibri" w:hAnsi="Times New Roman"/>
                <w:b/>
                <w:bCs/>
                <w:color w:val="000000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b/>
                <w:bCs/>
                <w:color w:val="000000"/>
                <w:szCs w:val="28"/>
                <w:lang w:eastAsia="en-US"/>
              </w:rPr>
              <w:t>185,14</w:t>
            </w:r>
          </w:p>
        </w:tc>
        <w:tc>
          <w:tcPr>
            <w:tcW w:w="2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/>
                <w:b/>
                <w:bCs/>
                <w:color w:val="000000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color w:val="000000"/>
                <w:szCs w:val="28"/>
                <w:lang w:eastAsia="en-US"/>
              </w:rPr>
              <w:t>6</w:t>
            </w:r>
            <w:r w:rsidR="009F5977">
              <w:rPr>
                <w:rFonts w:ascii="Times New Roman" w:eastAsia="Calibri" w:hAnsi="Times New Roman"/>
                <w:b/>
                <w:bCs/>
                <w:color w:val="000000"/>
                <w:szCs w:val="28"/>
                <w:lang w:eastAsia="en-US"/>
              </w:rPr>
              <w:t> </w:t>
            </w:r>
            <w:r>
              <w:rPr>
                <w:rFonts w:ascii="Times New Roman" w:eastAsia="Calibri" w:hAnsi="Times New Roman"/>
                <w:b/>
                <w:bCs/>
                <w:color w:val="000000"/>
                <w:szCs w:val="28"/>
                <w:lang w:eastAsia="en-US"/>
              </w:rPr>
              <w:t>014</w:t>
            </w:r>
            <w:r w:rsidR="009F5977">
              <w:rPr>
                <w:rFonts w:ascii="Times New Roman" w:eastAsia="Calibri" w:hAnsi="Times New Roman"/>
                <w:b/>
                <w:bCs/>
                <w:color w:val="000000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b/>
                <w:bCs/>
                <w:color w:val="000000"/>
                <w:szCs w:val="28"/>
                <w:lang w:eastAsia="en-US"/>
              </w:rPr>
              <w:t>904,12</w:t>
            </w:r>
          </w:p>
        </w:tc>
      </w:tr>
      <w:tr w:rsidR="009C753A" w:rsidRPr="0096165C" w:rsidTr="003734C3">
        <w:trPr>
          <w:trHeight w:val="287"/>
        </w:trPr>
        <w:tc>
          <w:tcPr>
            <w:tcW w:w="4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bCs/>
                <w:color w:val="000000"/>
                <w:szCs w:val="28"/>
                <w:lang w:eastAsia="en-US"/>
              </w:rPr>
            </w:pPr>
            <w:r w:rsidRPr="0096165C">
              <w:rPr>
                <w:rFonts w:ascii="Times New Roman" w:eastAsia="Calibri" w:hAnsi="Times New Roman"/>
                <w:b/>
                <w:bCs/>
                <w:color w:val="000000"/>
                <w:szCs w:val="28"/>
                <w:lang w:eastAsia="en-US"/>
              </w:rPr>
              <w:t>Расходы бюджета</w:t>
            </w:r>
          </w:p>
        </w:tc>
        <w:tc>
          <w:tcPr>
            <w:tcW w:w="2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bCs/>
                <w:color w:val="000000"/>
                <w:szCs w:val="28"/>
                <w:lang w:eastAsia="en-US"/>
              </w:rPr>
            </w:pPr>
          </w:p>
        </w:tc>
        <w:tc>
          <w:tcPr>
            <w:tcW w:w="249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bCs/>
                <w:color w:val="000000"/>
                <w:szCs w:val="28"/>
                <w:lang w:eastAsia="en-US"/>
              </w:rPr>
            </w:pPr>
          </w:p>
        </w:tc>
      </w:tr>
      <w:tr w:rsidR="009C753A" w:rsidRPr="0096165C" w:rsidTr="003734C3">
        <w:trPr>
          <w:trHeight w:val="287"/>
        </w:trPr>
        <w:tc>
          <w:tcPr>
            <w:tcW w:w="4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bCs/>
                <w:color w:val="000000"/>
                <w:szCs w:val="28"/>
                <w:lang w:eastAsia="en-US"/>
              </w:rPr>
            </w:pPr>
            <w:r w:rsidRPr="0096165C">
              <w:rPr>
                <w:rFonts w:ascii="Times New Roman" w:eastAsia="Calibri" w:hAnsi="Times New Roman"/>
                <w:b/>
                <w:bCs/>
                <w:color w:val="000000"/>
                <w:szCs w:val="28"/>
                <w:lang w:eastAsia="en-US"/>
              </w:rPr>
              <w:t>Наименование расходов</w:t>
            </w:r>
          </w:p>
        </w:tc>
        <w:tc>
          <w:tcPr>
            <w:tcW w:w="2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bCs/>
                <w:color w:val="000000"/>
                <w:szCs w:val="28"/>
                <w:lang w:eastAsia="en-US"/>
              </w:rPr>
            </w:pPr>
            <w:proofErr w:type="spellStart"/>
            <w:r w:rsidRPr="0096165C">
              <w:rPr>
                <w:rFonts w:ascii="Times New Roman" w:eastAsia="Calibri" w:hAnsi="Times New Roman"/>
                <w:b/>
                <w:bCs/>
                <w:color w:val="000000"/>
                <w:szCs w:val="28"/>
                <w:lang w:eastAsia="en-US"/>
              </w:rPr>
              <w:t>Уточн</w:t>
            </w:r>
            <w:proofErr w:type="spellEnd"/>
            <w:r w:rsidRPr="0096165C">
              <w:rPr>
                <w:rFonts w:ascii="Times New Roman" w:eastAsia="Calibri" w:hAnsi="Times New Roman"/>
                <w:b/>
                <w:bCs/>
                <w:color w:val="000000"/>
                <w:szCs w:val="28"/>
                <w:lang w:eastAsia="en-US"/>
              </w:rPr>
              <w:t>. план (</w:t>
            </w:r>
            <w:proofErr w:type="spellStart"/>
            <w:r w:rsidRPr="0096165C">
              <w:rPr>
                <w:rFonts w:ascii="Times New Roman" w:eastAsia="Calibri" w:hAnsi="Times New Roman"/>
                <w:b/>
                <w:bCs/>
                <w:color w:val="000000"/>
                <w:szCs w:val="28"/>
                <w:lang w:eastAsia="en-US"/>
              </w:rPr>
              <w:t>тыс</w:t>
            </w:r>
            <w:proofErr w:type="gramStart"/>
            <w:r w:rsidRPr="0096165C">
              <w:rPr>
                <w:rFonts w:ascii="Times New Roman" w:eastAsia="Calibri" w:hAnsi="Times New Roman"/>
                <w:b/>
                <w:bCs/>
                <w:color w:val="000000"/>
                <w:szCs w:val="28"/>
                <w:lang w:eastAsia="en-US"/>
              </w:rPr>
              <w:t>.р</w:t>
            </w:r>
            <w:proofErr w:type="gramEnd"/>
            <w:r w:rsidRPr="0096165C">
              <w:rPr>
                <w:rFonts w:ascii="Times New Roman" w:eastAsia="Calibri" w:hAnsi="Times New Roman"/>
                <w:b/>
                <w:bCs/>
                <w:color w:val="000000"/>
                <w:szCs w:val="28"/>
                <w:lang w:eastAsia="en-US"/>
              </w:rPr>
              <w:t>уб</w:t>
            </w:r>
            <w:proofErr w:type="spellEnd"/>
            <w:r w:rsidRPr="0096165C">
              <w:rPr>
                <w:rFonts w:ascii="Times New Roman" w:eastAsia="Calibri" w:hAnsi="Times New Roman"/>
                <w:b/>
                <w:bCs/>
                <w:color w:val="000000"/>
                <w:szCs w:val="28"/>
                <w:lang w:eastAsia="en-US"/>
              </w:rPr>
              <w:t>)</w:t>
            </w:r>
          </w:p>
        </w:tc>
        <w:tc>
          <w:tcPr>
            <w:tcW w:w="2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bCs/>
                <w:color w:val="000000"/>
                <w:szCs w:val="28"/>
                <w:lang w:eastAsia="en-US"/>
              </w:rPr>
            </w:pPr>
            <w:r w:rsidRPr="0096165C">
              <w:rPr>
                <w:rFonts w:ascii="Times New Roman" w:eastAsia="Calibri" w:hAnsi="Times New Roman"/>
                <w:b/>
                <w:bCs/>
                <w:color w:val="000000"/>
                <w:szCs w:val="28"/>
                <w:lang w:eastAsia="en-US"/>
              </w:rPr>
              <w:t>Исполнение (</w:t>
            </w:r>
            <w:proofErr w:type="spellStart"/>
            <w:r w:rsidRPr="0096165C">
              <w:rPr>
                <w:rFonts w:ascii="Times New Roman" w:eastAsia="Calibri" w:hAnsi="Times New Roman"/>
                <w:b/>
                <w:bCs/>
                <w:color w:val="000000"/>
                <w:szCs w:val="28"/>
                <w:lang w:eastAsia="en-US"/>
              </w:rPr>
              <w:t>тыс</w:t>
            </w:r>
            <w:proofErr w:type="gramStart"/>
            <w:r w:rsidRPr="0096165C">
              <w:rPr>
                <w:rFonts w:ascii="Times New Roman" w:eastAsia="Calibri" w:hAnsi="Times New Roman"/>
                <w:b/>
                <w:bCs/>
                <w:color w:val="000000"/>
                <w:szCs w:val="28"/>
                <w:lang w:eastAsia="en-US"/>
              </w:rPr>
              <w:t>.р</w:t>
            </w:r>
            <w:proofErr w:type="gramEnd"/>
            <w:r w:rsidRPr="0096165C">
              <w:rPr>
                <w:rFonts w:ascii="Times New Roman" w:eastAsia="Calibri" w:hAnsi="Times New Roman"/>
                <w:b/>
                <w:bCs/>
                <w:color w:val="000000"/>
                <w:szCs w:val="28"/>
                <w:lang w:eastAsia="en-US"/>
              </w:rPr>
              <w:t>уб</w:t>
            </w:r>
            <w:proofErr w:type="spellEnd"/>
            <w:r w:rsidRPr="0096165C">
              <w:rPr>
                <w:rFonts w:ascii="Times New Roman" w:eastAsia="Calibri" w:hAnsi="Times New Roman"/>
                <w:b/>
                <w:bCs/>
                <w:color w:val="000000"/>
                <w:szCs w:val="28"/>
                <w:lang w:eastAsia="en-US"/>
              </w:rPr>
              <w:t>)</w:t>
            </w:r>
          </w:p>
        </w:tc>
      </w:tr>
      <w:tr w:rsidR="009C753A" w:rsidRPr="0096165C" w:rsidTr="003734C3">
        <w:trPr>
          <w:trHeight w:val="287"/>
        </w:trPr>
        <w:tc>
          <w:tcPr>
            <w:tcW w:w="4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</w:pPr>
            <w:r w:rsidRPr="0096165C"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Общегосударственные вопросы</w:t>
            </w:r>
          </w:p>
        </w:tc>
        <w:tc>
          <w:tcPr>
            <w:tcW w:w="2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2</w:t>
            </w:r>
            <w:r w:rsidR="009F5977"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 </w:t>
            </w: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676</w:t>
            </w:r>
            <w:r w:rsidR="009F5977"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537.14</w:t>
            </w:r>
          </w:p>
        </w:tc>
        <w:tc>
          <w:tcPr>
            <w:tcW w:w="2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2</w:t>
            </w:r>
            <w:r w:rsidR="009F5977"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 </w:t>
            </w: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600</w:t>
            </w:r>
            <w:r w:rsidR="009F5977"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907,32</w:t>
            </w:r>
          </w:p>
        </w:tc>
      </w:tr>
      <w:tr w:rsidR="009C753A" w:rsidRPr="0096165C" w:rsidTr="003734C3">
        <w:trPr>
          <w:trHeight w:val="287"/>
        </w:trPr>
        <w:tc>
          <w:tcPr>
            <w:tcW w:w="4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</w:pPr>
            <w:r w:rsidRPr="0096165C"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Национальная оборона</w:t>
            </w:r>
          </w:p>
        </w:tc>
        <w:tc>
          <w:tcPr>
            <w:tcW w:w="2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143</w:t>
            </w:r>
            <w:r w:rsidR="009F5977"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669,75</w:t>
            </w:r>
          </w:p>
        </w:tc>
        <w:tc>
          <w:tcPr>
            <w:tcW w:w="2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143</w:t>
            </w:r>
            <w:r w:rsidR="009F5977"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669,75</w:t>
            </w:r>
          </w:p>
        </w:tc>
      </w:tr>
      <w:tr w:rsidR="009C753A" w:rsidRPr="0096165C" w:rsidTr="003734C3">
        <w:trPr>
          <w:trHeight w:val="575"/>
        </w:trPr>
        <w:tc>
          <w:tcPr>
            <w:tcW w:w="4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</w:pPr>
            <w:r w:rsidRPr="0096165C"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2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15</w:t>
            </w:r>
            <w:r w:rsidR="009F5977"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000,00</w:t>
            </w:r>
          </w:p>
        </w:tc>
        <w:tc>
          <w:tcPr>
            <w:tcW w:w="2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15</w:t>
            </w:r>
            <w:r w:rsidR="009F5977"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000,00</w:t>
            </w:r>
          </w:p>
        </w:tc>
      </w:tr>
      <w:tr w:rsidR="009C753A" w:rsidRPr="0096165C" w:rsidTr="003734C3">
        <w:trPr>
          <w:trHeight w:val="302"/>
        </w:trPr>
        <w:tc>
          <w:tcPr>
            <w:tcW w:w="4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</w:pPr>
            <w:r w:rsidRPr="0096165C"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Дорожное хозяйство</w:t>
            </w:r>
          </w:p>
        </w:tc>
        <w:tc>
          <w:tcPr>
            <w:tcW w:w="2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190</w:t>
            </w:r>
            <w:r w:rsidR="009F5977"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000,00</w:t>
            </w:r>
          </w:p>
        </w:tc>
        <w:tc>
          <w:tcPr>
            <w:tcW w:w="2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190</w:t>
            </w:r>
            <w:r w:rsidR="009F5977"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000,00</w:t>
            </w:r>
          </w:p>
        </w:tc>
      </w:tr>
      <w:tr w:rsidR="009C753A" w:rsidRPr="0096165C" w:rsidTr="003734C3">
        <w:trPr>
          <w:trHeight w:val="287"/>
        </w:trPr>
        <w:tc>
          <w:tcPr>
            <w:tcW w:w="4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</w:pPr>
            <w:r w:rsidRPr="0096165C"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Коммунальное хозяйство</w:t>
            </w:r>
          </w:p>
        </w:tc>
        <w:tc>
          <w:tcPr>
            <w:tcW w:w="2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1</w:t>
            </w:r>
            <w:r w:rsidR="009F5977"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 </w:t>
            </w: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758</w:t>
            </w:r>
            <w:r w:rsidR="009F5977"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240,39</w:t>
            </w:r>
          </w:p>
        </w:tc>
        <w:tc>
          <w:tcPr>
            <w:tcW w:w="2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1</w:t>
            </w:r>
            <w:r w:rsidR="009F5977"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 </w:t>
            </w: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758</w:t>
            </w:r>
            <w:r w:rsidR="009F5977"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240,39</w:t>
            </w:r>
          </w:p>
        </w:tc>
      </w:tr>
      <w:tr w:rsidR="009C753A" w:rsidRPr="0096165C" w:rsidTr="003734C3">
        <w:trPr>
          <w:trHeight w:val="287"/>
        </w:trPr>
        <w:tc>
          <w:tcPr>
            <w:tcW w:w="4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</w:pPr>
            <w:r w:rsidRPr="0096165C"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Благоустройство</w:t>
            </w:r>
          </w:p>
        </w:tc>
        <w:tc>
          <w:tcPr>
            <w:tcW w:w="2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1</w:t>
            </w:r>
            <w:r w:rsidR="009F5977"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 </w:t>
            </w: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036</w:t>
            </w:r>
            <w:r w:rsidR="009F5977"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668,06</w:t>
            </w:r>
          </w:p>
        </w:tc>
        <w:tc>
          <w:tcPr>
            <w:tcW w:w="2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892</w:t>
            </w:r>
            <w:r w:rsidR="009F5977"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079,46</w:t>
            </w:r>
          </w:p>
        </w:tc>
      </w:tr>
      <w:tr w:rsidR="009C753A" w:rsidRPr="0096165C" w:rsidTr="003734C3">
        <w:trPr>
          <w:trHeight w:val="287"/>
        </w:trPr>
        <w:tc>
          <w:tcPr>
            <w:tcW w:w="4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</w:pPr>
            <w:r w:rsidRPr="0096165C"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Охрана окружающей среды</w:t>
            </w:r>
          </w:p>
        </w:tc>
        <w:tc>
          <w:tcPr>
            <w:tcW w:w="2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1</w:t>
            </w:r>
            <w:r w:rsidR="009F5977"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 </w:t>
            </w: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100</w:t>
            </w:r>
            <w:r w:rsidR="009F5977"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00,00</w:t>
            </w:r>
          </w:p>
        </w:tc>
        <w:tc>
          <w:tcPr>
            <w:tcW w:w="2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1</w:t>
            </w:r>
            <w:r w:rsidR="009F5977"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 </w:t>
            </w: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090</w:t>
            </w:r>
            <w:r w:rsidR="009F5977"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12,72</w:t>
            </w:r>
          </w:p>
        </w:tc>
      </w:tr>
      <w:tr w:rsidR="009C753A" w:rsidRPr="0096165C" w:rsidTr="003734C3">
        <w:trPr>
          <w:trHeight w:val="287"/>
        </w:trPr>
        <w:tc>
          <w:tcPr>
            <w:tcW w:w="4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</w:pPr>
            <w:r w:rsidRPr="0096165C"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Социальная политика</w:t>
            </w:r>
          </w:p>
        </w:tc>
        <w:tc>
          <w:tcPr>
            <w:tcW w:w="2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83</w:t>
            </w:r>
            <w:r w:rsidR="009F5977"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339,96</w:t>
            </w:r>
          </w:p>
        </w:tc>
        <w:tc>
          <w:tcPr>
            <w:tcW w:w="2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83</w:t>
            </w:r>
            <w:r w:rsidR="009F5977"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339,96</w:t>
            </w:r>
          </w:p>
        </w:tc>
      </w:tr>
      <w:tr w:rsidR="009C753A" w:rsidRPr="0096165C" w:rsidTr="003734C3">
        <w:trPr>
          <w:trHeight w:val="287"/>
        </w:trPr>
        <w:tc>
          <w:tcPr>
            <w:tcW w:w="4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</w:pPr>
            <w:r w:rsidRPr="0096165C"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2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823,00</w:t>
            </w:r>
          </w:p>
        </w:tc>
        <w:tc>
          <w:tcPr>
            <w:tcW w:w="2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Cs w:val="28"/>
                <w:lang w:eastAsia="en-US"/>
              </w:rPr>
              <w:t>823,00</w:t>
            </w:r>
          </w:p>
        </w:tc>
      </w:tr>
      <w:tr w:rsidR="009C753A" w:rsidRPr="0096165C" w:rsidTr="003734C3">
        <w:trPr>
          <w:trHeight w:val="484"/>
        </w:trPr>
        <w:tc>
          <w:tcPr>
            <w:tcW w:w="4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bCs/>
                <w:color w:val="000000"/>
                <w:szCs w:val="28"/>
                <w:lang w:eastAsia="en-US"/>
              </w:rPr>
            </w:pPr>
            <w:r w:rsidRPr="0096165C">
              <w:rPr>
                <w:rFonts w:ascii="Times New Roman" w:eastAsia="Calibri" w:hAnsi="Times New Roman"/>
                <w:b/>
                <w:bCs/>
                <w:color w:val="000000"/>
                <w:szCs w:val="28"/>
                <w:lang w:eastAsia="en-US"/>
              </w:rPr>
              <w:t>Итого</w:t>
            </w:r>
          </w:p>
        </w:tc>
        <w:tc>
          <w:tcPr>
            <w:tcW w:w="2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/>
                <w:b/>
                <w:bCs/>
                <w:color w:val="000000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color w:val="000000"/>
                <w:szCs w:val="28"/>
                <w:lang w:eastAsia="en-US"/>
              </w:rPr>
              <w:t>6014278,30</w:t>
            </w:r>
          </w:p>
        </w:tc>
        <w:tc>
          <w:tcPr>
            <w:tcW w:w="2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53A" w:rsidRPr="0096165C" w:rsidRDefault="009C753A" w:rsidP="00EE360D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/>
                <w:b/>
                <w:bCs/>
                <w:color w:val="000000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color w:val="000000"/>
                <w:szCs w:val="28"/>
                <w:lang w:eastAsia="en-US"/>
              </w:rPr>
              <w:t>579307</w:t>
            </w:r>
            <w:r w:rsidR="00444845">
              <w:rPr>
                <w:rFonts w:ascii="Times New Roman" w:eastAsia="Calibri" w:hAnsi="Times New Roman"/>
                <w:b/>
                <w:bCs/>
                <w:color w:val="000000"/>
                <w:szCs w:val="28"/>
                <w:lang w:eastAsia="en-US"/>
              </w:rPr>
              <w:t>2</w:t>
            </w:r>
            <w:r>
              <w:rPr>
                <w:rFonts w:ascii="Times New Roman" w:eastAsia="Calibri" w:hAnsi="Times New Roman"/>
                <w:b/>
                <w:bCs/>
                <w:color w:val="000000"/>
                <w:szCs w:val="28"/>
                <w:lang w:eastAsia="en-US"/>
              </w:rPr>
              <w:t>,60</w:t>
            </w:r>
          </w:p>
        </w:tc>
      </w:tr>
    </w:tbl>
    <w:p w:rsidR="009C753A" w:rsidRPr="0096165C" w:rsidRDefault="009C753A" w:rsidP="009C753A">
      <w:pPr>
        <w:spacing w:after="200" w:line="276" w:lineRule="auto"/>
        <w:ind w:left="-142" w:firstLine="142"/>
        <w:rPr>
          <w:rFonts w:ascii="Times New Roman" w:eastAsia="Calibri" w:hAnsi="Times New Roman"/>
          <w:szCs w:val="28"/>
          <w:lang w:eastAsia="en-US"/>
        </w:rPr>
      </w:pPr>
    </w:p>
    <w:p w:rsidR="009C753A" w:rsidRPr="009C753A" w:rsidRDefault="009C753A">
      <w:pPr>
        <w:rPr>
          <w:rFonts w:asciiTheme="minorHAnsi" w:hAnsiTheme="minorHAnsi"/>
        </w:rPr>
      </w:pPr>
    </w:p>
    <w:sectPr w:rsidR="009C753A" w:rsidRPr="009C753A" w:rsidSect="003734C3"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F7C"/>
    <w:rsid w:val="00064F7C"/>
    <w:rsid w:val="003734C3"/>
    <w:rsid w:val="00444845"/>
    <w:rsid w:val="0049151F"/>
    <w:rsid w:val="00656CAF"/>
    <w:rsid w:val="0075613E"/>
    <w:rsid w:val="00946B8F"/>
    <w:rsid w:val="009C753A"/>
    <w:rsid w:val="009E353C"/>
    <w:rsid w:val="009F5977"/>
    <w:rsid w:val="00A771C8"/>
    <w:rsid w:val="00E12A7B"/>
    <w:rsid w:val="00E6251A"/>
    <w:rsid w:val="00ED7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A7B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semiHidden/>
    <w:unhideWhenUsed/>
    <w:rsid w:val="00E12A7B"/>
    <w:pPr>
      <w:ind w:firstLine="720"/>
    </w:pPr>
    <w:rPr>
      <w:rFonts w:ascii="Times New Roman" w:hAnsi="Times New Roman"/>
    </w:rPr>
  </w:style>
  <w:style w:type="character" w:customStyle="1" w:styleId="30">
    <w:name w:val="Основной текст с отступом 3 Знак"/>
    <w:basedOn w:val="a0"/>
    <w:link w:val="3"/>
    <w:semiHidden/>
    <w:rsid w:val="00E12A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E12A7B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E12A7B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12A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12A7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A7B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semiHidden/>
    <w:unhideWhenUsed/>
    <w:rsid w:val="00E12A7B"/>
    <w:pPr>
      <w:ind w:firstLine="720"/>
    </w:pPr>
    <w:rPr>
      <w:rFonts w:ascii="Times New Roman" w:hAnsi="Times New Roman"/>
    </w:rPr>
  </w:style>
  <w:style w:type="character" w:customStyle="1" w:styleId="30">
    <w:name w:val="Основной текст с отступом 3 Знак"/>
    <w:basedOn w:val="a0"/>
    <w:link w:val="3"/>
    <w:semiHidden/>
    <w:rsid w:val="00E12A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E12A7B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E12A7B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12A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12A7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434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&#1055;&#1086;&#1083;&#1100;&#1079;&#1086;&#1074;&#1072;&#1090;&#1077;&#1083;&#1100;\AppData\Local%20Settings\Temporary%20Internet%20Files\Content.IE5\Local%20Settings\Downloads\&#1056;&#1077;&#1096;&#1077;&#1085;&#1080;&#1077;%20&#8470;15%20&#1086;&#1090;%2015.03.2011%20&#1075;&#1086;&#1076;&#1072;.doc#_top#_to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5B667A-B1D6-4625-8020-BD11EB9A8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623</Words>
  <Characters>3553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Микяшевский</dc:creator>
  <cp:keywords/>
  <dc:description/>
  <cp:lastModifiedBy>Микяшевский</cp:lastModifiedBy>
  <cp:revision>13</cp:revision>
  <dcterms:created xsi:type="dcterms:W3CDTF">2025-04-15T11:52:00Z</dcterms:created>
  <dcterms:modified xsi:type="dcterms:W3CDTF">2025-04-24T05:40:00Z</dcterms:modified>
</cp:coreProperties>
</file>