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66CB" w:rsidRDefault="008A66CB" w:rsidP="008A66CB">
      <w:pPr>
        <w:jc w:val="center"/>
        <w:rPr>
          <w:b/>
          <w:sz w:val="28"/>
          <w:szCs w:val="28"/>
        </w:rPr>
      </w:pPr>
      <w:r w:rsidRPr="00A5191B">
        <w:rPr>
          <w:noProof/>
          <w:sz w:val="27"/>
          <w:szCs w:val="27"/>
          <w:lang w:eastAsia="ru-RU"/>
        </w:rPr>
        <w:drawing>
          <wp:inline distT="0" distB="0" distL="0" distR="0">
            <wp:extent cx="5940425" cy="1612151"/>
            <wp:effectExtent l="0" t="0" r="3175" b="7620"/>
            <wp:docPr id="1" name="Рисунок 1" descr="бланк решения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ланк решения новый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612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5792" w:rsidRPr="00DA1141" w:rsidRDefault="008A66CB" w:rsidP="00DA1141">
      <w:pPr>
        <w:ind w:left="-540"/>
        <w:jc w:val="center"/>
        <w:rPr>
          <w:rFonts w:ascii="Times New Roman" w:hAnsi="Times New Roman" w:cs="Times New Roman"/>
          <w:sz w:val="28"/>
          <w:szCs w:val="28"/>
        </w:rPr>
      </w:pPr>
      <w:r w:rsidRPr="00C166AD">
        <w:rPr>
          <w:rFonts w:ascii="Times New Roman" w:hAnsi="Times New Roman" w:cs="Times New Roman"/>
          <w:sz w:val="28"/>
          <w:szCs w:val="28"/>
        </w:rPr>
        <w:t>«</w:t>
      </w:r>
      <w:r w:rsidR="00DA1141">
        <w:rPr>
          <w:rFonts w:ascii="Times New Roman" w:hAnsi="Times New Roman" w:cs="Times New Roman"/>
          <w:sz w:val="28"/>
          <w:szCs w:val="28"/>
          <w:u w:val="single"/>
        </w:rPr>
        <w:t xml:space="preserve"> 14</w:t>
      </w:r>
      <w:r w:rsidR="00DA1141">
        <w:rPr>
          <w:rFonts w:ascii="Times New Roman" w:hAnsi="Times New Roman" w:cs="Times New Roman"/>
          <w:sz w:val="28"/>
          <w:szCs w:val="28"/>
        </w:rPr>
        <w:t xml:space="preserve"> »  август</w:t>
      </w:r>
      <w:r w:rsidRPr="00C166AD">
        <w:rPr>
          <w:rFonts w:ascii="Times New Roman" w:hAnsi="Times New Roman" w:cs="Times New Roman"/>
          <w:sz w:val="28"/>
          <w:szCs w:val="28"/>
        </w:rPr>
        <w:t xml:space="preserve">  2</w:t>
      </w:r>
      <w:r w:rsidR="00C166AD">
        <w:rPr>
          <w:rFonts w:ascii="Times New Roman" w:hAnsi="Times New Roman" w:cs="Times New Roman"/>
          <w:sz w:val="28"/>
          <w:szCs w:val="28"/>
        </w:rPr>
        <w:t>024 й          № 5/</w:t>
      </w:r>
      <w:r w:rsidR="00DA1141">
        <w:rPr>
          <w:rFonts w:ascii="Times New Roman" w:hAnsi="Times New Roman" w:cs="Times New Roman"/>
          <w:sz w:val="28"/>
          <w:szCs w:val="28"/>
        </w:rPr>
        <w:t>86-301</w:t>
      </w:r>
      <w:r w:rsidRPr="00C166AD">
        <w:rPr>
          <w:rFonts w:ascii="Times New Roman" w:hAnsi="Times New Roman" w:cs="Times New Roman"/>
          <w:sz w:val="28"/>
          <w:szCs w:val="28"/>
        </w:rPr>
        <w:t xml:space="preserve">             «</w:t>
      </w:r>
      <w:r w:rsidR="00DA1141">
        <w:rPr>
          <w:rFonts w:ascii="Times New Roman" w:hAnsi="Times New Roman" w:cs="Times New Roman"/>
          <w:sz w:val="28"/>
          <w:szCs w:val="28"/>
          <w:u w:val="single"/>
        </w:rPr>
        <w:t>14</w:t>
      </w:r>
      <w:r w:rsidRPr="00C166AD">
        <w:rPr>
          <w:rFonts w:ascii="Times New Roman" w:hAnsi="Times New Roman" w:cs="Times New Roman"/>
          <w:sz w:val="28"/>
          <w:szCs w:val="28"/>
        </w:rPr>
        <w:t xml:space="preserve">» </w:t>
      </w:r>
      <w:r w:rsidR="00DA1141">
        <w:rPr>
          <w:rFonts w:ascii="Times New Roman" w:hAnsi="Times New Roman" w:cs="Times New Roman"/>
          <w:sz w:val="28"/>
          <w:szCs w:val="28"/>
          <w:u w:val="single"/>
        </w:rPr>
        <w:t>августа</w:t>
      </w:r>
      <w:r w:rsidRPr="00C166AD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C166AD">
        <w:rPr>
          <w:rFonts w:ascii="Times New Roman" w:hAnsi="Times New Roman" w:cs="Times New Roman"/>
          <w:sz w:val="28"/>
          <w:szCs w:val="28"/>
        </w:rPr>
        <w:t>2024</w:t>
      </w:r>
      <w:r w:rsidRPr="00C166AD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3F5792" w:rsidRDefault="003F5792" w:rsidP="000B1A2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8"/>
        </w:rPr>
      </w:pPr>
    </w:p>
    <w:p w:rsidR="000B1A2A" w:rsidRPr="00943FC8" w:rsidRDefault="007460A7" w:rsidP="000B1A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3FC8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Устав </w:t>
      </w:r>
    </w:p>
    <w:p w:rsidR="007460A7" w:rsidRPr="00943FC8" w:rsidRDefault="003D0A4E" w:rsidP="000B1A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3FC8">
        <w:rPr>
          <w:rFonts w:ascii="Times New Roman" w:hAnsi="Times New Roman" w:cs="Times New Roman"/>
          <w:b/>
          <w:sz w:val="28"/>
          <w:szCs w:val="28"/>
        </w:rPr>
        <w:t>город</w:t>
      </w:r>
      <w:r w:rsidR="007460A7" w:rsidRPr="00943FC8">
        <w:rPr>
          <w:rFonts w:ascii="Times New Roman" w:hAnsi="Times New Roman" w:cs="Times New Roman"/>
          <w:b/>
          <w:sz w:val="28"/>
          <w:szCs w:val="28"/>
        </w:rPr>
        <w:t>ского</w:t>
      </w:r>
      <w:r w:rsidR="00CA0951" w:rsidRPr="00943FC8">
        <w:rPr>
          <w:rFonts w:ascii="Times New Roman" w:hAnsi="Times New Roman" w:cs="Times New Roman"/>
          <w:b/>
          <w:sz w:val="28"/>
          <w:szCs w:val="28"/>
        </w:rPr>
        <w:t xml:space="preserve"> поселения город Давлеканово</w:t>
      </w:r>
    </w:p>
    <w:p w:rsidR="007460A7" w:rsidRPr="00943FC8" w:rsidRDefault="007460A7" w:rsidP="000B1A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3FC8">
        <w:rPr>
          <w:rFonts w:ascii="Times New Roman" w:hAnsi="Times New Roman" w:cs="Times New Roman"/>
          <w:b/>
          <w:sz w:val="28"/>
          <w:szCs w:val="28"/>
        </w:rPr>
        <w:t>муниципального рай</w:t>
      </w:r>
      <w:r w:rsidR="00CA0951" w:rsidRPr="00943FC8">
        <w:rPr>
          <w:rFonts w:ascii="Times New Roman" w:hAnsi="Times New Roman" w:cs="Times New Roman"/>
          <w:b/>
          <w:sz w:val="28"/>
          <w:szCs w:val="28"/>
        </w:rPr>
        <w:t xml:space="preserve">она Давлекановский </w:t>
      </w:r>
      <w:r w:rsidRPr="00943FC8">
        <w:rPr>
          <w:rFonts w:ascii="Times New Roman" w:hAnsi="Times New Roman" w:cs="Times New Roman"/>
          <w:b/>
          <w:sz w:val="28"/>
          <w:szCs w:val="28"/>
        </w:rPr>
        <w:t xml:space="preserve"> район</w:t>
      </w:r>
    </w:p>
    <w:p w:rsidR="007460A7" w:rsidRPr="00943FC8" w:rsidRDefault="007460A7" w:rsidP="000B1A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3FC8">
        <w:rPr>
          <w:rFonts w:ascii="Times New Roman" w:hAnsi="Times New Roman" w:cs="Times New Roman"/>
          <w:b/>
          <w:sz w:val="28"/>
          <w:szCs w:val="28"/>
        </w:rPr>
        <w:t>Республики Башкортостан</w:t>
      </w:r>
    </w:p>
    <w:p w:rsidR="000B1A2A" w:rsidRPr="008A66CB" w:rsidRDefault="000B1A2A" w:rsidP="007460A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66CB" w:rsidRPr="008A66CB" w:rsidRDefault="008A66CB" w:rsidP="008A66CB">
      <w:pPr>
        <w:pStyle w:val="ad"/>
        <w:spacing w:line="276" w:lineRule="auto"/>
        <w:rPr>
          <w:rFonts w:ascii="Times New Roman" w:hAnsi="Times New Roman"/>
          <w:sz w:val="28"/>
          <w:szCs w:val="28"/>
        </w:rPr>
      </w:pP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6CB">
        <w:rPr>
          <w:rFonts w:ascii="Times New Roman" w:hAnsi="Times New Roman" w:cs="Times New Roman"/>
          <w:sz w:val="28"/>
          <w:szCs w:val="28"/>
        </w:rPr>
        <w:t>Совет городского поселения город Давлеканово муниципального района Давлекановский район Республики Башкортостан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6CB">
        <w:rPr>
          <w:rFonts w:ascii="Times New Roman" w:hAnsi="Times New Roman" w:cs="Times New Roman"/>
          <w:sz w:val="28"/>
          <w:szCs w:val="28"/>
        </w:rPr>
        <w:t>РЕШИЛ :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6CB">
        <w:rPr>
          <w:rFonts w:ascii="Times New Roman" w:hAnsi="Times New Roman" w:cs="Times New Roman"/>
          <w:sz w:val="28"/>
          <w:szCs w:val="28"/>
        </w:rPr>
        <w:t>1. Внести в Устав городского поселения город Давлеканово муниципального района Давлекановский район Республики Башкортостан следующие изменения и дополнения: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6CB">
        <w:rPr>
          <w:rFonts w:ascii="Times New Roman" w:hAnsi="Times New Roman" w:cs="Times New Roman"/>
          <w:sz w:val="28"/>
          <w:szCs w:val="28"/>
        </w:rPr>
        <w:t xml:space="preserve">1.1. в части 1 статьи 4 </w:t>
      </w:r>
      <w:r w:rsidRPr="008A66CB">
        <w:rPr>
          <w:rFonts w:ascii="Times New Roman" w:hAnsi="Times New Roman" w:cs="Times New Roman"/>
          <w:i/>
          <w:sz w:val="28"/>
          <w:szCs w:val="28"/>
        </w:rPr>
        <w:t>«Вопросы местного значения»</w:t>
      </w:r>
      <w:r w:rsidRPr="008A66CB">
        <w:rPr>
          <w:rFonts w:ascii="Times New Roman" w:hAnsi="Times New Roman" w:cs="Times New Roman"/>
          <w:sz w:val="28"/>
          <w:szCs w:val="28"/>
        </w:rPr>
        <w:t>: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66CB">
        <w:rPr>
          <w:rFonts w:ascii="Times New Roman" w:hAnsi="Times New Roman" w:cs="Times New Roman"/>
          <w:sz w:val="28"/>
          <w:szCs w:val="28"/>
        </w:rPr>
        <w:t xml:space="preserve">1.1.1. в пункте 25 слова «создание, развитие и обеспечение охраны лечебно-оздоровительных местностей и курортов местного значения </w:t>
      </w:r>
      <w:r w:rsidRPr="008A66CB">
        <w:rPr>
          <w:rFonts w:ascii="Times New Roman" w:hAnsi="Times New Roman" w:cs="Times New Roman"/>
          <w:sz w:val="28"/>
          <w:szCs w:val="28"/>
        </w:rPr>
        <w:br/>
        <w:t xml:space="preserve">на территории Городского поселения, а также» исключить; 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6CB">
        <w:rPr>
          <w:rFonts w:ascii="Times New Roman" w:hAnsi="Times New Roman" w:cs="Times New Roman"/>
          <w:sz w:val="28"/>
          <w:szCs w:val="28"/>
        </w:rPr>
        <w:t>1.1.2. пункт 27 изложить в следующей редакции: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6CB">
        <w:rPr>
          <w:rFonts w:ascii="Times New Roman" w:hAnsi="Times New Roman" w:cs="Times New Roman"/>
          <w:sz w:val="28"/>
          <w:szCs w:val="28"/>
        </w:rPr>
        <w:t xml:space="preserve">«27) организация и осуществление мероприятий по работе с детьми </w:t>
      </w:r>
      <w:r w:rsidRPr="008A66CB">
        <w:rPr>
          <w:rFonts w:ascii="Times New Roman" w:hAnsi="Times New Roman" w:cs="Times New Roman"/>
          <w:sz w:val="28"/>
          <w:szCs w:val="28"/>
        </w:rPr>
        <w:br/>
        <w:t xml:space="preserve">и молодежью, участие в реализации молодежной политики, разработка </w:t>
      </w:r>
      <w:r w:rsidRPr="008A66CB">
        <w:rPr>
          <w:rFonts w:ascii="Times New Roman" w:hAnsi="Times New Roman" w:cs="Times New Roman"/>
          <w:sz w:val="28"/>
          <w:szCs w:val="28"/>
        </w:rPr>
        <w:br/>
        <w:t>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 в Городском поселении;»;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6CB">
        <w:rPr>
          <w:rFonts w:ascii="Times New Roman" w:hAnsi="Times New Roman" w:cs="Times New Roman"/>
          <w:sz w:val="28"/>
          <w:szCs w:val="28"/>
        </w:rPr>
        <w:t>1.1.3. дополнить пунктом 38 следующего содержания: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6CB">
        <w:rPr>
          <w:rFonts w:ascii="Times New Roman" w:hAnsi="Times New Roman" w:cs="Times New Roman"/>
          <w:sz w:val="28"/>
          <w:szCs w:val="28"/>
        </w:rPr>
        <w:t xml:space="preserve">«38) осуществление выявления объектов накопленного вреда окружающей среде и организация ликвидации такого вреда применительно к </w:t>
      </w:r>
      <w:r w:rsidRPr="008A66CB">
        <w:rPr>
          <w:rFonts w:ascii="Times New Roman" w:hAnsi="Times New Roman" w:cs="Times New Roman"/>
          <w:sz w:val="28"/>
          <w:szCs w:val="28"/>
        </w:rPr>
        <w:lastRenderedPageBreak/>
        <w:t>территориям, расположенным в границах земельных участков, находящихся в собственности Городского поселения.»;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6CB">
        <w:rPr>
          <w:rFonts w:ascii="Times New Roman" w:hAnsi="Times New Roman" w:cs="Times New Roman"/>
          <w:sz w:val="28"/>
          <w:szCs w:val="28"/>
        </w:rPr>
        <w:t xml:space="preserve">1.2. в части 1 статьи 5 </w:t>
      </w:r>
      <w:r w:rsidRPr="008A66CB">
        <w:rPr>
          <w:rFonts w:ascii="Times New Roman" w:hAnsi="Times New Roman" w:cs="Times New Roman"/>
          <w:i/>
          <w:sz w:val="28"/>
          <w:szCs w:val="28"/>
        </w:rPr>
        <w:t>«Полномочия органов местного самоуправления по решению вопросов местного значения»</w:t>
      </w:r>
      <w:r w:rsidRPr="008A66CB">
        <w:rPr>
          <w:rFonts w:ascii="Times New Roman" w:hAnsi="Times New Roman" w:cs="Times New Roman"/>
          <w:sz w:val="28"/>
          <w:szCs w:val="28"/>
        </w:rPr>
        <w:t>: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6CB">
        <w:rPr>
          <w:rFonts w:ascii="Times New Roman" w:hAnsi="Times New Roman" w:cs="Times New Roman"/>
          <w:sz w:val="28"/>
          <w:szCs w:val="28"/>
        </w:rPr>
        <w:t>1.2.1. пункт 7 изложить в следующей редакции: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6CB">
        <w:rPr>
          <w:rFonts w:ascii="Times New Roman" w:hAnsi="Times New Roman" w:cs="Times New Roman"/>
          <w:sz w:val="28"/>
          <w:szCs w:val="28"/>
        </w:rPr>
        <w:t>«7) 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муниципального образования официальной информации;»;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6CB">
        <w:rPr>
          <w:rFonts w:ascii="Times New Roman" w:hAnsi="Times New Roman" w:cs="Times New Roman"/>
          <w:sz w:val="28"/>
          <w:szCs w:val="28"/>
        </w:rPr>
        <w:t>1.2.2. в пункте 8 слова «федеральными законами» заменить словами «Федеральным законом»;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6CB">
        <w:rPr>
          <w:rFonts w:ascii="Times New Roman" w:hAnsi="Times New Roman" w:cs="Times New Roman"/>
          <w:sz w:val="28"/>
          <w:szCs w:val="28"/>
        </w:rPr>
        <w:t xml:space="preserve">1.3. в статье 10.1 </w:t>
      </w:r>
      <w:r w:rsidRPr="008A66CB">
        <w:rPr>
          <w:rFonts w:ascii="Times New Roman" w:hAnsi="Times New Roman" w:cs="Times New Roman"/>
          <w:i/>
          <w:sz w:val="28"/>
          <w:szCs w:val="28"/>
        </w:rPr>
        <w:t>«Староста сельского населенного пункта»</w:t>
      </w:r>
      <w:r w:rsidRPr="008A66CB">
        <w:rPr>
          <w:rFonts w:ascii="Times New Roman" w:hAnsi="Times New Roman" w:cs="Times New Roman"/>
          <w:sz w:val="28"/>
          <w:szCs w:val="28"/>
        </w:rPr>
        <w:t>: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6CB">
        <w:rPr>
          <w:rFonts w:ascii="Times New Roman" w:hAnsi="Times New Roman" w:cs="Times New Roman"/>
          <w:sz w:val="28"/>
          <w:szCs w:val="28"/>
        </w:rPr>
        <w:t>1.3.1. часть 2 изложить в следующей редакции: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6CB">
        <w:rPr>
          <w:rFonts w:ascii="Times New Roman" w:hAnsi="Times New Roman" w:cs="Times New Roman"/>
          <w:sz w:val="28"/>
          <w:szCs w:val="28"/>
        </w:rPr>
        <w:t xml:space="preserve">«2. Староста сельского населенного пункта назначается представительным органом Городского поселения, в состав которого входит данный сельский населенный пункт, по представлению схода граждан сельского населенного пункта. Староста сельского населенного пункта назначается из числа граждан Российской Федерации, проживающих </w:t>
      </w:r>
      <w:r w:rsidRPr="008A66CB">
        <w:rPr>
          <w:rFonts w:ascii="Times New Roman" w:hAnsi="Times New Roman" w:cs="Times New Roman"/>
          <w:sz w:val="28"/>
          <w:szCs w:val="28"/>
        </w:rPr>
        <w:br/>
        <w:t>на территории данного сельского населенного пункта и обладающих активным избирательным правом, либо граждан Российской Федерации, достигших на день представления сходом граждан 18 лет и имеющих в собственности жилое помещение, расположенное на территории данного сельского населенного пункта.»;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6CB">
        <w:rPr>
          <w:rFonts w:ascii="Times New Roman" w:hAnsi="Times New Roman" w:cs="Times New Roman"/>
          <w:sz w:val="28"/>
          <w:szCs w:val="28"/>
        </w:rPr>
        <w:t>1.3.2. в части 3 после слов «муниципальную должность» дополнить словами «, за исключением муниципальной должности депутата представительного органа муниципального образования, осуществляющего свои полномочия на непостоянной основе,»;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6CB">
        <w:rPr>
          <w:rFonts w:ascii="Times New Roman" w:hAnsi="Times New Roman" w:cs="Times New Roman"/>
          <w:sz w:val="28"/>
          <w:szCs w:val="28"/>
        </w:rPr>
        <w:t>1.3.3. пункт 1 части 4 после слов «муниципальную должность» дополнить словами «, за исключением муниципальной должности депутата представительного органа муниципального образования, осуществляющего свои полномочия на непостоянной основе,»;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A66CB">
        <w:rPr>
          <w:rFonts w:ascii="Times New Roman" w:hAnsi="Times New Roman" w:cs="Times New Roman"/>
          <w:sz w:val="28"/>
          <w:szCs w:val="28"/>
        </w:rPr>
        <w:t>1.4. </w:t>
      </w:r>
      <w:r w:rsidRPr="008A66CB">
        <w:rPr>
          <w:rFonts w:ascii="Times New Roman" w:eastAsia="Calibri" w:hAnsi="Times New Roman" w:cs="Times New Roman"/>
          <w:color w:val="000000"/>
          <w:sz w:val="28"/>
          <w:szCs w:val="28"/>
        </w:rPr>
        <w:t>в статье 14 «Опрос граждан»: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8A66CB">
        <w:rPr>
          <w:rFonts w:ascii="Times New Roman" w:hAnsi="Times New Roman" w:cs="Times New Roman"/>
          <w:sz w:val="28"/>
          <w:szCs w:val="28"/>
        </w:rPr>
        <w:t>1.4.1.</w:t>
      </w:r>
      <w:r w:rsidRPr="008A66CB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 часть 2 дополнить абзацами следующего содержания: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8A66CB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lastRenderedPageBreak/>
        <w:t xml:space="preserve">«Участник опроса граждан обладает одним голосом и участвует </w:t>
      </w:r>
      <w:r w:rsidRPr="008A66CB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br/>
        <w:t>в опросе непосредственно.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8A66CB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Участие в опросе граждан является свободным и добровольным.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8A66CB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Подготовка, проведение и установление результатов опроса граждан осуществляются на основе принципов законности, открытости и гласности.»;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A66CB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1.4.2. </w:t>
      </w:r>
      <w:hyperlink r:id="rId8" w:history="1">
        <w:r w:rsidRPr="008A66CB">
          <w:rPr>
            <w:rFonts w:ascii="Times New Roman" w:eastAsia="Calibri" w:hAnsi="Times New Roman" w:cs="Times New Roman"/>
            <w:bCs/>
            <w:iCs/>
            <w:color w:val="000000"/>
            <w:sz w:val="28"/>
            <w:szCs w:val="28"/>
          </w:rPr>
          <w:t>в части 4</w:t>
        </w:r>
      </w:hyperlink>
      <w:r w:rsidRPr="008A66CB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 после слов «опроса граждан» дополнить словами </w:t>
      </w:r>
      <w:r w:rsidRPr="008A66CB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br/>
        <w:t>«, включая способ обнародования соответствующих муниципальных правовых актов,», после слов «в соответствии с» дополнить словами «Федеральным законом и»;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A66CB">
        <w:rPr>
          <w:rFonts w:ascii="Times New Roman" w:eastAsia="Calibri" w:hAnsi="Times New Roman" w:cs="Times New Roman"/>
          <w:color w:val="000000"/>
          <w:sz w:val="28"/>
          <w:szCs w:val="28"/>
        </w:rPr>
        <w:t>1.4.3.</w:t>
      </w:r>
      <w:r w:rsidRPr="008A66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r:id="rId9" w:history="1">
        <w:r w:rsidRPr="008A66CB">
          <w:rPr>
            <w:rFonts w:ascii="Times New Roman" w:eastAsia="Calibri" w:hAnsi="Times New Roman" w:cs="Times New Roman"/>
            <w:color w:val="000000"/>
            <w:sz w:val="28"/>
            <w:szCs w:val="28"/>
          </w:rPr>
          <w:t xml:space="preserve">часть </w:t>
        </w:r>
      </w:hyperlink>
      <w:r w:rsidRPr="008A66C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5 </w:t>
      </w:r>
      <w:hyperlink r:id="rId10" w:history="1">
        <w:r w:rsidRPr="008A66CB">
          <w:rPr>
            <w:rFonts w:ascii="Times New Roman" w:eastAsia="Calibri" w:hAnsi="Times New Roman" w:cs="Times New Roman"/>
            <w:color w:val="000000"/>
            <w:sz w:val="28"/>
            <w:szCs w:val="28"/>
          </w:rPr>
          <w:t>дополнить</w:t>
        </w:r>
      </w:hyperlink>
      <w:r w:rsidRPr="008A66C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пунктом 7 следующего содержания: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A66CB">
        <w:rPr>
          <w:rFonts w:ascii="Times New Roman" w:eastAsia="Calibri" w:hAnsi="Times New Roman" w:cs="Times New Roman"/>
          <w:color w:val="000000"/>
          <w:sz w:val="28"/>
          <w:szCs w:val="28"/>
        </w:rPr>
        <w:t>«7) способ и порядок обнародования решения о назначении опроса граждан.»;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A66CB">
        <w:rPr>
          <w:rFonts w:ascii="Times New Roman" w:eastAsia="Calibri" w:hAnsi="Times New Roman" w:cs="Times New Roman"/>
          <w:color w:val="000000"/>
          <w:sz w:val="28"/>
          <w:szCs w:val="28"/>
        </w:rPr>
        <w:t>1.4.4. часть 6 дополнить абзацем следующего содержания:</w:t>
      </w:r>
      <w:r w:rsidRPr="008A66C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A66CB">
        <w:rPr>
          <w:rFonts w:ascii="Times New Roman" w:eastAsia="Calibri" w:hAnsi="Times New Roman" w:cs="Times New Roman"/>
          <w:sz w:val="28"/>
          <w:szCs w:val="28"/>
        </w:rPr>
        <w:t>«</w:t>
      </w:r>
      <w:r w:rsidRPr="008A66C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Решение представительного органа Городского поселения </w:t>
      </w:r>
      <w:r w:rsidRPr="008A66CB">
        <w:rPr>
          <w:rFonts w:ascii="Times New Roman" w:eastAsia="Calibri" w:hAnsi="Times New Roman" w:cs="Times New Roman"/>
          <w:color w:val="000000"/>
          <w:sz w:val="28"/>
          <w:szCs w:val="28"/>
        </w:rPr>
        <w:br/>
        <w:t xml:space="preserve">о назначении опроса граждан подлежит обнародованию не позднее чем </w:t>
      </w:r>
      <w:r w:rsidRPr="008A66CB">
        <w:rPr>
          <w:rFonts w:ascii="Times New Roman" w:eastAsia="Calibri" w:hAnsi="Times New Roman" w:cs="Times New Roman"/>
          <w:color w:val="000000"/>
          <w:sz w:val="28"/>
          <w:szCs w:val="28"/>
        </w:rPr>
        <w:br/>
        <w:t>за 10 дней до дня проведения опроса граждан.»;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A66CB">
        <w:rPr>
          <w:rFonts w:ascii="Times New Roman" w:eastAsia="Calibri" w:hAnsi="Times New Roman" w:cs="Times New Roman"/>
          <w:color w:val="000000"/>
          <w:sz w:val="28"/>
          <w:szCs w:val="28"/>
        </w:rPr>
        <w:t>1.4.5. дополнить частью 8 следующего содержания: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A66C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«8. Результаты опроса граждан подлежат обнародованию не позднее </w:t>
      </w:r>
      <w:r w:rsidRPr="008A66CB">
        <w:rPr>
          <w:rFonts w:ascii="Times New Roman" w:eastAsia="Calibri" w:hAnsi="Times New Roman" w:cs="Times New Roman"/>
          <w:color w:val="000000"/>
          <w:sz w:val="28"/>
          <w:szCs w:val="28"/>
        </w:rPr>
        <w:br/>
        <w:t>10 дней со дня установления результатов опроса.»;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36F">
        <w:rPr>
          <w:rFonts w:ascii="Times New Roman" w:hAnsi="Times New Roman" w:cs="Times New Roman"/>
          <w:sz w:val="28"/>
          <w:szCs w:val="28"/>
        </w:rPr>
        <w:t xml:space="preserve">1.5. в абзаце </w:t>
      </w:r>
      <w:r w:rsidR="000B1EC3">
        <w:rPr>
          <w:rFonts w:ascii="Times New Roman" w:hAnsi="Times New Roman" w:cs="Times New Roman"/>
          <w:sz w:val="28"/>
          <w:szCs w:val="28"/>
        </w:rPr>
        <w:t>третьем</w:t>
      </w:r>
      <w:bookmarkStart w:id="0" w:name="_GoBack"/>
      <w:bookmarkEnd w:id="0"/>
      <w:r w:rsidRPr="003C636F">
        <w:rPr>
          <w:rFonts w:ascii="Times New Roman" w:hAnsi="Times New Roman" w:cs="Times New Roman"/>
          <w:sz w:val="28"/>
          <w:szCs w:val="28"/>
        </w:rPr>
        <w:t xml:space="preserve"> части 6 статьи 18 </w:t>
      </w:r>
      <w:r w:rsidRPr="003C636F">
        <w:rPr>
          <w:rFonts w:ascii="Times New Roman" w:hAnsi="Times New Roman" w:cs="Times New Roman"/>
          <w:i/>
          <w:sz w:val="28"/>
          <w:szCs w:val="28"/>
        </w:rPr>
        <w:t>«Совет»</w:t>
      </w:r>
      <w:r w:rsidRPr="003C636F">
        <w:rPr>
          <w:rFonts w:ascii="Times New Roman" w:hAnsi="Times New Roman" w:cs="Times New Roman"/>
          <w:sz w:val="28"/>
          <w:szCs w:val="28"/>
        </w:rPr>
        <w:t xml:space="preserve"> после слов «субъектов Российской Федерации» дополнить словами «, федеральных территорий»;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6CB">
        <w:rPr>
          <w:rFonts w:ascii="Times New Roman" w:hAnsi="Times New Roman" w:cs="Times New Roman"/>
          <w:sz w:val="28"/>
          <w:szCs w:val="28"/>
        </w:rPr>
        <w:t xml:space="preserve">1.6. статью 19 </w:t>
      </w:r>
      <w:r w:rsidRPr="008A66CB">
        <w:rPr>
          <w:rFonts w:ascii="Times New Roman" w:hAnsi="Times New Roman" w:cs="Times New Roman"/>
          <w:i/>
          <w:sz w:val="28"/>
          <w:szCs w:val="28"/>
        </w:rPr>
        <w:t>«Председатель Совета»</w:t>
      </w:r>
      <w:r w:rsidRPr="008A66CB">
        <w:rPr>
          <w:rFonts w:ascii="Times New Roman" w:hAnsi="Times New Roman" w:cs="Times New Roman"/>
          <w:sz w:val="28"/>
          <w:szCs w:val="28"/>
        </w:rPr>
        <w:t xml:space="preserve"> дополнить частью 4.2 следующего содержания: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6CB">
        <w:rPr>
          <w:rFonts w:ascii="Times New Roman" w:hAnsi="Times New Roman" w:cs="Times New Roman"/>
          <w:sz w:val="28"/>
          <w:szCs w:val="28"/>
        </w:rPr>
        <w:t xml:space="preserve">«4.2. Председатель Совета освобождается от ответственности </w:t>
      </w:r>
      <w:r w:rsidRPr="008A66CB">
        <w:rPr>
          <w:rFonts w:ascii="Times New Roman" w:hAnsi="Times New Roman" w:cs="Times New Roman"/>
          <w:sz w:val="28"/>
          <w:szCs w:val="28"/>
        </w:rPr>
        <w:br/>
        <w:t xml:space="preserve">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законом, другими федеральными законами, законами Республики Башкортостан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</w:t>
      </w:r>
      <w:r w:rsidRPr="008A66CB">
        <w:rPr>
          <w:rFonts w:ascii="Times New Roman" w:hAnsi="Times New Roman" w:cs="Times New Roman"/>
          <w:sz w:val="28"/>
          <w:szCs w:val="28"/>
        </w:rPr>
        <w:br/>
        <w:t>частями 3 - 6 статьи 13 Федерального закона от 25 декабря 2008 года № 273-ФЗ «О противодействии коррупции».»;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6CB">
        <w:rPr>
          <w:rFonts w:ascii="Times New Roman" w:hAnsi="Times New Roman" w:cs="Times New Roman"/>
          <w:sz w:val="28"/>
          <w:szCs w:val="28"/>
        </w:rPr>
        <w:lastRenderedPageBreak/>
        <w:t xml:space="preserve">1.7. статью 20 </w:t>
      </w:r>
      <w:r w:rsidRPr="008A66CB">
        <w:rPr>
          <w:rFonts w:ascii="Times New Roman" w:hAnsi="Times New Roman" w:cs="Times New Roman"/>
          <w:i/>
          <w:sz w:val="28"/>
          <w:szCs w:val="28"/>
        </w:rPr>
        <w:t xml:space="preserve">«Администрация» </w:t>
      </w:r>
      <w:r w:rsidRPr="008A66CB">
        <w:rPr>
          <w:rFonts w:ascii="Times New Roman" w:hAnsi="Times New Roman" w:cs="Times New Roman"/>
          <w:sz w:val="28"/>
          <w:szCs w:val="28"/>
        </w:rPr>
        <w:t>дополнить частью 10.1 следующего содержания: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6CB">
        <w:rPr>
          <w:rFonts w:ascii="Times New Roman" w:hAnsi="Times New Roman" w:cs="Times New Roman"/>
          <w:sz w:val="28"/>
          <w:szCs w:val="28"/>
        </w:rPr>
        <w:t xml:space="preserve">«10.1. Глава Администрации освобождается от ответственности </w:t>
      </w:r>
      <w:r w:rsidRPr="008A66CB">
        <w:rPr>
          <w:rFonts w:ascii="Times New Roman" w:hAnsi="Times New Roman" w:cs="Times New Roman"/>
          <w:sz w:val="28"/>
          <w:szCs w:val="28"/>
        </w:rPr>
        <w:br/>
        <w:t xml:space="preserve">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законом, другими федеральными законами, законами Республики Башкортостан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</w:t>
      </w:r>
      <w:r w:rsidRPr="008A66CB">
        <w:rPr>
          <w:rFonts w:ascii="Times New Roman" w:hAnsi="Times New Roman" w:cs="Times New Roman"/>
          <w:sz w:val="28"/>
          <w:szCs w:val="28"/>
        </w:rPr>
        <w:br/>
        <w:t xml:space="preserve">частями 3 - 6 статьи 13 Федерального закона от 25 декабря 2008 года </w:t>
      </w:r>
      <w:r w:rsidRPr="008A66CB">
        <w:rPr>
          <w:rFonts w:ascii="Times New Roman" w:hAnsi="Times New Roman" w:cs="Times New Roman"/>
          <w:sz w:val="28"/>
          <w:szCs w:val="28"/>
        </w:rPr>
        <w:br/>
        <w:t>№ 273-ФЗ «О противодействии коррупции».»;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6CB">
        <w:rPr>
          <w:rFonts w:ascii="Times New Roman" w:hAnsi="Times New Roman" w:cs="Times New Roman"/>
          <w:sz w:val="28"/>
          <w:szCs w:val="28"/>
        </w:rPr>
        <w:t xml:space="preserve">1.8. в статье 22 </w:t>
      </w:r>
      <w:r w:rsidRPr="008A66CB">
        <w:rPr>
          <w:rFonts w:ascii="Times New Roman" w:hAnsi="Times New Roman" w:cs="Times New Roman"/>
          <w:i/>
          <w:sz w:val="28"/>
          <w:szCs w:val="28"/>
        </w:rPr>
        <w:t>«Статус депутата Совета»</w:t>
      </w:r>
      <w:r w:rsidRPr="008A66CB">
        <w:rPr>
          <w:rFonts w:ascii="Times New Roman" w:hAnsi="Times New Roman" w:cs="Times New Roman"/>
          <w:sz w:val="28"/>
          <w:szCs w:val="28"/>
        </w:rPr>
        <w:t>: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6CB">
        <w:rPr>
          <w:rFonts w:ascii="Times New Roman" w:hAnsi="Times New Roman" w:cs="Times New Roman"/>
          <w:sz w:val="28"/>
          <w:szCs w:val="28"/>
        </w:rPr>
        <w:t>1.8.1. абзац третий части 6.1 признать утратившим силу;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66CB">
        <w:rPr>
          <w:rFonts w:ascii="Times New Roman" w:hAnsi="Times New Roman" w:cs="Times New Roman"/>
          <w:sz w:val="28"/>
          <w:szCs w:val="28"/>
        </w:rPr>
        <w:t xml:space="preserve">1.8.2. </w:t>
      </w:r>
      <w:r w:rsidRPr="008A66CB">
        <w:rPr>
          <w:rFonts w:ascii="Times New Roman" w:eastAsia="Calibri" w:hAnsi="Times New Roman" w:cs="Times New Roman"/>
          <w:sz w:val="28"/>
          <w:szCs w:val="28"/>
        </w:rPr>
        <w:t>в абзаце первом части 6.2 слова «недостоверные или неполные» заменить словами «заведомо неполные сведения, за исключением случаев, установленных федеральными законами, либо представившим заведомо недостоверные»;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6CB">
        <w:rPr>
          <w:rFonts w:ascii="Times New Roman" w:hAnsi="Times New Roman" w:cs="Times New Roman"/>
          <w:sz w:val="28"/>
          <w:szCs w:val="28"/>
        </w:rPr>
        <w:t>1.8.3. дополнить частью 6.4 следующего содержания: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6CB">
        <w:rPr>
          <w:rFonts w:ascii="Times New Roman" w:hAnsi="Times New Roman" w:cs="Times New Roman"/>
          <w:sz w:val="28"/>
          <w:szCs w:val="28"/>
        </w:rPr>
        <w:t xml:space="preserve">«6.4. Депутат, член выборного органа местного самоуправления, выборное должностное лицо местного самоуправления, иное лицо, замещающее муниципальную должность, освобождаются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законом, другими федеральными законами, законами Республики Башкортостан в целях противодействия коррупции, в случае, если несоблюдение таких ограничений, запретов и требований, </w:t>
      </w:r>
      <w:r w:rsidRPr="008A66CB">
        <w:rPr>
          <w:rFonts w:ascii="Times New Roman" w:hAnsi="Times New Roman" w:cs="Times New Roman"/>
          <w:sz w:val="28"/>
          <w:szCs w:val="28"/>
        </w:rPr>
        <w:br/>
        <w:t xml:space="preserve">а также неисполнение таких обязанностей признается следствием </w:t>
      </w:r>
      <w:r w:rsidRPr="008A66CB">
        <w:rPr>
          <w:rFonts w:ascii="Times New Roman" w:hAnsi="Times New Roman" w:cs="Times New Roman"/>
          <w:sz w:val="28"/>
          <w:szCs w:val="28"/>
        </w:rPr>
        <w:br/>
        <w:t>не зависящих от указанных лиц обстоятельств в порядке, предусмотренном частями 3 - 6 статьи 13 Федерального закона от 25 декабря 2008 года № 273-ФЗ «О противодействии коррупции».».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6CB">
        <w:rPr>
          <w:rFonts w:ascii="Times New Roman" w:hAnsi="Times New Roman" w:cs="Times New Roman"/>
          <w:sz w:val="28"/>
          <w:szCs w:val="28"/>
        </w:rPr>
        <w:t>1.8.4. часть 9 дополнить пунктами 9.1 и 9.2 следующего содержания: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6CB">
        <w:rPr>
          <w:rFonts w:ascii="Times New Roman" w:hAnsi="Times New Roman" w:cs="Times New Roman"/>
          <w:sz w:val="28"/>
          <w:szCs w:val="28"/>
        </w:rPr>
        <w:t xml:space="preserve">«9.1) призыва на военную службу или направления на заменяющую </w:t>
      </w:r>
      <w:r w:rsidRPr="008A66CB">
        <w:rPr>
          <w:rFonts w:ascii="Times New Roman" w:hAnsi="Times New Roman" w:cs="Times New Roman"/>
          <w:sz w:val="28"/>
          <w:szCs w:val="28"/>
        </w:rPr>
        <w:br/>
        <w:t>ее альтернативную гражданскую службу;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6CB">
        <w:rPr>
          <w:rFonts w:ascii="Times New Roman" w:hAnsi="Times New Roman" w:cs="Times New Roman"/>
          <w:sz w:val="28"/>
          <w:szCs w:val="28"/>
        </w:rPr>
        <w:t>9.2) приобретения им статуса иностранного агента;»;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6CB">
        <w:rPr>
          <w:rFonts w:ascii="Times New Roman" w:hAnsi="Times New Roman" w:cs="Times New Roman"/>
          <w:sz w:val="28"/>
          <w:szCs w:val="28"/>
        </w:rPr>
        <w:lastRenderedPageBreak/>
        <w:t>1.8.5. дополнить частью 9.2 следующего содержания: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6CB">
        <w:rPr>
          <w:rFonts w:ascii="Times New Roman" w:hAnsi="Times New Roman" w:cs="Times New Roman"/>
          <w:sz w:val="28"/>
          <w:szCs w:val="28"/>
        </w:rPr>
        <w:t>«9.2. Полномочия депутата Совета прекращаются досрочно решением Совета в случае отсутствия депутата без уважительных причин на всех заседаниях Совета в течение шести месяцев подряд.».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6CB">
        <w:rPr>
          <w:rFonts w:ascii="Times New Roman" w:hAnsi="Times New Roman" w:cs="Times New Roman"/>
          <w:sz w:val="28"/>
          <w:szCs w:val="28"/>
        </w:rPr>
        <w:t xml:space="preserve">1.9. статью 29 </w:t>
      </w:r>
      <w:r w:rsidRPr="008A66CB">
        <w:rPr>
          <w:rFonts w:ascii="Times New Roman" w:hAnsi="Times New Roman" w:cs="Times New Roman"/>
          <w:i/>
          <w:sz w:val="28"/>
          <w:szCs w:val="28"/>
        </w:rPr>
        <w:t xml:space="preserve">«Вступление в силу муниципальных правовых актов» </w:t>
      </w:r>
      <w:r w:rsidRPr="008A66CB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6CB">
        <w:rPr>
          <w:rFonts w:ascii="Times New Roman" w:hAnsi="Times New Roman" w:cs="Times New Roman"/>
          <w:sz w:val="28"/>
          <w:szCs w:val="28"/>
        </w:rPr>
        <w:t>«Статья 29. Вступление в силу и обнародование муниципальных правовых актов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6CB">
        <w:rPr>
          <w:rFonts w:ascii="Times New Roman" w:hAnsi="Times New Roman" w:cs="Times New Roman"/>
          <w:sz w:val="28"/>
          <w:szCs w:val="28"/>
        </w:rPr>
        <w:t xml:space="preserve">1. Муниципальные правовые акты вступают в силу со дня </w:t>
      </w:r>
      <w:r w:rsidRPr="008A66CB">
        <w:rPr>
          <w:rFonts w:ascii="Times New Roman" w:hAnsi="Times New Roman" w:cs="Times New Roman"/>
          <w:sz w:val="28"/>
          <w:szCs w:val="28"/>
        </w:rPr>
        <w:br/>
        <w:t>их подписания.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6CB">
        <w:rPr>
          <w:rFonts w:ascii="Times New Roman" w:hAnsi="Times New Roman" w:cs="Times New Roman"/>
          <w:color w:val="000000"/>
          <w:sz w:val="28"/>
          <w:szCs w:val="28"/>
        </w:rPr>
        <w:t>В муниципальных правовых актах может быть установлен другой срок вступления их в силу.</w:t>
      </w:r>
    </w:p>
    <w:p w:rsidR="008A66CB" w:rsidRPr="008A66CB" w:rsidRDefault="008A66CB" w:rsidP="008A66CB">
      <w:pPr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A66CB">
        <w:rPr>
          <w:rFonts w:ascii="Times New Roman" w:hAnsi="Times New Roman" w:cs="Times New Roman"/>
          <w:color w:val="000000"/>
          <w:sz w:val="28"/>
          <w:szCs w:val="28"/>
        </w:rPr>
        <w:t xml:space="preserve">2. Муниципальные нормативные правовые акты, затрагивающие права, свободы и обязанности человека и гражданина, </w:t>
      </w:r>
      <w:r w:rsidRPr="008A66C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муниципальные нормативные правовые акты, </w:t>
      </w:r>
      <w:r w:rsidRPr="008A66CB">
        <w:rPr>
          <w:rFonts w:ascii="Times New Roman" w:hAnsi="Times New Roman" w:cs="Times New Roman"/>
          <w:color w:val="000000"/>
          <w:sz w:val="28"/>
          <w:szCs w:val="28"/>
        </w:rPr>
        <w:t>устанавливающие правовой статус организаций, учредителем которых выступает Городское поселение, а также соглашения, заключаемые между органами местного самоуправления, вступают в силу после их официального обнародования.</w:t>
      </w:r>
    </w:p>
    <w:p w:rsidR="008A66CB" w:rsidRPr="008A66CB" w:rsidRDefault="008A66CB" w:rsidP="008A66CB">
      <w:pPr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A66CB">
        <w:rPr>
          <w:rFonts w:ascii="Times New Roman" w:hAnsi="Times New Roman" w:cs="Times New Roman"/>
          <w:color w:val="000000"/>
          <w:sz w:val="28"/>
          <w:szCs w:val="28"/>
        </w:rPr>
        <w:t>Нормативные правовые акты Совета о налогах и сборах вступают в силу в соответствии с Налоговым </w:t>
      </w:r>
      <w:hyperlink r:id="rId11" w:tgtFrame="_self" w:history="1">
        <w:r w:rsidRPr="008A66CB">
          <w:rPr>
            <w:rFonts w:ascii="Times New Roman" w:hAnsi="Times New Roman" w:cs="Times New Roman"/>
            <w:color w:val="000000" w:themeColor="text1"/>
            <w:sz w:val="28"/>
            <w:szCs w:val="28"/>
          </w:rPr>
          <w:t>кодексом</w:t>
        </w:r>
      </w:hyperlink>
      <w:r w:rsidRPr="008A66CB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8A66CB">
        <w:rPr>
          <w:rFonts w:ascii="Times New Roman" w:hAnsi="Times New Roman" w:cs="Times New Roman"/>
          <w:color w:val="000000"/>
          <w:sz w:val="28"/>
          <w:szCs w:val="28"/>
        </w:rPr>
        <w:t>Российской Федерации.</w:t>
      </w:r>
    </w:p>
    <w:p w:rsidR="008A66CB" w:rsidRPr="008A66CB" w:rsidRDefault="008A66CB" w:rsidP="008A66CB">
      <w:pPr>
        <w:spacing w:line="276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8A66CB">
        <w:rPr>
          <w:rFonts w:ascii="Times New Roman" w:hAnsi="Times New Roman" w:cs="Times New Roman"/>
          <w:sz w:val="28"/>
          <w:szCs w:val="28"/>
        </w:rPr>
        <w:t>3. </w:t>
      </w:r>
      <w:r w:rsidRPr="008A66CB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Муниципальные правовые акты, подлежащие обнародованию, </w:t>
      </w:r>
      <w:r w:rsidRPr="008A66C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 том числе соглашения, заключаемые между органами местного самоуправления, </w:t>
      </w:r>
      <w:r w:rsidRPr="008A66CB">
        <w:rPr>
          <w:rFonts w:ascii="Times New Roman" w:hAnsi="Times New Roman" w:cs="Times New Roman"/>
          <w:color w:val="000000"/>
          <w:sz w:val="28"/>
          <w:szCs w:val="28"/>
        </w:rPr>
        <w:t xml:space="preserve">направляются </w:t>
      </w:r>
      <w:r w:rsidRPr="008A66C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 официальное опубликование в периодическое печатное издание (в сетевое издание) в течение 7 дней со дня их подписания.</w:t>
      </w:r>
    </w:p>
    <w:p w:rsidR="008A66CB" w:rsidRPr="008A66CB" w:rsidRDefault="008A66CB" w:rsidP="008A66CB">
      <w:pPr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66CB">
        <w:rPr>
          <w:rFonts w:ascii="Times New Roman" w:hAnsi="Times New Roman" w:cs="Times New Roman"/>
          <w:color w:val="000000" w:themeColor="text1"/>
          <w:sz w:val="28"/>
          <w:szCs w:val="28"/>
        </w:rPr>
        <w:t>Официальным опубликованием муниципального правового акта, в том числе соглашения, заключенного между органами местного самоуправления, считается первая публикация его полного текста в периодическом печатном издании, распространяемом в муниципальном районе: в газете «Асылыкуль» (регистрационный номер и дата принятия решения о регистрации средства массовой информации: серия ПИ № ТУ02-01351  от «09» июля 2015 года) и в периодическом печатном издании, распространяемом в муниципальном районе: в газете «Балкантау» (регистрационный номер и дата принятия решения о регистрации средства массовой информации: серия ПИ № ТУ02-01350  от «09» июля 2015 года).</w:t>
      </w:r>
    </w:p>
    <w:p w:rsidR="008A66CB" w:rsidRPr="008A66CB" w:rsidRDefault="008A66CB" w:rsidP="008A66CB">
      <w:pPr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A66CB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В случае невозможности их официального опубликования </w:t>
      </w:r>
      <w:r w:rsidRPr="008A66CB">
        <w:rPr>
          <w:rFonts w:ascii="Times New Roman" w:hAnsi="Times New Roman" w:cs="Times New Roman"/>
          <w:color w:val="000000"/>
          <w:sz w:val="28"/>
          <w:szCs w:val="28"/>
        </w:rPr>
        <w:br/>
        <w:t>в периодическом печатном издании (в сетевом издании) муниципальные правовые акты и соглашения подлежат официальному обнародованию в здании Администрации, а также на официальном сайте Городского поселения в информационно-телекоммуникационной сети «Интернет» в течение 7 дней после дня их подписания.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6CB">
        <w:rPr>
          <w:rFonts w:ascii="Times New Roman" w:hAnsi="Times New Roman" w:cs="Times New Roman"/>
          <w:sz w:val="28"/>
          <w:szCs w:val="28"/>
        </w:rPr>
        <w:t>Не подлежат опубликованию (обнародованию) муниципальные правовые акты или их отдельные положения, содержащие сведения, распространение которых ограничено федеральным законом.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6CB">
        <w:rPr>
          <w:rFonts w:ascii="Times New Roman" w:hAnsi="Times New Roman" w:cs="Times New Roman"/>
          <w:color w:val="000000"/>
          <w:sz w:val="28"/>
          <w:szCs w:val="28"/>
        </w:rPr>
        <w:t xml:space="preserve">Официальным опубликованием устава Городского поселения </w:t>
      </w:r>
      <w:r w:rsidRPr="008A66CB">
        <w:rPr>
          <w:rFonts w:ascii="Times New Roman" w:hAnsi="Times New Roman" w:cs="Times New Roman"/>
          <w:color w:val="000000"/>
          <w:sz w:val="28"/>
          <w:szCs w:val="28"/>
        </w:rPr>
        <w:br/>
        <w:t>и муниципальных правовых актов о внесении изменений в устав Городского поселения является также публикация их текстов на портале Министерства юстиции Российской Федерации «Нормативные правовые акты в Российской Федерации» в информационно-телекоммуникационной сети «Интернет» (http://pravo.minjust.ru, http://право-минюст.рф, регистрационный номер и дата принятия решения о регистрации средства массовой информации в форме сетевого издания: серия ЭЛ № ФС77-72471 от 05.03.2018 г.)</w:t>
      </w:r>
      <w:r w:rsidRPr="008A66CB">
        <w:rPr>
          <w:rFonts w:ascii="Times New Roman" w:hAnsi="Times New Roman" w:cs="Times New Roman"/>
          <w:sz w:val="28"/>
          <w:szCs w:val="28"/>
        </w:rPr>
        <w:t>.</w:t>
      </w:r>
    </w:p>
    <w:p w:rsidR="008A66CB" w:rsidRPr="008A66CB" w:rsidRDefault="008A66CB" w:rsidP="008A66CB">
      <w:pPr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A66CB">
        <w:rPr>
          <w:rFonts w:ascii="Times New Roman" w:hAnsi="Times New Roman" w:cs="Times New Roman"/>
          <w:color w:val="000000"/>
          <w:sz w:val="28"/>
          <w:szCs w:val="28"/>
        </w:rPr>
        <w:t>4. Копии муниципальных</w:t>
      </w:r>
      <w:r w:rsidRPr="008A66C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8A66CB">
        <w:rPr>
          <w:rFonts w:ascii="Times New Roman" w:hAnsi="Times New Roman" w:cs="Times New Roman"/>
          <w:color w:val="000000"/>
          <w:sz w:val="28"/>
          <w:szCs w:val="28"/>
        </w:rPr>
        <w:t>нормативных правовых актов, затрагивающих права, свободы и обязанности человека и гражданина, устанавливающих правовой статус организаций, а также сведения об их официальном</w:t>
      </w:r>
      <w:r w:rsidRPr="008A66C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8A66CB">
        <w:rPr>
          <w:rFonts w:ascii="Times New Roman" w:hAnsi="Times New Roman" w:cs="Times New Roman"/>
          <w:color w:val="000000"/>
          <w:sz w:val="28"/>
          <w:szCs w:val="28"/>
        </w:rPr>
        <w:t>опубликовании (обнародовании) в течение 15 рабочих дней со дня их официального опубликования (обнародования)</w:t>
      </w:r>
      <w:r w:rsidRPr="008A66C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8A66CB">
        <w:rPr>
          <w:rFonts w:ascii="Times New Roman" w:hAnsi="Times New Roman" w:cs="Times New Roman"/>
          <w:color w:val="000000"/>
          <w:sz w:val="28"/>
          <w:szCs w:val="28"/>
        </w:rPr>
        <w:t xml:space="preserve">подлежат направлению соответствующими органами местного самоуправления в уполномоченный орган для проведения их юридической экспертизы и включения </w:t>
      </w:r>
      <w:r w:rsidRPr="008A66CB">
        <w:rPr>
          <w:rFonts w:ascii="Times New Roman" w:hAnsi="Times New Roman" w:cs="Times New Roman"/>
          <w:color w:val="000000"/>
          <w:sz w:val="28"/>
          <w:szCs w:val="28"/>
        </w:rPr>
        <w:br/>
        <w:t>в соответствующий регистр.</w:t>
      </w:r>
      <w:r w:rsidRPr="008A66CB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6CB">
        <w:rPr>
          <w:rFonts w:ascii="Times New Roman" w:hAnsi="Times New Roman" w:cs="Times New Roman"/>
          <w:sz w:val="28"/>
          <w:szCs w:val="28"/>
        </w:rPr>
        <w:t>2. Настоящее решение направить в Управление Министерства юстиции Российской Федерации по Республике Башкортостан для его государственной регистрации в порядке и сроки, установленные действующим законодательством, а также для официального опубликования на портале Министерства юстиции Российской Федерации «Нормативные правовые акты в Российской Федерации» в информационно-телекоммуникационной сети «Интернет» (http://pravo.minjust.ru, http://право-минюст.рф, регистрационный номер и дата принятия решения о регистрации средства массовой информации в форме сетевого издания: серия Эл № ФС77-72471 от 05.03.2018 г.).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66CB">
        <w:rPr>
          <w:rFonts w:ascii="Times New Roman" w:hAnsi="Times New Roman" w:cs="Times New Roman"/>
          <w:sz w:val="28"/>
          <w:szCs w:val="28"/>
        </w:rPr>
        <w:t>3. </w:t>
      </w:r>
      <w:r w:rsidRPr="008A66CB">
        <w:rPr>
          <w:rFonts w:ascii="Times New Roman" w:eastAsia="Calibri" w:hAnsi="Times New Roman" w:cs="Times New Roman"/>
          <w:sz w:val="28"/>
          <w:szCs w:val="28"/>
        </w:rPr>
        <w:t xml:space="preserve">Настоящее решение опубликовать </w:t>
      </w:r>
      <w:r w:rsidRPr="008A66CB">
        <w:rPr>
          <w:rFonts w:ascii="Times New Roman" w:hAnsi="Times New Roman" w:cs="Times New Roman"/>
          <w:sz w:val="28"/>
          <w:szCs w:val="28"/>
        </w:rPr>
        <w:t xml:space="preserve">в районных газетах «Асылыкуль», «Балкантау» </w:t>
      </w:r>
      <w:r w:rsidRPr="008A66CB">
        <w:rPr>
          <w:rFonts w:ascii="Times New Roman" w:eastAsia="Calibri" w:hAnsi="Times New Roman" w:cs="Times New Roman"/>
          <w:sz w:val="28"/>
          <w:szCs w:val="28"/>
        </w:rPr>
        <w:t xml:space="preserve">в течение семи дней со дня поступления из Управления </w:t>
      </w:r>
      <w:r w:rsidRPr="008A66CB">
        <w:rPr>
          <w:rFonts w:ascii="Times New Roman" w:eastAsia="Calibri" w:hAnsi="Times New Roman" w:cs="Times New Roman"/>
          <w:sz w:val="28"/>
          <w:szCs w:val="28"/>
        </w:rPr>
        <w:lastRenderedPageBreak/>
        <w:t>Министерства юстиции Российской Федерации по Республике Башкортостан уведомления о его государственной регистрации.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6CB">
        <w:rPr>
          <w:rFonts w:ascii="Times New Roman" w:hAnsi="Times New Roman" w:cs="Times New Roman"/>
          <w:sz w:val="28"/>
          <w:szCs w:val="28"/>
        </w:rPr>
        <w:t>4. Настоящее решение вступает в силу со дня его официального опубликования, за исключением подпункта 1.1.1 пункта 1, вступающего в силу с 1 сентября 2024 года.</w:t>
      </w:r>
    </w:p>
    <w:p w:rsidR="008A66CB" w:rsidRPr="008A66CB" w:rsidRDefault="008A66CB" w:rsidP="008A66CB">
      <w:pPr>
        <w:pStyle w:val="ac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</w:p>
    <w:p w:rsidR="008A66CB" w:rsidRPr="008A66CB" w:rsidRDefault="008A66CB" w:rsidP="008A66CB">
      <w:pPr>
        <w:pStyle w:val="ac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</w:p>
    <w:p w:rsidR="008A66CB" w:rsidRPr="008A66CB" w:rsidRDefault="008A66CB" w:rsidP="00673A34">
      <w:pPr>
        <w:pStyle w:val="ac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9"/>
        <w:gridCol w:w="4676"/>
      </w:tblGrid>
      <w:tr w:rsidR="00943FC8" w:rsidRPr="00943FC8" w:rsidTr="007C41DE">
        <w:tc>
          <w:tcPr>
            <w:tcW w:w="4785" w:type="dxa"/>
            <w:shd w:val="clear" w:color="auto" w:fill="auto"/>
          </w:tcPr>
          <w:p w:rsidR="00943FC8" w:rsidRPr="00943FC8" w:rsidRDefault="00943FC8" w:rsidP="00943FC8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943FC8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 xml:space="preserve">Глава городского поселения </w:t>
            </w:r>
          </w:p>
          <w:p w:rsidR="00943FC8" w:rsidRPr="00943FC8" w:rsidRDefault="00943FC8" w:rsidP="00943FC8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943FC8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 xml:space="preserve">город Давлеканово </w:t>
            </w:r>
          </w:p>
          <w:p w:rsidR="00943FC8" w:rsidRPr="00943FC8" w:rsidRDefault="00943FC8" w:rsidP="00943FC8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943FC8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 xml:space="preserve">муниципального района </w:t>
            </w:r>
          </w:p>
          <w:p w:rsidR="00943FC8" w:rsidRPr="00943FC8" w:rsidRDefault="00943FC8" w:rsidP="00943FC8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943FC8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Давлекановский район</w:t>
            </w:r>
          </w:p>
          <w:p w:rsidR="00943FC8" w:rsidRPr="00943FC8" w:rsidRDefault="00943FC8" w:rsidP="00943FC8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FC8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Республики Башкортостан</w:t>
            </w:r>
            <w:r w:rsidRPr="00943FC8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ab/>
            </w:r>
          </w:p>
        </w:tc>
        <w:tc>
          <w:tcPr>
            <w:tcW w:w="4785" w:type="dxa"/>
            <w:shd w:val="clear" w:color="auto" w:fill="auto"/>
          </w:tcPr>
          <w:p w:rsidR="00943FC8" w:rsidRPr="00943FC8" w:rsidRDefault="00943FC8" w:rsidP="00943FC8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43FC8" w:rsidRPr="00943FC8" w:rsidRDefault="00943FC8" w:rsidP="00943FC8">
            <w:pPr>
              <w:autoSpaceDE w:val="0"/>
              <w:autoSpaceDN w:val="0"/>
              <w:adjustRightInd w:val="0"/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43FC8" w:rsidRPr="00943FC8" w:rsidRDefault="00943FC8" w:rsidP="00943FC8">
            <w:pPr>
              <w:autoSpaceDE w:val="0"/>
              <w:autoSpaceDN w:val="0"/>
              <w:adjustRightInd w:val="0"/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  <w:p w:rsidR="00943FC8" w:rsidRPr="00943FC8" w:rsidRDefault="00943FC8" w:rsidP="00943FC8">
            <w:pPr>
              <w:autoSpaceDE w:val="0"/>
              <w:autoSpaceDN w:val="0"/>
              <w:adjustRightInd w:val="0"/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43FC8" w:rsidRPr="00943FC8" w:rsidRDefault="00943FC8" w:rsidP="00943FC8">
            <w:pPr>
              <w:autoSpaceDE w:val="0"/>
              <w:autoSpaceDN w:val="0"/>
              <w:adjustRightInd w:val="0"/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Л.Ю.Афанасьев</w:t>
            </w:r>
          </w:p>
        </w:tc>
      </w:tr>
    </w:tbl>
    <w:p w:rsidR="00C062BF" w:rsidRPr="008A66CB" w:rsidRDefault="00943FC8" w:rsidP="00673A3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A66CB" w:rsidRPr="008A66CB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C062BF" w:rsidRPr="008A66CB" w:rsidSect="00CF7A25">
      <w:headerReference w:type="defaul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6D8D" w:rsidRDefault="00F26D8D" w:rsidP="00D244A9">
      <w:pPr>
        <w:spacing w:after="0" w:line="240" w:lineRule="auto"/>
      </w:pPr>
      <w:r>
        <w:separator/>
      </w:r>
    </w:p>
  </w:endnote>
  <w:endnote w:type="continuationSeparator" w:id="0">
    <w:p w:rsidR="00F26D8D" w:rsidRDefault="00F26D8D" w:rsidP="00D24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6D8D" w:rsidRDefault="00F26D8D" w:rsidP="00D244A9">
      <w:pPr>
        <w:spacing w:after="0" w:line="240" w:lineRule="auto"/>
      </w:pPr>
      <w:r>
        <w:separator/>
      </w:r>
    </w:p>
  </w:footnote>
  <w:footnote w:type="continuationSeparator" w:id="0">
    <w:p w:rsidR="00F26D8D" w:rsidRDefault="00F26D8D" w:rsidP="00D244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568552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F7A25" w:rsidRPr="00CF7A25" w:rsidRDefault="00CF7A25">
        <w:pPr>
          <w:pStyle w:val="a8"/>
          <w:jc w:val="center"/>
          <w:rPr>
            <w:rFonts w:ascii="Times New Roman" w:hAnsi="Times New Roman" w:cs="Times New Roman"/>
          </w:rPr>
        </w:pPr>
        <w:r w:rsidRPr="00CF7A25">
          <w:rPr>
            <w:rFonts w:ascii="Times New Roman" w:hAnsi="Times New Roman" w:cs="Times New Roman"/>
          </w:rPr>
          <w:fldChar w:fldCharType="begin"/>
        </w:r>
        <w:r w:rsidRPr="00CF7A25">
          <w:rPr>
            <w:rFonts w:ascii="Times New Roman" w:hAnsi="Times New Roman" w:cs="Times New Roman"/>
          </w:rPr>
          <w:instrText>PAGE   \* MERGEFORMAT</w:instrText>
        </w:r>
        <w:r w:rsidRPr="00CF7A25">
          <w:rPr>
            <w:rFonts w:ascii="Times New Roman" w:hAnsi="Times New Roman" w:cs="Times New Roman"/>
          </w:rPr>
          <w:fldChar w:fldCharType="separate"/>
        </w:r>
        <w:r w:rsidR="000B1EC3">
          <w:rPr>
            <w:rFonts w:ascii="Times New Roman" w:hAnsi="Times New Roman" w:cs="Times New Roman"/>
            <w:noProof/>
          </w:rPr>
          <w:t>3</w:t>
        </w:r>
        <w:r w:rsidRPr="00CF7A25">
          <w:rPr>
            <w:rFonts w:ascii="Times New Roman" w:hAnsi="Times New Roman" w:cs="Times New Roman"/>
          </w:rPr>
          <w:fldChar w:fldCharType="end"/>
        </w:r>
      </w:p>
    </w:sdtContent>
  </w:sdt>
  <w:p w:rsidR="00CF7A25" w:rsidRDefault="00CF7A25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0A7"/>
    <w:rsid w:val="00027BB4"/>
    <w:rsid w:val="000461FA"/>
    <w:rsid w:val="00057CE2"/>
    <w:rsid w:val="00075779"/>
    <w:rsid w:val="000807DD"/>
    <w:rsid w:val="00093B9F"/>
    <w:rsid w:val="000B1A2A"/>
    <w:rsid w:val="000B1EC3"/>
    <w:rsid w:val="000F2786"/>
    <w:rsid w:val="00173B2B"/>
    <w:rsid w:val="00173D8B"/>
    <w:rsid w:val="001B3F3C"/>
    <w:rsid w:val="001C2DCC"/>
    <w:rsid w:val="001D3D93"/>
    <w:rsid w:val="001E20C0"/>
    <w:rsid w:val="00221816"/>
    <w:rsid w:val="0024415D"/>
    <w:rsid w:val="00284F9E"/>
    <w:rsid w:val="00292C9D"/>
    <w:rsid w:val="002939EC"/>
    <w:rsid w:val="002A6121"/>
    <w:rsid w:val="00307817"/>
    <w:rsid w:val="003109B3"/>
    <w:rsid w:val="0036696A"/>
    <w:rsid w:val="003A1520"/>
    <w:rsid w:val="003A52A6"/>
    <w:rsid w:val="003B50B2"/>
    <w:rsid w:val="003B5E69"/>
    <w:rsid w:val="003C636F"/>
    <w:rsid w:val="003D0A4E"/>
    <w:rsid w:val="003F5792"/>
    <w:rsid w:val="00416DAE"/>
    <w:rsid w:val="00434799"/>
    <w:rsid w:val="00464D4F"/>
    <w:rsid w:val="00471A9E"/>
    <w:rsid w:val="00473B30"/>
    <w:rsid w:val="00474BEC"/>
    <w:rsid w:val="004914FE"/>
    <w:rsid w:val="004A6A16"/>
    <w:rsid w:val="004B3CAA"/>
    <w:rsid w:val="004D7B22"/>
    <w:rsid w:val="004E2E87"/>
    <w:rsid w:val="005528B9"/>
    <w:rsid w:val="00575768"/>
    <w:rsid w:val="00586343"/>
    <w:rsid w:val="005B21D1"/>
    <w:rsid w:val="005F08F3"/>
    <w:rsid w:val="006447AA"/>
    <w:rsid w:val="0064790A"/>
    <w:rsid w:val="006678C7"/>
    <w:rsid w:val="00673A34"/>
    <w:rsid w:val="00677097"/>
    <w:rsid w:val="006C2D9B"/>
    <w:rsid w:val="006D019C"/>
    <w:rsid w:val="006E29DB"/>
    <w:rsid w:val="006F0155"/>
    <w:rsid w:val="00705B55"/>
    <w:rsid w:val="007460A7"/>
    <w:rsid w:val="007568B9"/>
    <w:rsid w:val="007D7AFA"/>
    <w:rsid w:val="00802391"/>
    <w:rsid w:val="008074B2"/>
    <w:rsid w:val="008278B5"/>
    <w:rsid w:val="00844E93"/>
    <w:rsid w:val="008762FB"/>
    <w:rsid w:val="008A66CB"/>
    <w:rsid w:val="008F5D83"/>
    <w:rsid w:val="0091338D"/>
    <w:rsid w:val="009173C4"/>
    <w:rsid w:val="00931B13"/>
    <w:rsid w:val="009402A9"/>
    <w:rsid w:val="00943FC8"/>
    <w:rsid w:val="00953CD0"/>
    <w:rsid w:val="009573C2"/>
    <w:rsid w:val="00962B2E"/>
    <w:rsid w:val="00975A7A"/>
    <w:rsid w:val="00976D95"/>
    <w:rsid w:val="00985ABF"/>
    <w:rsid w:val="00992F81"/>
    <w:rsid w:val="00993328"/>
    <w:rsid w:val="00997EF5"/>
    <w:rsid w:val="009D755D"/>
    <w:rsid w:val="009E039B"/>
    <w:rsid w:val="00A936DA"/>
    <w:rsid w:val="00AB3E2A"/>
    <w:rsid w:val="00AD3ABD"/>
    <w:rsid w:val="00AE0451"/>
    <w:rsid w:val="00B17BD5"/>
    <w:rsid w:val="00B61556"/>
    <w:rsid w:val="00B74C57"/>
    <w:rsid w:val="00BA4293"/>
    <w:rsid w:val="00BA5FEC"/>
    <w:rsid w:val="00C062BF"/>
    <w:rsid w:val="00C11B69"/>
    <w:rsid w:val="00C12FAA"/>
    <w:rsid w:val="00C166AD"/>
    <w:rsid w:val="00C55FB5"/>
    <w:rsid w:val="00CA0951"/>
    <w:rsid w:val="00CB6373"/>
    <w:rsid w:val="00CD04AD"/>
    <w:rsid w:val="00CE5255"/>
    <w:rsid w:val="00CF7A25"/>
    <w:rsid w:val="00D0527B"/>
    <w:rsid w:val="00D244A9"/>
    <w:rsid w:val="00D26DE1"/>
    <w:rsid w:val="00D34357"/>
    <w:rsid w:val="00D44AD0"/>
    <w:rsid w:val="00D90006"/>
    <w:rsid w:val="00DA1141"/>
    <w:rsid w:val="00DA2D58"/>
    <w:rsid w:val="00DE0C55"/>
    <w:rsid w:val="00DE3870"/>
    <w:rsid w:val="00E139B0"/>
    <w:rsid w:val="00E13F2E"/>
    <w:rsid w:val="00E40908"/>
    <w:rsid w:val="00E60D4B"/>
    <w:rsid w:val="00E70F85"/>
    <w:rsid w:val="00EB076A"/>
    <w:rsid w:val="00EB57FA"/>
    <w:rsid w:val="00EC6CC9"/>
    <w:rsid w:val="00F013C7"/>
    <w:rsid w:val="00F0576B"/>
    <w:rsid w:val="00F26D8D"/>
    <w:rsid w:val="00F37123"/>
    <w:rsid w:val="00F563BF"/>
    <w:rsid w:val="00F75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70A50"/>
  <w15:chartTrackingRefBased/>
  <w15:docId w15:val="{1E9CA3AD-D00A-4C07-80A6-E8B9E5452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244A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244A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244A9"/>
    <w:rPr>
      <w:vertAlign w:val="superscript"/>
    </w:rPr>
  </w:style>
  <w:style w:type="paragraph" w:styleId="a6">
    <w:name w:val="List Paragraph"/>
    <w:basedOn w:val="a"/>
    <w:uiPriority w:val="34"/>
    <w:qFormat/>
    <w:rsid w:val="00802391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74C5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F7A25"/>
  </w:style>
  <w:style w:type="paragraph" w:styleId="aa">
    <w:name w:val="footer"/>
    <w:basedOn w:val="a"/>
    <w:link w:val="ab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F7A25"/>
  </w:style>
  <w:style w:type="paragraph" w:styleId="ac">
    <w:name w:val="Normal (Web)"/>
    <w:basedOn w:val="a"/>
    <w:uiPriority w:val="99"/>
    <w:rsid w:val="008A66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 Spacing"/>
    <w:uiPriority w:val="1"/>
    <w:qFormat/>
    <w:rsid w:val="008A66CB"/>
    <w:pPr>
      <w:spacing w:after="0" w:line="240" w:lineRule="auto"/>
    </w:pPr>
    <w:rPr>
      <w:rFonts w:ascii="Calibri" w:eastAsia="Calibri" w:hAnsi="Calibri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EB07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EB07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40&amp;n=167599&amp;dst=101028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file:///C:\Users\Yakovleva_LyA\AppData\Local\Temp\12866\zakon.scli.r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login.consultant.ru/link/?req=doc&amp;base=RLAW140&amp;n=167599&amp;dst=10102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140&amp;n=167599&amp;dst=101029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736EB0-2019-4E5B-9678-BA21C8A28C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1830</Words>
  <Characters>10432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Гимаева Ильмира Зинуровна</dc:creator>
  <cp:keywords/>
  <dc:description/>
  <cp:lastModifiedBy>user</cp:lastModifiedBy>
  <cp:revision>3</cp:revision>
  <cp:lastPrinted>2024-07-09T09:37:00Z</cp:lastPrinted>
  <dcterms:created xsi:type="dcterms:W3CDTF">2024-08-13T07:00:00Z</dcterms:created>
  <dcterms:modified xsi:type="dcterms:W3CDTF">2024-08-20T07:45:00Z</dcterms:modified>
</cp:coreProperties>
</file>