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BDC" w:rsidRDefault="00E642C1" w:rsidP="00E642C1">
      <w:pPr>
        <w:tabs>
          <w:tab w:val="left" w:pos="789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  <w:t>Проект</w:t>
      </w:r>
    </w:p>
    <w:p w:rsidR="008528B7" w:rsidRPr="003342E7" w:rsidRDefault="008528B7" w:rsidP="008528B7">
      <w:pPr>
        <w:ind w:lef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  <w:t xml:space="preserve">        </w:t>
      </w:r>
    </w:p>
    <w:p w:rsidR="008C62F1" w:rsidRDefault="00275AF2" w:rsidP="00275AF2">
      <w:pPr>
        <w:tabs>
          <w:tab w:val="left" w:pos="525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275AF2" w:rsidRDefault="00275AF2" w:rsidP="00275AF2">
      <w:pPr>
        <w:tabs>
          <w:tab w:val="left" w:pos="525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75AF2" w:rsidRDefault="00275AF2" w:rsidP="00275AF2">
      <w:pPr>
        <w:tabs>
          <w:tab w:val="left" w:pos="525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ПОСТАНОВЛЕНИЕ</w:t>
      </w:r>
      <w:bookmarkStart w:id="0" w:name="_GoBack"/>
      <w:bookmarkEnd w:id="0"/>
    </w:p>
    <w:p w:rsidR="008C62F1" w:rsidRDefault="008C62F1" w:rsidP="00DD6F6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7270" w:rsidRDefault="001B47B9" w:rsidP="008528B7">
      <w:pPr>
        <w:tabs>
          <w:tab w:val="left" w:pos="1503"/>
        </w:tabs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 утверждении программы проведения проверки</w:t>
      </w:r>
      <w:r w:rsidR="009E40B3" w:rsidRPr="008D6F38">
        <w:rPr>
          <w:rFonts w:ascii="Times New Roman" w:hAnsi="Times New Roman"/>
          <w:sz w:val="28"/>
          <w:szCs w:val="28"/>
        </w:rPr>
        <w:t xml:space="preserve"> объектов энергетического, жилищно-коммунального хозяйства  и социальной с</w:t>
      </w:r>
      <w:r w:rsidR="00E23479" w:rsidRPr="008D6F38">
        <w:rPr>
          <w:rFonts w:ascii="Times New Roman" w:hAnsi="Times New Roman"/>
          <w:sz w:val="28"/>
          <w:szCs w:val="28"/>
        </w:rPr>
        <w:t>феры к отопительному периоду</w:t>
      </w:r>
    </w:p>
    <w:p w:rsidR="009E40B3" w:rsidRPr="008D6F38" w:rsidRDefault="008D6F38" w:rsidP="008528B7">
      <w:pPr>
        <w:tabs>
          <w:tab w:val="left" w:pos="1503"/>
        </w:tabs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23479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r w:rsidR="00AC7270">
        <w:rPr>
          <w:rFonts w:ascii="Times New Roman" w:hAnsi="Times New Roman"/>
          <w:sz w:val="28"/>
          <w:szCs w:val="28"/>
        </w:rPr>
        <w:t>-202</w:t>
      </w:r>
      <w:r w:rsidR="002448B9">
        <w:rPr>
          <w:rFonts w:ascii="Times New Roman" w:hAnsi="Times New Roman"/>
          <w:sz w:val="28"/>
          <w:szCs w:val="28"/>
        </w:rPr>
        <w:t>4</w:t>
      </w:r>
      <w:r w:rsidR="008528B7">
        <w:rPr>
          <w:rFonts w:ascii="Times New Roman" w:hAnsi="Times New Roman"/>
          <w:sz w:val="28"/>
          <w:szCs w:val="28"/>
        </w:rPr>
        <w:t>годов</w:t>
      </w:r>
    </w:p>
    <w:p w:rsidR="009E40B3" w:rsidRPr="008D6F38" w:rsidRDefault="009E40B3" w:rsidP="00644D65">
      <w:pPr>
        <w:tabs>
          <w:tab w:val="left" w:pos="1503"/>
        </w:tabs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8D6F38">
      <w:pPr>
        <w:tabs>
          <w:tab w:val="left" w:pos="1515"/>
        </w:tabs>
        <w:jc w:val="both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В целях контроля и оценк</w:t>
      </w:r>
      <w:r w:rsidR="008D6F38">
        <w:rPr>
          <w:rFonts w:ascii="Times New Roman" w:hAnsi="Times New Roman"/>
          <w:sz w:val="28"/>
          <w:szCs w:val="28"/>
        </w:rPr>
        <w:t>и</w:t>
      </w:r>
      <w:r w:rsidRPr="008D6F38">
        <w:rPr>
          <w:rFonts w:ascii="Times New Roman" w:hAnsi="Times New Roman"/>
          <w:sz w:val="28"/>
          <w:szCs w:val="28"/>
        </w:rPr>
        <w:t xml:space="preserve"> за проведением работ по подготовке к отопительному </w:t>
      </w:r>
      <w:r w:rsidR="00E23479" w:rsidRPr="008D6F38">
        <w:rPr>
          <w:rFonts w:ascii="Times New Roman" w:hAnsi="Times New Roman"/>
          <w:sz w:val="28"/>
          <w:szCs w:val="28"/>
        </w:rPr>
        <w:t xml:space="preserve">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r w:rsidR="008C62F1">
        <w:rPr>
          <w:rFonts w:ascii="Times New Roman" w:hAnsi="Times New Roman"/>
          <w:sz w:val="28"/>
          <w:szCs w:val="28"/>
        </w:rPr>
        <w:t>-202</w:t>
      </w:r>
      <w:r w:rsidR="002448B9">
        <w:rPr>
          <w:rFonts w:ascii="Times New Roman" w:hAnsi="Times New Roman"/>
          <w:sz w:val="28"/>
          <w:szCs w:val="28"/>
        </w:rPr>
        <w:t>4</w:t>
      </w:r>
      <w:r w:rsidR="008528B7">
        <w:rPr>
          <w:rFonts w:ascii="Times New Roman" w:hAnsi="Times New Roman"/>
          <w:sz w:val="28"/>
          <w:szCs w:val="28"/>
        </w:rPr>
        <w:t xml:space="preserve"> </w:t>
      </w:r>
      <w:r w:rsidRPr="008D6F38">
        <w:rPr>
          <w:rFonts w:ascii="Times New Roman" w:hAnsi="Times New Roman"/>
          <w:sz w:val="28"/>
          <w:szCs w:val="28"/>
        </w:rPr>
        <w:t>годов и подписания паспортов готовности объектов социально-культурного назначения, котельных, тепловых,  водопроводно-канализационных сетей и жилищного фонда к эксплуатации в зимних условиях,</w:t>
      </w:r>
    </w:p>
    <w:p w:rsidR="009E40B3" w:rsidRPr="008D6F38" w:rsidRDefault="009E40B3" w:rsidP="00381988">
      <w:pPr>
        <w:tabs>
          <w:tab w:val="left" w:pos="2179"/>
        </w:tabs>
        <w:jc w:val="center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 xml:space="preserve"> </w:t>
      </w:r>
      <w:r w:rsidR="008D6F38">
        <w:rPr>
          <w:rFonts w:ascii="Times New Roman" w:hAnsi="Times New Roman"/>
          <w:sz w:val="28"/>
          <w:szCs w:val="28"/>
        </w:rPr>
        <w:t>ПОСТАНОВЛЯЮ:</w:t>
      </w:r>
    </w:p>
    <w:p w:rsidR="009E40B3" w:rsidRPr="008D6F38" w:rsidRDefault="001B47B9" w:rsidP="008D6F38">
      <w:pPr>
        <w:tabs>
          <w:tab w:val="left" w:pos="2179"/>
        </w:tabs>
        <w:jc w:val="both"/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9E40B3" w:rsidRPr="008D6F38">
        <w:rPr>
          <w:rFonts w:ascii="Times New Roman" w:hAnsi="Times New Roman"/>
          <w:color w:val="000000"/>
          <w:sz w:val="28"/>
          <w:szCs w:val="28"/>
        </w:rPr>
        <w:t>.Утвердить п</w:t>
      </w:r>
      <w:r w:rsidR="009E40B3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рограмму проведения проверки готовно</w:t>
      </w:r>
      <w:r w:rsidR="00E23479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сти к отопительному </w:t>
      </w:r>
      <w:proofErr w:type="gramStart"/>
      <w:r w:rsidR="00E23479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proofErr w:type="gramEnd"/>
      <w:r w:rsidR="008C62F1">
        <w:rPr>
          <w:rFonts w:ascii="Times New Roman" w:hAnsi="Times New Roman"/>
          <w:sz w:val="28"/>
          <w:szCs w:val="28"/>
        </w:rPr>
        <w:t>-202</w:t>
      </w:r>
      <w:r w:rsidR="002448B9">
        <w:rPr>
          <w:rFonts w:ascii="Times New Roman" w:hAnsi="Times New Roman"/>
          <w:sz w:val="28"/>
          <w:szCs w:val="28"/>
        </w:rPr>
        <w:t>4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E40B3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г.г</w:t>
      </w:r>
      <w:proofErr w:type="spellEnd"/>
      <w:r w:rsidR="009E40B3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.</w:t>
      </w:r>
    </w:p>
    <w:p w:rsidR="009E40B3" w:rsidRPr="008D6F38" w:rsidRDefault="001B47B9" w:rsidP="008D6F38">
      <w:pPr>
        <w:tabs>
          <w:tab w:val="left" w:pos="2179"/>
        </w:tabs>
        <w:jc w:val="both"/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</w:pPr>
      <w:r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2</w:t>
      </w:r>
      <w:r w:rsidR="009E40B3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.Рекомендовать к оформлению акт готовно</w:t>
      </w:r>
      <w:r w:rsidR="00E23479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сти к отопительному периоду </w:t>
      </w:r>
      <w:r w:rsid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           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r w:rsidR="008C62F1">
        <w:rPr>
          <w:rFonts w:ascii="Times New Roman" w:hAnsi="Times New Roman"/>
          <w:sz w:val="28"/>
          <w:szCs w:val="28"/>
        </w:rPr>
        <w:t>-202</w:t>
      </w:r>
      <w:r w:rsidR="002448B9">
        <w:rPr>
          <w:rFonts w:ascii="Times New Roman" w:hAnsi="Times New Roman"/>
          <w:sz w:val="28"/>
          <w:szCs w:val="28"/>
        </w:rPr>
        <w:t>4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E40B3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г.г</w:t>
      </w:r>
      <w:proofErr w:type="spellEnd"/>
      <w:r w:rsidR="009E40B3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.</w:t>
      </w:r>
    </w:p>
    <w:p w:rsidR="009E40B3" w:rsidRPr="008D6F38" w:rsidRDefault="001B47B9" w:rsidP="008D6F38">
      <w:pPr>
        <w:tabs>
          <w:tab w:val="left" w:pos="2179"/>
        </w:tabs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3</w:t>
      </w:r>
      <w:r w:rsidR="009E40B3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.Рекомендовать к составлению паспорта готовно</w:t>
      </w:r>
      <w:r w:rsidR="00E23479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сти к отопительному периоду</w:t>
      </w:r>
      <w:r w:rsid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  </w:t>
      </w:r>
      <w:r w:rsidR="00E23479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r w:rsidR="008C62F1">
        <w:rPr>
          <w:rFonts w:ascii="Times New Roman" w:hAnsi="Times New Roman"/>
          <w:sz w:val="28"/>
          <w:szCs w:val="28"/>
        </w:rPr>
        <w:t>-202</w:t>
      </w:r>
      <w:r w:rsidR="002448B9">
        <w:rPr>
          <w:rFonts w:ascii="Times New Roman" w:hAnsi="Times New Roman"/>
          <w:sz w:val="28"/>
          <w:szCs w:val="28"/>
        </w:rPr>
        <w:t>4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E40B3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г.г</w:t>
      </w:r>
      <w:proofErr w:type="spellEnd"/>
      <w:r w:rsidR="009E40B3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. </w:t>
      </w:r>
    </w:p>
    <w:p w:rsidR="009E40B3" w:rsidRPr="008D6F38" w:rsidRDefault="001B47B9" w:rsidP="008D6F38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9E40B3" w:rsidRPr="008D6F38">
        <w:rPr>
          <w:rFonts w:ascii="Times New Roman" w:hAnsi="Times New Roman"/>
          <w:color w:val="000000"/>
          <w:sz w:val="28"/>
          <w:szCs w:val="28"/>
        </w:rPr>
        <w:t>. Контроль за исполнением настоящего постановления возложить на заместителя главы админ</w:t>
      </w:r>
      <w:r w:rsidR="008D6F38">
        <w:rPr>
          <w:rFonts w:ascii="Times New Roman" w:hAnsi="Times New Roman"/>
          <w:color w:val="000000"/>
          <w:sz w:val="28"/>
          <w:szCs w:val="28"/>
        </w:rPr>
        <w:t>истрации городского поселения город</w:t>
      </w:r>
      <w:r w:rsidR="009E40B3" w:rsidRPr="008D6F38">
        <w:rPr>
          <w:rFonts w:ascii="Times New Roman" w:hAnsi="Times New Roman"/>
          <w:color w:val="000000"/>
          <w:sz w:val="28"/>
          <w:szCs w:val="28"/>
        </w:rPr>
        <w:t xml:space="preserve"> Давлеканово Биктимирова Д.Ю.</w:t>
      </w:r>
    </w:p>
    <w:p w:rsidR="009E40B3" w:rsidRDefault="009E40B3" w:rsidP="00DD0FE7">
      <w:pPr>
        <w:rPr>
          <w:rFonts w:ascii="Times New Roman" w:hAnsi="Times New Roman"/>
          <w:color w:val="000000"/>
          <w:sz w:val="28"/>
          <w:szCs w:val="28"/>
        </w:rPr>
      </w:pPr>
    </w:p>
    <w:p w:rsidR="008528B7" w:rsidRDefault="008528B7" w:rsidP="009130D0">
      <w:pPr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E642C1" w:rsidRDefault="009E40B3" w:rsidP="009130D0">
      <w:pPr>
        <w:tabs>
          <w:tab w:val="left" w:pos="6837"/>
        </w:tabs>
        <w:jc w:val="right"/>
        <w:rPr>
          <w:rFonts w:ascii="Times New Roman" w:hAnsi="Times New Roman"/>
          <w:color w:val="000000"/>
          <w:sz w:val="28"/>
          <w:szCs w:val="28"/>
        </w:rPr>
      </w:pPr>
      <w:r w:rsidRPr="008D6F38">
        <w:rPr>
          <w:rFonts w:ascii="Times New Roman" w:hAnsi="Times New Roman"/>
          <w:color w:val="000000"/>
          <w:sz w:val="28"/>
          <w:szCs w:val="28"/>
        </w:rPr>
        <w:t>Гла</w:t>
      </w:r>
      <w:r w:rsidR="00E23479" w:rsidRPr="008D6F38">
        <w:rPr>
          <w:rFonts w:ascii="Times New Roman" w:hAnsi="Times New Roman"/>
          <w:color w:val="000000"/>
          <w:sz w:val="28"/>
          <w:szCs w:val="28"/>
        </w:rPr>
        <w:t xml:space="preserve">ва администрации </w:t>
      </w:r>
      <w:r w:rsidR="00C711D9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8C62F1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8528B7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8C62F1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DD6F64">
        <w:rPr>
          <w:rFonts w:ascii="Times New Roman" w:hAnsi="Times New Roman"/>
          <w:color w:val="000000"/>
          <w:sz w:val="28"/>
          <w:szCs w:val="28"/>
        </w:rPr>
        <w:t xml:space="preserve">                       </w:t>
      </w:r>
    </w:p>
    <w:p w:rsidR="009E40B3" w:rsidRPr="008D6F38" w:rsidRDefault="00DD6F64" w:rsidP="009130D0">
      <w:pPr>
        <w:tabs>
          <w:tab w:val="left" w:pos="6837"/>
        </w:tabs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8D6F38">
        <w:rPr>
          <w:rFonts w:ascii="Times New Roman" w:hAnsi="Times New Roman"/>
          <w:color w:val="000000"/>
          <w:sz w:val="28"/>
          <w:szCs w:val="28"/>
        </w:rPr>
        <w:t>В.В.Гапоненко</w:t>
      </w:r>
    </w:p>
    <w:p w:rsidR="000B1CDE" w:rsidRDefault="000B1CDE" w:rsidP="009130D0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B1CDE" w:rsidRDefault="000B1CDE" w:rsidP="009130D0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642C1" w:rsidRDefault="00E642C1" w:rsidP="009130D0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642C1" w:rsidRDefault="00E642C1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642C1" w:rsidRDefault="00E642C1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642C1" w:rsidRDefault="00E642C1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B1CDE" w:rsidRDefault="000B1CDE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B1CDE" w:rsidRDefault="000B1CDE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 xml:space="preserve">Приложение к постановлению </w:t>
      </w:r>
    </w:p>
    <w:p w:rsidR="009E40B3" w:rsidRPr="008D6F38" w:rsidRDefault="009E40B3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главы администрации города</w:t>
      </w:r>
    </w:p>
    <w:p w:rsidR="009E40B3" w:rsidRPr="008D6F38" w:rsidRDefault="008C62F1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от________202</w:t>
      </w:r>
      <w:r w:rsidR="002448B9">
        <w:rPr>
          <w:rFonts w:ascii="Times New Roman" w:hAnsi="Times New Roman"/>
          <w:sz w:val="28"/>
          <w:szCs w:val="28"/>
        </w:rPr>
        <w:t>3</w:t>
      </w:r>
      <w:r w:rsidR="009E40B3" w:rsidRPr="008D6F38">
        <w:rPr>
          <w:rFonts w:ascii="Times New Roman" w:hAnsi="Times New Roman"/>
          <w:sz w:val="28"/>
          <w:szCs w:val="28"/>
        </w:rPr>
        <w:t xml:space="preserve">г. №___________                     </w:t>
      </w: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8D6F38">
      <w:pPr>
        <w:pStyle w:val="a4"/>
        <w:jc w:val="center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Программа проведения проверки готовности</w:t>
      </w:r>
    </w:p>
    <w:p w:rsidR="009E40B3" w:rsidRPr="008D6F38" w:rsidRDefault="00F63F12" w:rsidP="008D6F38">
      <w:pPr>
        <w:pStyle w:val="a4"/>
        <w:jc w:val="center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отопительному 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A9026E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r w:rsidR="008C62F1">
        <w:rPr>
          <w:rFonts w:ascii="Times New Roman" w:hAnsi="Times New Roman"/>
          <w:sz w:val="28"/>
          <w:szCs w:val="28"/>
        </w:rPr>
        <w:t>-202</w:t>
      </w:r>
      <w:r w:rsidR="002448B9">
        <w:rPr>
          <w:rFonts w:ascii="Times New Roman" w:hAnsi="Times New Roman"/>
          <w:sz w:val="28"/>
          <w:szCs w:val="28"/>
        </w:rPr>
        <w:t>4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r w:rsidR="009E40B3"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гг.</w:t>
      </w:r>
    </w:p>
    <w:p w:rsidR="009E40B3" w:rsidRPr="008D6F38" w:rsidRDefault="009E40B3" w:rsidP="008D6F38">
      <w:pPr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Проверку объек</w:t>
      </w:r>
      <w:r w:rsidR="00F63F12" w:rsidRPr="008D6F38">
        <w:rPr>
          <w:rFonts w:ascii="Times New Roman" w:hAnsi="Times New Roman"/>
          <w:sz w:val="28"/>
          <w:szCs w:val="28"/>
        </w:rPr>
        <w:t xml:space="preserve">тов к отопительному 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r w:rsidR="008C62F1">
        <w:rPr>
          <w:rFonts w:ascii="Times New Roman" w:hAnsi="Times New Roman"/>
          <w:sz w:val="28"/>
          <w:szCs w:val="28"/>
        </w:rPr>
        <w:t>-202</w:t>
      </w:r>
      <w:r w:rsidR="002448B9">
        <w:rPr>
          <w:rFonts w:ascii="Times New Roman" w:hAnsi="Times New Roman"/>
          <w:sz w:val="28"/>
          <w:szCs w:val="28"/>
        </w:rPr>
        <w:t>4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6F38">
        <w:rPr>
          <w:rFonts w:ascii="Times New Roman" w:hAnsi="Times New Roman"/>
          <w:sz w:val="28"/>
          <w:szCs w:val="28"/>
        </w:rPr>
        <w:t>г.г</w:t>
      </w:r>
      <w:proofErr w:type="spellEnd"/>
      <w:r w:rsidRPr="008D6F38">
        <w:rPr>
          <w:rFonts w:ascii="Times New Roman" w:hAnsi="Times New Roman"/>
          <w:sz w:val="28"/>
          <w:szCs w:val="28"/>
        </w:rPr>
        <w:t>. проводит комиссия, утвержденная постановлением главы администрации городского постановления города Давлекано</w:t>
      </w:r>
      <w:r w:rsidR="008C62F1">
        <w:rPr>
          <w:rFonts w:ascii="Times New Roman" w:hAnsi="Times New Roman"/>
          <w:sz w:val="28"/>
          <w:szCs w:val="28"/>
        </w:rPr>
        <w:t>во РБ №</w:t>
      </w:r>
      <w:r w:rsidR="00E642C1">
        <w:rPr>
          <w:rFonts w:ascii="Times New Roman" w:hAnsi="Times New Roman"/>
          <w:sz w:val="28"/>
          <w:szCs w:val="28"/>
        </w:rPr>
        <w:t>88</w:t>
      </w:r>
      <w:r w:rsidR="008C62F1">
        <w:rPr>
          <w:rFonts w:ascii="Times New Roman" w:hAnsi="Times New Roman"/>
          <w:sz w:val="28"/>
          <w:szCs w:val="28"/>
        </w:rPr>
        <w:t xml:space="preserve"> от </w:t>
      </w:r>
      <w:r w:rsidR="00E642C1">
        <w:rPr>
          <w:rFonts w:ascii="Times New Roman" w:hAnsi="Times New Roman"/>
          <w:sz w:val="28"/>
          <w:szCs w:val="28"/>
        </w:rPr>
        <w:t xml:space="preserve">27 марта </w:t>
      </w:r>
      <w:r w:rsidR="008C62F1">
        <w:rPr>
          <w:rFonts w:ascii="Times New Roman" w:hAnsi="Times New Roman"/>
          <w:sz w:val="28"/>
          <w:szCs w:val="28"/>
        </w:rPr>
        <w:t xml:space="preserve"> 202</w:t>
      </w:r>
      <w:r w:rsidR="002448B9">
        <w:rPr>
          <w:rFonts w:ascii="Times New Roman" w:hAnsi="Times New Roman"/>
          <w:sz w:val="28"/>
          <w:szCs w:val="28"/>
        </w:rPr>
        <w:t>3</w:t>
      </w:r>
      <w:r w:rsidRPr="008D6F38">
        <w:rPr>
          <w:rFonts w:ascii="Times New Roman" w:hAnsi="Times New Roman"/>
          <w:sz w:val="28"/>
          <w:szCs w:val="28"/>
        </w:rPr>
        <w:t xml:space="preserve"> года. Проверке подвергаются объекты энергетического, жилищно-коммунального хозяйства, социальной сферы с 25 августа по 10</w:t>
      </w:r>
      <w:r w:rsidR="00F63F12" w:rsidRPr="008D6F38">
        <w:rPr>
          <w:rFonts w:ascii="Times New Roman" w:hAnsi="Times New Roman"/>
          <w:sz w:val="28"/>
          <w:szCs w:val="28"/>
        </w:rPr>
        <w:t xml:space="preserve"> сентября 20</w:t>
      </w:r>
      <w:r w:rsidR="008C62F1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r w:rsidR="00AC7270">
        <w:rPr>
          <w:rFonts w:ascii="Times New Roman" w:hAnsi="Times New Roman"/>
          <w:sz w:val="28"/>
          <w:szCs w:val="28"/>
        </w:rPr>
        <w:t xml:space="preserve"> </w:t>
      </w:r>
      <w:r w:rsidRPr="008D6F38">
        <w:rPr>
          <w:rFonts w:ascii="Times New Roman" w:hAnsi="Times New Roman"/>
          <w:sz w:val="28"/>
          <w:szCs w:val="28"/>
        </w:rPr>
        <w:t>года.</w:t>
      </w: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Основные условия и документы, проверяемые в ходе проверки:</w:t>
      </w:r>
    </w:p>
    <w:p w:rsidR="009E40B3" w:rsidRPr="008D6F38" w:rsidRDefault="009E40B3" w:rsidP="008D6F38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1. Требования по готовности к отопительному периоду</w:t>
      </w:r>
      <w:r w:rsidR="008D6F38">
        <w:rPr>
          <w:rFonts w:ascii="Times New Roman" w:hAnsi="Times New Roman" w:cs="Times New Roman"/>
          <w:sz w:val="28"/>
          <w:szCs w:val="28"/>
        </w:rPr>
        <w:t xml:space="preserve"> </w:t>
      </w:r>
      <w:r w:rsidRPr="008D6F38">
        <w:rPr>
          <w:rFonts w:ascii="Times New Roman" w:hAnsi="Times New Roman" w:cs="Times New Roman"/>
          <w:sz w:val="28"/>
          <w:szCs w:val="28"/>
        </w:rPr>
        <w:t>для теплоснабжающих организаций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 В целях оценки готовности теплоснабжающих организаций к отопительному периоду уполномоченным органом должны быть проверены в отношении данных организаций: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65"/>
      <w:bookmarkEnd w:id="1"/>
      <w:r w:rsidRPr="008D6F38">
        <w:rPr>
          <w:rFonts w:ascii="Times New Roman" w:hAnsi="Times New Roman" w:cs="Times New Roman"/>
          <w:sz w:val="28"/>
          <w:szCs w:val="28"/>
        </w:rPr>
        <w:t>1)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2) соблюдение критериев надежности теплоснабжения, установленных техническими регламентами;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3) наличие нормативных запасов топлива на источниках тепловой энергии;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4) функционирование эксплуатационной, диспетчерской и аварийной служб, а именно: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укомплектованность указанных служб персоналом;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5) проведение наладки принадлежащих им тепловых сетей;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73"/>
      <w:bookmarkEnd w:id="2"/>
      <w:r w:rsidRPr="008D6F38">
        <w:rPr>
          <w:rFonts w:ascii="Times New Roman" w:hAnsi="Times New Roman" w:cs="Times New Roman"/>
          <w:sz w:val="28"/>
          <w:szCs w:val="28"/>
        </w:rPr>
        <w:lastRenderedPageBreak/>
        <w:t>6) организация контроля режимов потребления тепловой энергии;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7) обеспечение качества теплоносителей;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75"/>
      <w:bookmarkEnd w:id="3"/>
      <w:r w:rsidRPr="008D6F38">
        <w:rPr>
          <w:rFonts w:ascii="Times New Roman" w:hAnsi="Times New Roman" w:cs="Times New Roman"/>
          <w:sz w:val="28"/>
          <w:szCs w:val="28"/>
        </w:rPr>
        <w:t>8) организация коммерческого учета приобретаемой и реализуемой тепловой энергии;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76"/>
      <w:bookmarkEnd w:id="4"/>
      <w:r w:rsidRPr="008D6F38">
        <w:rPr>
          <w:rFonts w:ascii="Times New Roman" w:hAnsi="Times New Roman" w:cs="Times New Roman"/>
          <w:sz w:val="28"/>
          <w:szCs w:val="28"/>
        </w:rPr>
        <w:t xml:space="preserve">9)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</w:t>
      </w:r>
      <w:hyperlink r:id="rId5" w:tooltip="Федеральный закон от 27.07.2010 N 190-ФЗ (ред. от 07.05.2013) &quot;О теплоснабжении&quot;{КонсультантПлюс}" w:history="1">
        <w:r w:rsidRPr="008D6F3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D6F38">
        <w:rPr>
          <w:rFonts w:ascii="Times New Roman" w:hAnsi="Times New Roman" w:cs="Times New Roman"/>
          <w:sz w:val="28"/>
          <w:szCs w:val="28"/>
        </w:rPr>
        <w:t xml:space="preserve"> о теплоснабжении;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10)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готовность систем приема и разгрузки топлива, топливо приготовления и топливоподачи;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соблюдение водно-химического режима;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наличие расчетов допустимого времени устранения аварийных нарушений теплоснабжения жилых домов;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наличие порядка ликвидации аварийных ситуаций в системах теплоснабжения с учетом взаимодействия тепло-, электро-, топливо- и </w:t>
      </w:r>
      <w:proofErr w:type="spellStart"/>
      <w:r w:rsidRPr="008D6F38">
        <w:rPr>
          <w:rFonts w:ascii="Times New Roman" w:hAnsi="Times New Roman" w:cs="Times New Roman"/>
          <w:sz w:val="28"/>
          <w:szCs w:val="28"/>
        </w:rPr>
        <w:t>водоснабжающих</w:t>
      </w:r>
      <w:proofErr w:type="spellEnd"/>
      <w:r w:rsidRPr="008D6F38">
        <w:rPr>
          <w:rFonts w:ascii="Times New Roman" w:hAnsi="Times New Roman" w:cs="Times New Roman"/>
          <w:sz w:val="28"/>
          <w:szCs w:val="28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проведение гидравлических и тепловых испытаний тепловых сетей;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выполнение планового графика ремонта тепловых сетей и источников тепловой энергии;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11) наличие документов, определяющих разграничение эксплуатационной ответственности между потребителями тепловой энергии, теплоснабжающими и тепло сетевыми организациями;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12)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9E40B3" w:rsidRPr="008D6F38" w:rsidRDefault="009E40B3" w:rsidP="008D6F38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8D6F38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2. Требования по готовности к отопительному периоду</w:t>
      </w:r>
      <w:r w:rsidR="008D6F38">
        <w:rPr>
          <w:rFonts w:ascii="Times New Roman" w:hAnsi="Times New Roman" w:cs="Times New Roman"/>
          <w:sz w:val="28"/>
          <w:szCs w:val="28"/>
        </w:rPr>
        <w:t xml:space="preserve"> </w:t>
      </w:r>
      <w:r w:rsidRPr="008D6F38">
        <w:rPr>
          <w:rFonts w:ascii="Times New Roman" w:hAnsi="Times New Roman" w:cs="Times New Roman"/>
          <w:sz w:val="28"/>
          <w:szCs w:val="28"/>
        </w:rPr>
        <w:t>для потребителей тепловой энергии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1) устранение выявленных в порядке, установленном законодательством Российской Федерации, нарушений в тепловых и гидравлических режимах работы </w:t>
      </w:r>
      <w:r w:rsidRPr="008D6F38">
        <w:rPr>
          <w:rFonts w:ascii="Times New Roman" w:hAnsi="Times New Roman" w:cs="Times New Roman"/>
          <w:sz w:val="28"/>
          <w:szCs w:val="28"/>
        </w:rPr>
        <w:lastRenderedPageBreak/>
        <w:t>тепловых энергоустановок;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2) проведение промывки оборудования и коммуникаций </w:t>
      </w:r>
      <w:proofErr w:type="spellStart"/>
      <w:r w:rsidRPr="008D6F38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8D6F38">
        <w:rPr>
          <w:rFonts w:ascii="Times New Roman" w:hAnsi="Times New Roman" w:cs="Times New Roman"/>
          <w:sz w:val="28"/>
          <w:szCs w:val="28"/>
        </w:rPr>
        <w:t xml:space="preserve"> установок;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3) разработка эксплуатационных режимов, а также мероприятий по их внедрению;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4) выполнение плана ремонтных работ и качество их выполнения;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5) состояние тепловых сетей, принадлежащих потребителю тепловой энергии;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7) состояние трубопроводов, арматуры и тепловой изоляции в пределах тепловых пунктов;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05"/>
      <w:bookmarkEnd w:id="5"/>
      <w:r w:rsidRPr="008D6F38">
        <w:rPr>
          <w:rFonts w:ascii="Times New Roman" w:hAnsi="Times New Roman" w:cs="Times New Roman"/>
          <w:sz w:val="28"/>
          <w:szCs w:val="28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9) работоспособность защиты систем теплопотребления;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10) наличие паспортов </w:t>
      </w:r>
      <w:proofErr w:type="spellStart"/>
      <w:r w:rsidRPr="008D6F38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8D6F38">
        <w:rPr>
          <w:rFonts w:ascii="Times New Roman" w:hAnsi="Times New Roman" w:cs="Times New Roman"/>
          <w:sz w:val="28"/>
          <w:szCs w:val="28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11) отсутствие прямых соединений оборудования тепловых пунктов с водопроводом и канализацией;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12) плотность оборудования тепловых пунктов;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0"/>
      <w:bookmarkEnd w:id="6"/>
      <w:r w:rsidRPr="008D6F38">
        <w:rPr>
          <w:rFonts w:ascii="Times New Roman" w:hAnsi="Times New Roman" w:cs="Times New Roman"/>
          <w:sz w:val="28"/>
          <w:szCs w:val="28"/>
        </w:rPr>
        <w:t>13) наличие пломб на расчетных шайбах и соплах элеваторов;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1"/>
      <w:bookmarkEnd w:id="7"/>
      <w:r w:rsidRPr="008D6F38">
        <w:rPr>
          <w:rFonts w:ascii="Times New Roman" w:hAnsi="Times New Roman" w:cs="Times New Roman"/>
          <w:sz w:val="28"/>
          <w:szCs w:val="28"/>
        </w:rPr>
        <w:t>14) отсутствие задолженности за поставленные тепловую энергию (мощность), теплоноситель;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8D6F38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8D6F38">
        <w:rPr>
          <w:rFonts w:ascii="Times New Roman" w:hAnsi="Times New Roman" w:cs="Times New Roman"/>
          <w:sz w:val="28"/>
          <w:szCs w:val="28"/>
        </w:rPr>
        <w:t xml:space="preserve"> установок;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16) проведение испытания оборудования </w:t>
      </w:r>
      <w:proofErr w:type="spellStart"/>
      <w:r w:rsidRPr="008D6F38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8D6F38">
        <w:rPr>
          <w:rFonts w:ascii="Times New Roman" w:hAnsi="Times New Roman" w:cs="Times New Roman"/>
          <w:sz w:val="28"/>
          <w:szCs w:val="28"/>
        </w:rPr>
        <w:t xml:space="preserve"> установок на плотность и прочность;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14"/>
      <w:bookmarkEnd w:id="8"/>
      <w:r w:rsidRPr="008D6F38">
        <w:rPr>
          <w:rFonts w:ascii="Times New Roman" w:hAnsi="Times New Roman" w:cs="Times New Roman"/>
          <w:sz w:val="28"/>
          <w:szCs w:val="28"/>
        </w:rPr>
        <w:t>17) надежность теплоснабжения потребителей тепловой энергии с учетом климатических условий в соответствии с критериями, приказа Министерства энергетики РФ от 12.03.2013 № 103 «Об утверждении Правил оценки готовности к отопительному периоду».</w:t>
      </w:r>
    </w:p>
    <w:p w:rsidR="009E40B3" w:rsidRDefault="009E40B3" w:rsidP="008D6F38">
      <w:pPr>
        <w:pStyle w:val="a6"/>
        <w:widowControl w:val="0"/>
        <w:suppressAutoHyphens/>
        <w:ind w:firstLine="720"/>
        <w:jc w:val="both"/>
        <w:rPr>
          <w:sz w:val="28"/>
          <w:szCs w:val="28"/>
        </w:rPr>
      </w:pPr>
      <w:r w:rsidRPr="008D6F38">
        <w:rPr>
          <w:sz w:val="28"/>
          <w:szCs w:val="28"/>
        </w:rPr>
        <w:t>В целях проведения проверки комиссии рассматривают документы, подтверждающие выполнение требований по готовности, а при необходимости - проводят осмотр объектов проверки.</w:t>
      </w:r>
      <w:bookmarkStart w:id="9" w:name="sub_7"/>
      <w:r w:rsidRPr="008D6F38">
        <w:rPr>
          <w:sz w:val="28"/>
          <w:szCs w:val="28"/>
        </w:rPr>
        <w:t xml:space="preserve"> 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проверки, по рекомендуемому образцу согласно к настоящей Программе. Паспорт готовности к отопительному периоду (далее - паспорт) составляется по рекомендуемому образцу </w:t>
      </w:r>
      <w:proofErr w:type="gramStart"/>
      <w:r w:rsidRPr="008D6F38">
        <w:rPr>
          <w:sz w:val="28"/>
          <w:szCs w:val="28"/>
        </w:rPr>
        <w:t>согласно  настоящей</w:t>
      </w:r>
      <w:proofErr w:type="gramEnd"/>
      <w:r w:rsidRPr="008D6F38">
        <w:rPr>
          <w:sz w:val="28"/>
          <w:szCs w:val="28"/>
        </w:rPr>
        <w:t xml:space="preserve"> Программе и выдается администрацией города Давлеканово, образовавшей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срок.</w:t>
      </w:r>
      <w:bookmarkEnd w:id="9"/>
    </w:p>
    <w:p w:rsidR="008D6F38" w:rsidRDefault="008D6F38" w:rsidP="00F00B8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6F67" w:rsidRDefault="008B6F67" w:rsidP="008D6F38">
      <w:pPr>
        <w:jc w:val="right"/>
        <w:rPr>
          <w:rFonts w:ascii="Times New Roman" w:hAnsi="Times New Roman"/>
          <w:sz w:val="28"/>
          <w:szCs w:val="28"/>
        </w:rPr>
      </w:pPr>
    </w:p>
    <w:p w:rsidR="008B6F67" w:rsidRDefault="008B6F67" w:rsidP="008D6F38">
      <w:pPr>
        <w:jc w:val="right"/>
        <w:rPr>
          <w:rFonts w:ascii="Times New Roman" w:hAnsi="Times New Roman"/>
          <w:sz w:val="28"/>
          <w:szCs w:val="28"/>
        </w:rPr>
      </w:pPr>
    </w:p>
    <w:p w:rsidR="008B6F67" w:rsidRDefault="008B6F67" w:rsidP="008D6F38">
      <w:pPr>
        <w:jc w:val="right"/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8D6F38">
      <w:pPr>
        <w:jc w:val="right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 xml:space="preserve">Приложение </w:t>
      </w:r>
    </w:p>
    <w:p w:rsidR="009E40B3" w:rsidRPr="008D6F38" w:rsidRDefault="009E40B3" w:rsidP="00F00B8D">
      <w:pPr>
        <w:pStyle w:val="a4"/>
        <w:jc w:val="right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программе проведения проверки готовности </w:t>
      </w:r>
    </w:p>
    <w:p w:rsidR="009E40B3" w:rsidRPr="008D6F38" w:rsidRDefault="009E40B3" w:rsidP="00F00B8D">
      <w:pPr>
        <w:pStyle w:val="a4"/>
        <w:jc w:val="right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</w:t>
      </w:r>
      <w:r w:rsidR="00F63F12"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отопительному </w:t>
      </w:r>
      <w:proofErr w:type="gramStart"/>
      <w:r w:rsidR="00F63F12"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proofErr w:type="gramEnd"/>
      <w:r w:rsidR="008C62F1">
        <w:rPr>
          <w:rFonts w:ascii="Times New Roman" w:hAnsi="Times New Roman"/>
          <w:sz w:val="28"/>
          <w:szCs w:val="28"/>
        </w:rPr>
        <w:t>-202</w:t>
      </w:r>
      <w:r w:rsidR="002448B9">
        <w:rPr>
          <w:rFonts w:ascii="Times New Roman" w:hAnsi="Times New Roman"/>
          <w:sz w:val="28"/>
          <w:szCs w:val="28"/>
        </w:rPr>
        <w:t>4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г.г</w:t>
      </w:r>
      <w:proofErr w:type="spellEnd"/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.</w:t>
      </w:r>
    </w:p>
    <w:p w:rsidR="009E40B3" w:rsidRPr="008D6F38" w:rsidRDefault="009E40B3" w:rsidP="00F00B8D">
      <w:pPr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F00B8D">
      <w:pPr>
        <w:pStyle w:val="Style8"/>
        <w:widowControl/>
        <w:spacing w:line="240" w:lineRule="auto"/>
        <w:jc w:val="center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АКТ</w:t>
      </w:r>
    </w:p>
    <w:p w:rsidR="009E40B3" w:rsidRPr="008D6F38" w:rsidRDefault="009E40B3" w:rsidP="00F00B8D">
      <w:pPr>
        <w:pStyle w:val="Style3"/>
        <w:widowControl/>
        <w:tabs>
          <w:tab w:val="left" w:pos="6154"/>
          <w:tab w:val="left" w:leader="underscore" w:pos="6859"/>
          <w:tab w:val="left" w:leader="underscore" w:pos="8400"/>
        </w:tabs>
        <w:spacing w:line="240" w:lineRule="auto"/>
        <w:jc w:val="center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проверки готовно</w:t>
      </w:r>
      <w:r w:rsidR="00F63F12" w:rsidRPr="008D6F38">
        <w:rPr>
          <w:rStyle w:val="FontStyle11"/>
          <w:sz w:val="28"/>
          <w:szCs w:val="28"/>
        </w:rPr>
        <w:t xml:space="preserve">сти к отопительному периоду </w:t>
      </w:r>
      <w:r w:rsidR="008C62F1">
        <w:rPr>
          <w:sz w:val="28"/>
          <w:szCs w:val="28"/>
        </w:rPr>
        <w:t xml:space="preserve"> </w:t>
      </w:r>
      <w:r w:rsidR="008C62F1" w:rsidRPr="008D6F38">
        <w:rPr>
          <w:sz w:val="28"/>
          <w:szCs w:val="28"/>
        </w:rPr>
        <w:t>20</w:t>
      </w:r>
      <w:r w:rsidR="008C62F1">
        <w:rPr>
          <w:sz w:val="28"/>
          <w:szCs w:val="28"/>
        </w:rPr>
        <w:t>2</w:t>
      </w:r>
      <w:r w:rsidR="002448B9">
        <w:rPr>
          <w:sz w:val="28"/>
          <w:szCs w:val="28"/>
        </w:rPr>
        <w:t>3</w:t>
      </w:r>
      <w:r w:rsidR="008C62F1">
        <w:rPr>
          <w:sz w:val="28"/>
          <w:szCs w:val="28"/>
        </w:rPr>
        <w:t>-202</w:t>
      </w:r>
      <w:r w:rsidR="002448B9">
        <w:rPr>
          <w:sz w:val="28"/>
          <w:szCs w:val="28"/>
        </w:rPr>
        <w:t>4</w:t>
      </w:r>
      <w:r w:rsidR="008C62F1" w:rsidRPr="008D6F38">
        <w:rPr>
          <w:sz w:val="28"/>
          <w:szCs w:val="28"/>
        </w:rPr>
        <w:t xml:space="preserve"> </w:t>
      </w:r>
      <w:r w:rsidRPr="008D6F38">
        <w:rPr>
          <w:rStyle w:val="FontStyle11"/>
          <w:sz w:val="28"/>
          <w:szCs w:val="28"/>
        </w:rPr>
        <w:t>годов</w:t>
      </w:r>
      <w:r w:rsidRPr="008D6F38">
        <w:rPr>
          <w:rStyle w:val="FontStyle11"/>
          <w:sz w:val="28"/>
          <w:szCs w:val="28"/>
        </w:rPr>
        <w:br/>
      </w:r>
    </w:p>
    <w:p w:rsidR="009E40B3" w:rsidRPr="008D6F38" w:rsidRDefault="00F63F12" w:rsidP="00F00B8D">
      <w:pPr>
        <w:pStyle w:val="Style3"/>
        <w:widowControl/>
        <w:tabs>
          <w:tab w:val="left" w:pos="6154"/>
          <w:tab w:val="left" w:leader="underscore" w:pos="6859"/>
          <w:tab w:val="left" w:leader="underscore" w:pos="8400"/>
        </w:tabs>
        <w:spacing w:line="240" w:lineRule="auto"/>
        <w:jc w:val="center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г. Давлеканово</w:t>
      </w:r>
      <w:r w:rsidRPr="008D6F38">
        <w:rPr>
          <w:rStyle w:val="FontStyle11"/>
          <w:sz w:val="28"/>
          <w:szCs w:val="28"/>
        </w:rPr>
        <w:tab/>
        <w:t>«</w:t>
      </w:r>
      <w:r w:rsidR="002448B9">
        <w:rPr>
          <w:rStyle w:val="FontStyle11"/>
          <w:sz w:val="28"/>
          <w:szCs w:val="28"/>
        </w:rPr>
        <w:t>___</w:t>
      </w:r>
      <w:r w:rsidRPr="008D6F38">
        <w:rPr>
          <w:rStyle w:val="FontStyle11"/>
          <w:sz w:val="28"/>
          <w:szCs w:val="28"/>
        </w:rPr>
        <w:t>»</w:t>
      </w:r>
      <w:r w:rsidRPr="008D6F38">
        <w:rPr>
          <w:rStyle w:val="FontStyle11"/>
          <w:sz w:val="28"/>
          <w:szCs w:val="28"/>
        </w:rPr>
        <w:tab/>
        <w:t>20</w:t>
      </w:r>
      <w:r w:rsidR="008C62F1">
        <w:rPr>
          <w:rStyle w:val="FontStyle11"/>
          <w:sz w:val="28"/>
          <w:szCs w:val="28"/>
        </w:rPr>
        <w:t>2</w:t>
      </w:r>
      <w:r w:rsidR="002448B9">
        <w:rPr>
          <w:rStyle w:val="FontStyle11"/>
          <w:sz w:val="28"/>
          <w:szCs w:val="28"/>
        </w:rPr>
        <w:t>3</w:t>
      </w:r>
      <w:r w:rsidR="009E40B3" w:rsidRPr="008D6F38">
        <w:rPr>
          <w:rStyle w:val="FontStyle11"/>
          <w:sz w:val="28"/>
          <w:szCs w:val="28"/>
        </w:rPr>
        <w:t>г.</w:t>
      </w:r>
    </w:p>
    <w:p w:rsidR="009E40B3" w:rsidRPr="008D6F38" w:rsidRDefault="009E40B3" w:rsidP="00F00B8D">
      <w:pPr>
        <w:pStyle w:val="Style4"/>
        <w:widowControl/>
        <w:spacing w:line="240" w:lineRule="exact"/>
        <w:rPr>
          <w:sz w:val="28"/>
          <w:szCs w:val="28"/>
        </w:rPr>
      </w:pPr>
    </w:p>
    <w:p w:rsidR="009E40B3" w:rsidRPr="008D6F38" w:rsidRDefault="009E40B3" w:rsidP="00F00B8D">
      <w:pPr>
        <w:pStyle w:val="Style4"/>
        <w:widowControl/>
        <w:tabs>
          <w:tab w:val="left" w:leader="underscore" w:pos="3322"/>
          <w:tab w:val="left" w:leader="underscore" w:pos="5155"/>
          <w:tab w:val="left" w:leader="underscore" w:pos="9168"/>
        </w:tabs>
        <w:jc w:val="both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 xml:space="preserve">Комиссия, утвержденная </w:t>
      </w:r>
      <w:r w:rsidR="00E642C1">
        <w:rPr>
          <w:rStyle w:val="FontStyle11"/>
          <w:sz w:val="28"/>
          <w:szCs w:val="28"/>
        </w:rPr>
        <w:t>постановлением</w:t>
      </w:r>
      <w:r w:rsidRPr="008D6F38">
        <w:rPr>
          <w:rStyle w:val="FontStyle11"/>
          <w:sz w:val="28"/>
          <w:szCs w:val="28"/>
        </w:rPr>
        <w:t xml:space="preserve"> главы  администрации городского поселения города Д</w:t>
      </w:r>
      <w:r w:rsidR="00F63F12" w:rsidRPr="008D6F38">
        <w:rPr>
          <w:rStyle w:val="FontStyle11"/>
          <w:sz w:val="28"/>
          <w:szCs w:val="28"/>
        </w:rPr>
        <w:t>авлекан</w:t>
      </w:r>
      <w:r w:rsidR="00AC7270">
        <w:rPr>
          <w:rStyle w:val="FontStyle11"/>
          <w:sz w:val="28"/>
          <w:szCs w:val="28"/>
        </w:rPr>
        <w:t>о</w:t>
      </w:r>
      <w:r w:rsidR="00F63F12" w:rsidRPr="008D6F38">
        <w:rPr>
          <w:rStyle w:val="FontStyle11"/>
          <w:sz w:val="28"/>
          <w:szCs w:val="28"/>
        </w:rPr>
        <w:t>во   от «</w:t>
      </w:r>
      <w:r w:rsidR="00E642C1">
        <w:rPr>
          <w:rStyle w:val="FontStyle11"/>
          <w:sz w:val="28"/>
          <w:szCs w:val="28"/>
        </w:rPr>
        <w:t>27</w:t>
      </w:r>
      <w:r w:rsidR="00F63F12" w:rsidRPr="008D6F38">
        <w:rPr>
          <w:rStyle w:val="FontStyle11"/>
          <w:sz w:val="28"/>
          <w:szCs w:val="28"/>
        </w:rPr>
        <w:t>»</w:t>
      </w:r>
      <w:r w:rsidR="00E642C1">
        <w:rPr>
          <w:rStyle w:val="FontStyle11"/>
          <w:sz w:val="28"/>
          <w:szCs w:val="28"/>
        </w:rPr>
        <w:t xml:space="preserve">марта </w:t>
      </w:r>
      <w:r w:rsidR="00F63F12" w:rsidRPr="008D6F38">
        <w:rPr>
          <w:rStyle w:val="FontStyle11"/>
          <w:sz w:val="28"/>
          <w:szCs w:val="28"/>
        </w:rPr>
        <w:t>20</w:t>
      </w:r>
      <w:r w:rsidR="008C62F1">
        <w:rPr>
          <w:rStyle w:val="FontStyle11"/>
          <w:sz w:val="28"/>
          <w:szCs w:val="28"/>
        </w:rPr>
        <w:t>2</w:t>
      </w:r>
      <w:r w:rsidR="002448B9">
        <w:rPr>
          <w:rStyle w:val="FontStyle11"/>
          <w:sz w:val="28"/>
          <w:szCs w:val="28"/>
        </w:rPr>
        <w:t>3</w:t>
      </w:r>
      <w:r w:rsidRPr="008D6F38">
        <w:rPr>
          <w:rStyle w:val="FontStyle11"/>
          <w:sz w:val="28"/>
          <w:szCs w:val="28"/>
        </w:rPr>
        <w:t xml:space="preserve">   №</w:t>
      </w:r>
      <w:r w:rsidR="00E642C1">
        <w:rPr>
          <w:rStyle w:val="FontStyle11"/>
          <w:sz w:val="28"/>
          <w:szCs w:val="28"/>
        </w:rPr>
        <w:t>88</w:t>
      </w:r>
    </w:p>
    <w:tbl>
      <w:tblPr>
        <w:tblW w:w="9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5"/>
      </w:tblGrid>
      <w:tr w:rsidR="009E40B3" w:rsidRPr="008D6F38" w:rsidTr="00DB022B"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9E40B3" w:rsidRPr="008D6F38" w:rsidRDefault="009E40B3" w:rsidP="00DB022B">
            <w:pPr>
              <w:pStyle w:val="Style4"/>
              <w:widowControl/>
              <w:tabs>
                <w:tab w:val="left" w:leader="underscore" w:pos="3322"/>
                <w:tab w:val="left" w:leader="underscore" w:pos="5155"/>
                <w:tab w:val="left" w:leader="underscore" w:pos="9168"/>
              </w:tabs>
              <w:ind w:firstLine="0"/>
              <w:jc w:val="both"/>
              <w:rPr>
                <w:rStyle w:val="FontStyle11"/>
                <w:sz w:val="28"/>
                <w:szCs w:val="28"/>
              </w:rPr>
            </w:pPr>
          </w:p>
        </w:tc>
      </w:tr>
    </w:tbl>
    <w:p w:rsidR="009E40B3" w:rsidRPr="008D6F38" w:rsidRDefault="009E40B3" w:rsidP="00F00B8D">
      <w:pPr>
        <w:pStyle w:val="Style1"/>
        <w:widowControl/>
        <w:tabs>
          <w:tab w:val="left" w:leader="underscore" w:pos="6230"/>
          <w:tab w:val="left" w:leader="underscore" w:pos="8040"/>
        </w:tabs>
        <w:spacing w:line="317" w:lineRule="exact"/>
        <w:jc w:val="both"/>
        <w:rPr>
          <w:spacing w:val="10"/>
          <w:sz w:val="28"/>
          <w:szCs w:val="28"/>
        </w:rPr>
      </w:pPr>
      <w:r w:rsidRPr="008D6F38">
        <w:rPr>
          <w:rStyle w:val="FontStyle11"/>
          <w:sz w:val="28"/>
          <w:szCs w:val="28"/>
        </w:rPr>
        <w:t>в соответствии с программой проведения проверки готовности к</w:t>
      </w:r>
      <w:r w:rsidRPr="008D6F38">
        <w:rPr>
          <w:rStyle w:val="FontStyle11"/>
          <w:sz w:val="28"/>
          <w:szCs w:val="28"/>
        </w:rPr>
        <w:br/>
        <w:t>отопитель</w:t>
      </w:r>
      <w:r w:rsidR="00F63F12" w:rsidRPr="008D6F38">
        <w:rPr>
          <w:rStyle w:val="FontStyle11"/>
          <w:sz w:val="28"/>
          <w:szCs w:val="28"/>
        </w:rPr>
        <w:t xml:space="preserve">ному периоду </w:t>
      </w:r>
      <w:r w:rsidR="008C62F1">
        <w:rPr>
          <w:sz w:val="28"/>
          <w:szCs w:val="28"/>
        </w:rPr>
        <w:t xml:space="preserve"> </w:t>
      </w:r>
      <w:r w:rsidR="008C62F1" w:rsidRPr="008D6F38">
        <w:rPr>
          <w:sz w:val="28"/>
          <w:szCs w:val="28"/>
        </w:rPr>
        <w:t>20</w:t>
      </w:r>
      <w:r w:rsidR="008C62F1">
        <w:rPr>
          <w:sz w:val="28"/>
          <w:szCs w:val="28"/>
        </w:rPr>
        <w:t>2</w:t>
      </w:r>
      <w:r w:rsidR="002448B9">
        <w:rPr>
          <w:sz w:val="28"/>
          <w:szCs w:val="28"/>
        </w:rPr>
        <w:t>3</w:t>
      </w:r>
      <w:r w:rsidR="008C62F1">
        <w:rPr>
          <w:sz w:val="28"/>
          <w:szCs w:val="28"/>
        </w:rPr>
        <w:t>-202</w:t>
      </w:r>
      <w:r w:rsidR="002448B9">
        <w:rPr>
          <w:sz w:val="28"/>
          <w:szCs w:val="28"/>
        </w:rPr>
        <w:t>4</w:t>
      </w:r>
      <w:r w:rsidR="008C62F1" w:rsidRPr="008D6F38">
        <w:rPr>
          <w:sz w:val="28"/>
          <w:szCs w:val="28"/>
        </w:rPr>
        <w:t xml:space="preserve"> </w:t>
      </w:r>
      <w:r w:rsidRPr="008D6F38">
        <w:rPr>
          <w:rStyle w:val="FontStyle11"/>
          <w:sz w:val="28"/>
          <w:szCs w:val="28"/>
        </w:rPr>
        <w:t>годов, утвержденной постановлением главы  администрации города Да</w:t>
      </w:r>
      <w:r w:rsidR="00F63F12" w:rsidRPr="008D6F38">
        <w:rPr>
          <w:rStyle w:val="FontStyle11"/>
          <w:sz w:val="28"/>
          <w:szCs w:val="28"/>
        </w:rPr>
        <w:t>влеканово   от «__»_________20</w:t>
      </w:r>
      <w:r w:rsidR="008C62F1">
        <w:rPr>
          <w:rStyle w:val="FontStyle11"/>
          <w:sz w:val="28"/>
          <w:szCs w:val="28"/>
        </w:rPr>
        <w:t>2</w:t>
      </w:r>
      <w:r w:rsidR="002448B9">
        <w:rPr>
          <w:rStyle w:val="FontStyle11"/>
          <w:sz w:val="28"/>
          <w:szCs w:val="28"/>
        </w:rPr>
        <w:t>3</w:t>
      </w:r>
      <w:r w:rsidRPr="008D6F38">
        <w:rPr>
          <w:rStyle w:val="FontStyle11"/>
          <w:sz w:val="28"/>
          <w:szCs w:val="28"/>
        </w:rPr>
        <w:t xml:space="preserve">   №</w:t>
      </w:r>
    </w:p>
    <w:p w:rsidR="009E40B3" w:rsidRPr="008D6F38" w:rsidRDefault="009E40B3" w:rsidP="00F00B8D">
      <w:pPr>
        <w:pStyle w:val="Style5"/>
        <w:widowControl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и Федеральным законом от 27.07.2010 № 190-ФЗ «О теплоснабжении» произвела проверку готовно</w:t>
      </w:r>
      <w:r w:rsidR="00F63F12" w:rsidRPr="008D6F38">
        <w:rPr>
          <w:rStyle w:val="FontStyle11"/>
          <w:sz w:val="28"/>
          <w:szCs w:val="28"/>
        </w:rPr>
        <w:t xml:space="preserve">сти к отопительному периоду </w:t>
      </w:r>
      <w:r w:rsidR="008C62F1">
        <w:rPr>
          <w:sz w:val="28"/>
          <w:szCs w:val="28"/>
        </w:rPr>
        <w:t xml:space="preserve"> </w:t>
      </w:r>
      <w:r w:rsidR="008C62F1" w:rsidRPr="008D6F38">
        <w:rPr>
          <w:sz w:val="28"/>
          <w:szCs w:val="28"/>
        </w:rPr>
        <w:t>20</w:t>
      </w:r>
      <w:r w:rsidR="008C62F1">
        <w:rPr>
          <w:sz w:val="28"/>
          <w:szCs w:val="28"/>
        </w:rPr>
        <w:t>2</w:t>
      </w:r>
      <w:r w:rsidR="002448B9">
        <w:rPr>
          <w:sz w:val="28"/>
          <w:szCs w:val="28"/>
        </w:rPr>
        <w:t>3</w:t>
      </w:r>
      <w:r w:rsidR="008C62F1">
        <w:rPr>
          <w:sz w:val="28"/>
          <w:szCs w:val="28"/>
        </w:rPr>
        <w:t>-202</w:t>
      </w:r>
      <w:r w:rsidR="002448B9">
        <w:rPr>
          <w:sz w:val="28"/>
          <w:szCs w:val="28"/>
        </w:rPr>
        <w:t>4</w:t>
      </w:r>
      <w:r w:rsidR="008C62F1" w:rsidRPr="008D6F38">
        <w:rPr>
          <w:sz w:val="28"/>
          <w:szCs w:val="28"/>
        </w:rPr>
        <w:t xml:space="preserve"> </w:t>
      </w:r>
      <w:r w:rsidRPr="008D6F38">
        <w:rPr>
          <w:rStyle w:val="FontStyle11"/>
          <w:sz w:val="28"/>
          <w:szCs w:val="28"/>
        </w:rPr>
        <w:t>годов</w:t>
      </w:r>
    </w:p>
    <w:p w:rsidR="009E40B3" w:rsidRPr="008D6F38" w:rsidRDefault="009E40B3" w:rsidP="00F00B8D">
      <w:pPr>
        <w:pStyle w:val="Style5"/>
        <w:widowControl/>
        <w:pBdr>
          <w:bottom w:val="single" w:sz="4" w:space="1" w:color="auto"/>
        </w:pBdr>
        <w:rPr>
          <w:rStyle w:val="FontStyle11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03"/>
      </w:tblGrid>
      <w:tr w:rsidR="009E40B3" w:rsidRPr="008D6F38" w:rsidTr="00DB022B">
        <w:tc>
          <w:tcPr>
            <w:tcW w:w="9403" w:type="dxa"/>
            <w:tcBorders>
              <w:bottom w:val="single" w:sz="4" w:space="0" w:color="auto"/>
            </w:tcBorders>
          </w:tcPr>
          <w:p w:rsidR="009E40B3" w:rsidRPr="008D6F38" w:rsidRDefault="009E40B3" w:rsidP="00DB022B">
            <w:pPr>
              <w:pStyle w:val="Style7"/>
              <w:widowControl/>
              <w:jc w:val="center"/>
              <w:rPr>
                <w:rStyle w:val="FontStyle11"/>
                <w:sz w:val="28"/>
                <w:szCs w:val="28"/>
              </w:rPr>
            </w:pPr>
            <w:r w:rsidRPr="008D6F38">
              <w:rPr>
                <w:rStyle w:val="FontStyle13"/>
                <w:sz w:val="28"/>
                <w:szCs w:val="28"/>
              </w:rPr>
              <w:t>(наименование организации)</w:t>
            </w:r>
          </w:p>
        </w:tc>
      </w:tr>
    </w:tbl>
    <w:p w:rsidR="009E40B3" w:rsidRPr="008D6F38" w:rsidRDefault="009E40B3" w:rsidP="00F00B8D">
      <w:pPr>
        <w:pStyle w:val="Style4"/>
        <w:widowControl/>
        <w:spacing w:line="317" w:lineRule="exact"/>
        <w:ind w:firstLine="710"/>
        <w:jc w:val="both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Проверка готовности к отопительному периоду проводилась в отношении следующих объектов:</w:t>
      </w:r>
    </w:p>
    <w:p w:rsidR="009E40B3" w:rsidRPr="008D6F38" w:rsidRDefault="009E40B3" w:rsidP="00F00B8D">
      <w:pPr>
        <w:pStyle w:val="Style4"/>
        <w:widowControl/>
        <w:spacing w:line="240" w:lineRule="exact"/>
        <w:ind w:firstLine="701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8930"/>
      </w:tblGrid>
      <w:tr w:rsidR="009E40B3" w:rsidRPr="008D6F38" w:rsidTr="00DB022B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9E40B3" w:rsidRPr="008D6F38" w:rsidRDefault="009E40B3" w:rsidP="00DB022B">
            <w:pPr>
              <w:pStyle w:val="Style4"/>
              <w:widowControl/>
              <w:spacing w:line="240" w:lineRule="exact"/>
              <w:ind w:firstLine="0"/>
              <w:rPr>
                <w:sz w:val="28"/>
                <w:szCs w:val="28"/>
              </w:rPr>
            </w:pPr>
            <w:r w:rsidRPr="008D6F38">
              <w:rPr>
                <w:sz w:val="28"/>
                <w:szCs w:val="28"/>
              </w:rPr>
              <w:t>1.</w:t>
            </w:r>
          </w:p>
        </w:tc>
        <w:tc>
          <w:tcPr>
            <w:tcW w:w="8930" w:type="dxa"/>
            <w:tcBorders>
              <w:top w:val="nil"/>
              <w:left w:val="nil"/>
              <w:right w:val="nil"/>
            </w:tcBorders>
          </w:tcPr>
          <w:p w:rsidR="009E40B3" w:rsidRPr="008D6F38" w:rsidRDefault="009E40B3" w:rsidP="00DB022B">
            <w:pPr>
              <w:pStyle w:val="Style4"/>
              <w:widowControl/>
              <w:spacing w:line="240" w:lineRule="exact"/>
              <w:ind w:firstLine="0"/>
              <w:rPr>
                <w:sz w:val="28"/>
                <w:szCs w:val="28"/>
              </w:rPr>
            </w:pPr>
          </w:p>
        </w:tc>
      </w:tr>
    </w:tbl>
    <w:p w:rsidR="009E40B3" w:rsidRPr="008D6F38" w:rsidRDefault="009E40B3" w:rsidP="00F00B8D">
      <w:pPr>
        <w:pStyle w:val="Style4"/>
        <w:widowControl/>
        <w:tabs>
          <w:tab w:val="left" w:leader="underscore" w:pos="9110"/>
        </w:tabs>
        <w:spacing w:line="317" w:lineRule="exact"/>
        <w:ind w:firstLine="142"/>
        <w:rPr>
          <w:sz w:val="28"/>
          <w:szCs w:val="28"/>
        </w:rPr>
      </w:pPr>
      <w:r w:rsidRPr="008D6F38">
        <w:rPr>
          <w:rStyle w:val="FontStyle11"/>
          <w:sz w:val="28"/>
          <w:szCs w:val="28"/>
        </w:rPr>
        <w:t>В ходе проведения проверки готовности к отопительному периоду комиссия установила: _________________________________________</w:t>
      </w:r>
    </w:p>
    <w:p w:rsidR="009E40B3" w:rsidRPr="008D6F38" w:rsidRDefault="009E40B3" w:rsidP="00F00B8D">
      <w:pPr>
        <w:pStyle w:val="Style7"/>
        <w:widowControl/>
        <w:jc w:val="center"/>
        <w:rPr>
          <w:rStyle w:val="FontStyle13"/>
          <w:sz w:val="28"/>
          <w:szCs w:val="28"/>
        </w:rPr>
      </w:pPr>
      <w:r w:rsidRPr="008D6F38">
        <w:rPr>
          <w:rStyle w:val="FontStyle13"/>
          <w:sz w:val="28"/>
          <w:szCs w:val="28"/>
        </w:rPr>
        <w:t>(готовность/неготовность к работе в отопительном периоде)</w:t>
      </w:r>
    </w:p>
    <w:p w:rsidR="009E40B3" w:rsidRPr="008D6F38" w:rsidRDefault="009E40B3" w:rsidP="00F00B8D">
      <w:pPr>
        <w:pStyle w:val="Style8"/>
        <w:widowControl/>
        <w:tabs>
          <w:tab w:val="left" w:leader="underscore" w:pos="9139"/>
        </w:tabs>
        <w:rPr>
          <w:rStyle w:val="FontStyle11"/>
          <w:sz w:val="28"/>
          <w:szCs w:val="28"/>
        </w:rPr>
      </w:pPr>
    </w:p>
    <w:p w:rsidR="009E40B3" w:rsidRPr="008D6F38" w:rsidRDefault="009E40B3" w:rsidP="00F00B8D">
      <w:pPr>
        <w:pStyle w:val="Style8"/>
        <w:widowControl/>
        <w:tabs>
          <w:tab w:val="left" w:leader="underscore" w:pos="9139"/>
        </w:tabs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 xml:space="preserve">          Вывод комиссии по итогам проведения проверки готовности 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60"/>
        <w:gridCol w:w="6243"/>
      </w:tblGrid>
      <w:tr w:rsidR="009E40B3" w:rsidRPr="008D6F38" w:rsidTr="00DB022B">
        <w:tc>
          <w:tcPr>
            <w:tcW w:w="3160" w:type="dxa"/>
          </w:tcPr>
          <w:p w:rsidR="009E40B3" w:rsidRPr="008D6F38" w:rsidRDefault="009E40B3" w:rsidP="00DB022B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  <w:r w:rsidRPr="008D6F38">
              <w:rPr>
                <w:rStyle w:val="FontStyle11"/>
                <w:sz w:val="28"/>
                <w:szCs w:val="28"/>
              </w:rPr>
              <w:t xml:space="preserve">отопительному периоду:    </w:t>
            </w:r>
          </w:p>
        </w:tc>
        <w:tc>
          <w:tcPr>
            <w:tcW w:w="6243" w:type="dxa"/>
            <w:tcBorders>
              <w:bottom w:val="single" w:sz="4" w:space="0" w:color="auto"/>
            </w:tcBorders>
          </w:tcPr>
          <w:p w:rsidR="009E40B3" w:rsidRPr="008D6F38" w:rsidRDefault="009E40B3" w:rsidP="00DB022B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  <w:r w:rsidRPr="008D6F38">
              <w:rPr>
                <w:rStyle w:val="FontStyle11"/>
                <w:sz w:val="28"/>
                <w:szCs w:val="28"/>
              </w:rPr>
              <w:t xml:space="preserve">                                                              </w:t>
            </w:r>
          </w:p>
        </w:tc>
      </w:tr>
      <w:tr w:rsidR="009E40B3" w:rsidRPr="008D6F38" w:rsidTr="00DB022B">
        <w:tc>
          <w:tcPr>
            <w:tcW w:w="9403" w:type="dxa"/>
            <w:gridSpan w:val="2"/>
            <w:tcBorders>
              <w:bottom w:val="single" w:sz="4" w:space="0" w:color="auto"/>
            </w:tcBorders>
          </w:tcPr>
          <w:p w:rsidR="009E40B3" w:rsidRPr="008D6F38" w:rsidRDefault="009E40B3" w:rsidP="00DB022B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</w:p>
        </w:tc>
      </w:tr>
      <w:tr w:rsidR="009E40B3" w:rsidRPr="008D6F38" w:rsidTr="00DB022B">
        <w:tc>
          <w:tcPr>
            <w:tcW w:w="94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40B3" w:rsidRPr="008D6F38" w:rsidRDefault="009E40B3" w:rsidP="00DB022B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</w:p>
        </w:tc>
      </w:tr>
    </w:tbl>
    <w:p w:rsidR="009E40B3" w:rsidRPr="008D6F38" w:rsidRDefault="009E40B3" w:rsidP="00F00B8D">
      <w:pPr>
        <w:pStyle w:val="Style4"/>
        <w:widowControl/>
        <w:spacing w:line="240" w:lineRule="exact"/>
        <w:rPr>
          <w:sz w:val="28"/>
          <w:szCs w:val="28"/>
        </w:rPr>
      </w:pPr>
    </w:p>
    <w:p w:rsidR="00A9026E" w:rsidRDefault="009E40B3" w:rsidP="00A9026E">
      <w:pPr>
        <w:pStyle w:val="Style1"/>
        <w:widowControl/>
        <w:spacing w:line="240" w:lineRule="auto"/>
        <w:ind w:right="-1620"/>
        <w:jc w:val="both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 xml:space="preserve">Приложение к акту проверки готовности к отопительному </w:t>
      </w:r>
      <w:r w:rsidR="00A9026E">
        <w:rPr>
          <w:rStyle w:val="FontStyle11"/>
          <w:sz w:val="28"/>
          <w:szCs w:val="28"/>
        </w:rPr>
        <w:t>п</w:t>
      </w:r>
      <w:r w:rsidRPr="008D6F38">
        <w:rPr>
          <w:rStyle w:val="FontStyle11"/>
          <w:sz w:val="28"/>
          <w:szCs w:val="28"/>
        </w:rPr>
        <w:t>ериоду</w:t>
      </w:r>
      <w:r w:rsidR="00A9026E">
        <w:rPr>
          <w:rStyle w:val="FontStyle11"/>
          <w:sz w:val="28"/>
          <w:szCs w:val="28"/>
        </w:rPr>
        <w:t xml:space="preserve"> </w:t>
      </w:r>
    </w:p>
    <w:p w:rsidR="009E40B3" w:rsidRPr="008D6F38" w:rsidRDefault="00A9026E" w:rsidP="00A9026E">
      <w:pPr>
        <w:pStyle w:val="Style1"/>
        <w:widowControl/>
        <w:spacing w:line="240" w:lineRule="auto"/>
        <w:ind w:right="-1620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</w:t>
      </w:r>
      <w:r w:rsidR="008C62F1" w:rsidRPr="008D6F38">
        <w:rPr>
          <w:sz w:val="28"/>
          <w:szCs w:val="28"/>
        </w:rPr>
        <w:t>20</w:t>
      </w:r>
      <w:r w:rsidR="008C62F1">
        <w:rPr>
          <w:sz w:val="28"/>
          <w:szCs w:val="28"/>
        </w:rPr>
        <w:t>2</w:t>
      </w:r>
      <w:r w:rsidR="002448B9">
        <w:rPr>
          <w:sz w:val="28"/>
          <w:szCs w:val="28"/>
        </w:rPr>
        <w:t>3</w:t>
      </w:r>
      <w:r w:rsidR="008C62F1">
        <w:rPr>
          <w:sz w:val="28"/>
          <w:szCs w:val="28"/>
        </w:rPr>
        <w:t>-202</w:t>
      </w:r>
      <w:r w:rsidR="002448B9">
        <w:rPr>
          <w:sz w:val="28"/>
          <w:szCs w:val="28"/>
        </w:rPr>
        <w:t>4</w:t>
      </w:r>
      <w:r w:rsidR="009E40B3" w:rsidRPr="008D6F38">
        <w:rPr>
          <w:rStyle w:val="FontStyle11"/>
          <w:sz w:val="28"/>
          <w:szCs w:val="28"/>
        </w:rPr>
        <w:t xml:space="preserve">:_________ листов. </w:t>
      </w:r>
    </w:p>
    <w:p w:rsidR="009E40B3" w:rsidRPr="008D6F38" w:rsidRDefault="009E40B3" w:rsidP="00A9026E">
      <w:pPr>
        <w:pStyle w:val="Style1"/>
        <w:widowControl/>
        <w:spacing w:line="240" w:lineRule="auto"/>
        <w:ind w:right="-1620"/>
        <w:jc w:val="both"/>
        <w:rPr>
          <w:rStyle w:val="FontStyle11"/>
          <w:sz w:val="28"/>
          <w:szCs w:val="28"/>
        </w:rPr>
      </w:pPr>
    </w:p>
    <w:p w:rsidR="009E40B3" w:rsidRPr="008D6F38" w:rsidRDefault="009E40B3" w:rsidP="00F00B8D">
      <w:pPr>
        <w:pStyle w:val="Style1"/>
        <w:widowControl/>
        <w:spacing w:line="240" w:lineRule="auto"/>
        <w:ind w:right="-1620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 xml:space="preserve">Председатель комиссии:   </w:t>
      </w:r>
      <w:r w:rsidR="008C62F1">
        <w:rPr>
          <w:rStyle w:val="FontStyle11"/>
          <w:sz w:val="28"/>
          <w:szCs w:val="28"/>
        </w:rPr>
        <w:t xml:space="preserve">    </w:t>
      </w:r>
      <w:r w:rsidRPr="008D6F38">
        <w:rPr>
          <w:rStyle w:val="FontStyle11"/>
          <w:sz w:val="28"/>
          <w:szCs w:val="28"/>
        </w:rPr>
        <w:t>____________________ФИО</w:t>
      </w:r>
    </w:p>
    <w:p w:rsidR="009E40B3" w:rsidRPr="008D6F38" w:rsidRDefault="008C62F1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</w:t>
      </w: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 xml:space="preserve">Члены комиссии:                </w:t>
      </w:r>
      <w:r w:rsidR="008C62F1">
        <w:rPr>
          <w:rStyle w:val="FontStyle11"/>
          <w:sz w:val="28"/>
          <w:szCs w:val="28"/>
        </w:rPr>
        <w:t xml:space="preserve"> </w:t>
      </w:r>
      <w:r w:rsidRPr="008D6F38">
        <w:rPr>
          <w:rStyle w:val="FontStyle11"/>
          <w:sz w:val="28"/>
          <w:szCs w:val="28"/>
        </w:rPr>
        <w:t>____________________ФИО</w:t>
      </w: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 xml:space="preserve">                                            ____________________ФИО</w:t>
      </w: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9E40B3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AC7270" w:rsidRPr="008D6F38" w:rsidRDefault="00AC7270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 xml:space="preserve">          С актом проверки готовности ознакомлен, один экземпляр акта получил</w:t>
      </w: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«____»____________20___г.:</w:t>
      </w: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_____________________________________________________________</w:t>
      </w:r>
    </w:p>
    <w:p w:rsidR="009E40B3" w:rsidRPr="008D6F38" w:rsidRDefault="009E40B3" w:rsidP="00F00B8D">
      <w:pPr>
        <w:pStyle w:val="Style7"/>
        <w:widowControl/>
        <w:spacing w:line="408" w:lineRule="exact"/>
        <w:jc w:val="both"/>
        <w:rPr>
          <w:rStyle w:val="FontStyle13"/>
          <w:sz w:val="28"/>
          <w:szCs w:val="28"/>
        </w:rPr>
      </w:pPr>
      <w:r w:rsidRPr="008D6F38">
        <w:rPr>
          <w:rStyle w:val="FontStyle13"/>
          <w:sz w:val="28"/>
          <w:szCs w:val="28"/>
        </w:rPr>
        <w:t xml:space="preserve">(подпись, расшифровка подписи руководителя теплоснабжающей организации, </w:t>
      </w:r>
      <w:proofErr w:type="spellStart"/>
      <w:r w:rsidRPr="008D6F38">
        <w:rPr>
          <w:rStyle w:val="FontStyle13"/>
          <w:sz w:val="28"/>
          <w:szCs w:val="28"/>
        </w:rPr>
        <w:t>теплосетевой</w:t>
      </w:r>
      <w:proofErr w:type="spellEnd"/>
      <w:r w:rsidRPr="008D6F38">
        <w:rPr>
          <w:rStyle w:val="FontStyle13"/>
          <w:sz w:val="28"/>
          <w:szCs w:val="28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9E40B3" w:rsidRPr="008D6F38" w:rsidRDefault="009E40B3" w:rsidP="00F00B8D">
      <w:pPr>
        <w:pStyle w:val="Style2"/>
        <w:widowControl/>
        <w:jc w:val="both"/>
        <w:rPr>
          <w:rStyle w:val="FontStyle11"/>
          <w:sz w:val="28"/>
          <w:szCs w:val="28"/>
        </w:rPr>
        <w:sectPr w:rsidR="009E40B3" w:rsidRPr="008D6F38" w:rsidSect="008D6F38">
          <w:pgSz w:w="11905" w:h="16837"/>
          <w:pgMar w:top="879" w:right="565" w:bottom="794" w:left="993" w:header="720" w:footer="720" w:gutter="0"/>
          <w:cols w:space="60"/>
          <w:noEndnote/>
        </w:sectPr>
      </w:pPr>
      <w:r w:rsidRPr="008D6F38">
        <w:rPr>
          <w:rStyle w:val="FontStyle13"/>
          <w:sz w:val="28"/>
          <w:szCs w:val="28"/>
        </w:rPr>
        <w:t>&lt;*&gt;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</w:p>
    <w:p w:rsidR="009E40B3" w:rsidRPr="008D6F38" w:rsidRDefault="009E40B3" w:rsidP="00F00B8D">
      <w:pPr>
        <w:pStyle w:val="a8"/>
        <w:jc w:val="right"/>
        <w:rPr>
          <w:b w:val="0"/>
          <w:sz w:val="28"/>
          <w:szCs w:val="28"/>
        </w:rPr>
      </w:pPr>
      <w:r w:rsidRPr="008D6F38">
        <w:rPr>
          <w:b w:val="0"/>
          <w:bCs/>
          <w:sz w:val="28"/>
          <w:szCs w:val="28"/>
        </w:rPr>
        <w:lastRenderedPageBreak/>
        <w:t xml:space="preserve">Приложение </w:t>
      </w:r>
    </w:p>
    <w:p w:rsidR="009E40B3" w:rsidRPr="008D6F38" w:rsidRDefault="009E40B3" w:rsidP="00F00B8D">
      <w:pPr>
        <w:pStyle w:val="a4"/>
        <w:jc w:val="right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программе проведения проверки готовности </w:t>
      </w:r>
    </w:p>
    <w:p w:rsidR="009E40B3" w:rsidRPr="008D6F38" w:rsidRDefault="009E40B3" w:rsidP="00F00B8D">
      <w:pPr>
        <w:pStyle w:val="a4"/>
        <w:jc w:val="right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отопительному </w:t>
      </w:r>
      <w:proofErr w:type="gramStart"/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proofErr w:type="gramEnd"/>
      <w:r w:rsidR="008C62F1">
        <w:rPr>
          <w:rFonts w:ascii="Times New Roman" w:hAnsi="Times New Roman"/>
          <w:sz w:val="28"/>
          <w:szCs w:val="28"/>
        </w:rPr>
        <w:t>-202</w:t>
      </w:r>
      <w:r w:rsidR="002448B9">
        <w:rPr>
          <w:rFonts w:ascii="Times New Roman" w:hAnsi="Times New Roman"/>
          <w:sz w:val="28"/>
          <w:szCs w:val="28"/>
        </w:rPr>
        <w:t>4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г.г</w:t>
      </w:r>
      <w:proofErr w:type="spellEnd"/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.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9E40B3" w:rsidRPr="008D6F38" w:rsidRDefault="009E40B3" w:rsidP="00F00B8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9E40B3" w:rsidRPr="008D6F38" w:rsidRDefault="009E40B3" w:rsidP="00F00B8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bCs/>
          <w:sz w:val="28"/>
          <w:szCs w:val="28"/>
        </w:rPr>
        <w:t>готовности к отопительному периоду _______/______ г.г.</w:t>
      </w:r>
    </w:p>
    <w:p w:rsidR="009E40B3" w:rsidRPr="008D6F38" w:rsidRDefault="009E40B3" w:rsidP="00F00B8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Выдан___________________________________________________________,</w:t>
      </w:r>
    </w:p>
    <w:p w:rsidR="009E40B3" w:rsidRPr="008D6F38" w:rsidRDefault="009E40B3" w:rsidP="00F00B8D">
      <w:pPr>
        <w:pStyle w:val="a4"/>
        <w:suppressAutoHyphens/>
        <w:ind w:right="140"/>
        <w:jc w:val="center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8D6F38">
        <w:rPr>
          <w:rFonts w:ascii="Times New Roman" w:hAnsi="Times New Roman" w:cs="Times New Roman"/>
          <w:sz w:val="28"/>
          <w:szCs w:val="28"/>
        </w:rPr>
        <w:t>теплосетевой</w:t>
      </w:r>
      <w:proofErr w:type="spellEnd"/>
      <w:r w:rsidRPr="008D6F38">
        <w:rPr>
          <w:rFonts w:ascii="Times New Roman" w:hAnsi="Times New Roman" w:cs="Times New Roman"/>
          <w:sz w:val="28"/>
          <w:szCs w:val="28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F00B8D">
      <w:pPr>
        <w:pStyle w:val="a4"/>
        <w:suppressAutoHyphens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В отношении следующих объектов, по которым проводилась проверка готовности к отопительному периоду: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1.___________________________________________________________________________;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2.___________________________________________________________________________;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3.___________________________________________________________________________;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Основание выдачи паспорта готовности к отопительному периоду: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Акт проверки готовности к отопительному периоду от ________________ №__________________.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F00B8D">
      <w:pPr>
        <w:pStyle w:val="a4"/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_______________________/_________________</w:t>
      </w:r>
    </w:p>
    <w:p w:rsidR="009E40B3" w:rsidRPr="008D6F38" w:rsidRDefault="009E40B3" w:rsidP="00F00B8D">
      <w:pPr>
        <w:pStyle w:val="a4"/>
        <w:ind w:left="3600"/>
        <w:jc w:val="center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:rsidR="009E40B3" w:rsidRPr="008D6F38" w:rsidRDefault="009E40B3" w:rsidP="00F00B8D">
      <w:pPr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F00B8D">
      <w:pPr>
        <w:rPr>
          <w:rFonts w:ascii="Times New Roman" w:hAnsi="Times New Roman"/>
          <w:sz w:val="28"/>
          <w:szCs w:val="28"/>
        </w:rPr>
      </w:pPr>
    </w:p>
    <w:sectPr w:rsidR="009E40B3" w:rsidRPr="008D6F38" w:rsidSect="00CB1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DA0F9A"/>
    <w:multiLevelType w:val="hybridMultilevel"/>
    <w:tmpl w:val="B4523962"/>
    <w:lvl w:ilvl="0" w:tplc="C47EBE3C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4D65"/>
    <w:rsid w:val="00021F42"/>
    <w:rsid w:val="00064B02"/>
    <w:rsid w:val="00077562"/>
    <w:rsid w:val="000B1CDE"/>
    <w:rsid w:val="000E4A18"/>
    <w:rsid w:val="000F19F3"/>
    <w:rsid w:val="001A6BD5"/>
    <w:rsid w:val="001B22E8"/>
    <w:rsid w:val="001B47B9"/>
    <w:rsid w:val="001F30F2"/>
    <w:rsid w:val="002448B9"/>
    <w:rsid w:val="00275AF2"/>
    <w:rsid w:val="00292762"/>
    <w:rsid w:val="002A4C08"/>
    <w:rsid w:val="002C4846"/>
    <w:rsid w:val="002E6EA8"/>
    <w:rsid w:val="00381988"/>
    <w:rsid w:val="003A0EC5"/>
    <w:rsid w:val="003B149C"/>
    <w:rsid w:val="003B54E4"/>
    <w:rsid w:val="003C79F0"/>
    <w:rsid w:val="003E4A36"/>
    <w:rsid w:val="004020C3"/>
    <w:rsid w:val="00417D40"/>
    <w:rsid w:val="00456E59"/>
    <w:rsid w:val="004623B1"/>
    <w:rsid w:val="00476406"/>
    <w:rsid w:val="004D4CF1"/>
    <w:rsid w:val="004D604B"/>
    <w:rsid w:val="004E7F35"/>
    <w:rsid w:val="00510AC1"/>
    <w:rsid w:val="005A4E9A"/>
    <w:rsid w:val="005E0AEA"/>
    <w:rsid w:val="006020E0"/>
    <w:rsid w:val="00635976"/>
    <w:rsid w:val="00644D65"/>
    <w:rsid w:val="00691ECD"/>
    <w:rsid w:val="00692C49"/>
    <w:rsid w:val="007D0EA9"/>
    <w:rsid w:val="008528B7"/>
    <w:rsid w:val="0086442D"/>
    <w:rsid w:val="00866BDC"/>
    <w:rsid w:val="008B6F67"/>
    <w:rsid w:val="008C62F1"/>
    <w:rsid w:val="008D27D9"/>
    <w:rsid w:val="008D3CD0"/>
    <w:rsid w:val="008D6F38"/>
    <w:rsid w:val="008E58A4"/>
    <w:rsid w:val="009105ED"/>
    <w:rsid w:val="009130D0"/>
    <w:rsid w:val="00993E35"/>
    <w:rsid w:val="009B0C48"/>
    <w:rsid w:val="009E40B3"/>
    <w:rsid w:val="00A4426D"/>
    <w:rsid w:val="00A9026E"/>
    <w:rsid w:val="00AB1645"/>
    <w:rsid w:val="00AC7270"/>
    <w:rsid w:val="00AF34B8"/>
    <w:rsid w:val="00B62883"/>
    <w:rsid w:val="00BC1D5F"/>
    <w:rsid w:val="00BC69AF"/>
    <w:rsid w:val="00C5288F"/>
    <w:rsid w:val="00C57E62"/>
    <w:rsid w:val="00C711D9"/>
    <w:rsid w:val="00CB1196"/>
    <w:rsid w:val="00D418A3"/>
    <w:rsid w:val="00D54FA4"/>
    <w:rsid w:val="00D63B5F"/>
    <w:rsid w:val="00D815D2"/>
    <w:rsid w:val="00DB022B"/>
    <w:rsid w:val="00DB12EF"/>
    <w:rsid w:val="00DC298F"/>
    <w:rsid w:val="00DD0FE7"/>
    <w:rsid w:val="00DD6F64"/>
    <w:rsid w:val="00E010C5"/>
    <w:rsid w:val="00E06D95"/>
    <w:rsid w:val="00E23479"/>
    <w:rsid w:val="00E33B2F"/>
    <w:rsid w:val="00E522DA"/>
    <w:rsid w:val="00E642C1"/>
    <w:rsid w:val="00E7041C"/>
    <w:rsid w:val="00EF78EA"/>
    <w:rsid w:val="00F00B8D"/>
    <w:rsid w:val="00F63F12"/>
    <w:rsid w:val="00FB33BE"/>
    <w:rsid w:val="00FD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D570C0"/>
  <w15:docId w15:val="{70F8DBD7-9C07-4296-982D-B52486FD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19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77562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077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table" w:styleId="a5">
    <w:name w:val="Table Grid"/>
    <w:basedOn w:val="a1"/>
    <w:uiPriority w:val="99"/>
    <w:rsid w:val="006020E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5A4E9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Body Text Indent"/>
    <w:basedOn w:val="a"/>
    <w:link w:val="a7"/>
    <w:uiPriority w:val="99"/>
    <w:rsid w:val="005A4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link w:val="a6"/>
    <w:uiPriority w:val="99"/>
    <w:locked/>
    <w:rsid w:val="005A4E9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F00B8D"/>
    <w:pPr>
      <w:widowControl w:val="0"/>
      <w:autoSpaceDE w:val="0"/>
      <w:autoSpaceDN w:val="0"/>
      <w:adjustRightInd w:val="0"/>
      <w:spacing w:after="0" w:line="313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F00B8D"/>
    <w:pPr>
      <w:widowControl w:val="0"/>
      <w:autoSpaceDE w:val="0"/>
      <w:autoSpaceDN w:val="0"/>
      <w:adjustRightInd w:val="0"/>
      <w:spacing w:after="0" w:line="638" w:lineRule="exact"/>
      <w:ind w:firstLine="55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F00B8D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F00B8D"/>
    <w:pPr>
      <w:widowControl w:val="0"/>
      <w:autoSpaceDE w:val="0"/>
      <w:autoSpaceDN w:val="0"/>
      <w:adjustRightInd w:val="0"/>
      <w:spacing w:after="0" w:line="485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F00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F00B8D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F00B8D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13">
    <w:name w:val="Font Style13"/>
    <w:uiPriority w:val="99"/>
    <w:rsid w:val="00F00B8D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2">
    <w:name w:val="Style2"/>
    <w:basedOn w:val="a"/>
    <w:uiPriority w:val="99"/>
    <w:rsid w:val="00F00B8D"/>
    <w:pPr>
      <w:widowControl w:val="0"/>
      <w:autoSpaceDE w:val="0"/>
      <w:autoSpaceDN w:val="0"/>
      <w:adjustRightInd w:val="0"/>
      <w:spacing w:after="0" w:line="408" w:lineRule="exact"/>
      <w:ind w:firstLine="538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99"/>
    <w:qFormat/>
    <w:rsid w:val="00F00B8D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9">
    <w:name w:val="Заголовок Знак"/>
    <w:link w:val="a8"/>
    <w:uiPriority w:val="99"/>
    <w:locked/>
    <w:rsid w:val="00F00B8D"/>
    <w:rPr>
      <w:rFonts w:ascii="Times New Roman" w:hAnsi="Times New Roman" w:cs="Times New Roman"/>
      <w:b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90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A9026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F042ED2C71671B1DFD41A2A33C46B84EA2D1C4BC111584992F4BBC83Aj7L1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1</Pages>
  <Words>1741</Words>
  <Characters>9930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42</cp:revision>
  <cp:lastPrinted>2023-07-05T05:59:00Z</cp:lastPrinted>
  <dcterms:created xsi:type="dcterms:W3CDTF">2014-10-23T03:45:00Z</dcterms:created>
  <dcterms:modified xsi:type="dcterms:W3CDTF">2023-07-07T05:03:00Z</dcterms:modified>
</cp:coreProperties>
</file>