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               ПРОЕКТ</w:t>
      </w: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2A7291" w:rsidRPr="002A729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74F61" w:rsidRPr="00791F62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74F61" w:rsidRDefault="00174F61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263F5" w:rsidRPr="00791F62" w:rsidRDefault="005263F5" w:rsidP="005263F5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Об утверждении Порядка определения платы по согла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шению об установ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лении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сервитута в отношении земельных участков, находя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щихся в муниципа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льной</w:t>
      </w: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A7291" w:rsidRPr="002A7291">
        <w:rPr>
          <w:rFonts w:ascii="Times New Roman" w:hAnsi="Times New Roman" w:cs="Times New Roman"/>
          <w:sz w:val="28"/>
          <w:szCs w:val="28"/>
        </w:rPr>
        <w:t>Сергиопольский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91F62" w:rsidRPr="00E90009" w:rsidRDefault="00791F62" w:rsidP="005263F5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соответствии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с подпунктом 3 пункта 2 статьи 39.25 Земельного кодекса Российской Федерации, </w:t>
      </w:r>
      <w:r w:rsidR="005263F5" w:rsidRPr="005263F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Федерации»</w:t>
      </w:r>
      <w:r w:rsidR="005263F5" w:rsidRPr="005263F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E900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Уставом 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A7291" w:rsidRPr="002A7291">
        <w:rPr>
          <w:rFonts w:ascii="Times New Roman" w:hAnsi="Times New Roman" w:cs="Times New Roman"/>
          <w:sz w:val="28"/>
          <w:szCs w:val="28"/>
        </w:rPr>
        <w:t>Сергиопольский</w:t>
      </w:r>
      <w:r w:rsidR="00791F62"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263F5" w:rsidRPr="00791F62" w:rsidRDefault="005263F5" w:rsidP="005263F5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90009" w:rsidRDefault="00E90009" w:rsidP="005263F5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ПОСТАНОВЛЯЮ:</w:t>
      </w:r>
    </w:p>
    <w:p w:rsidR="005263F5" w:rsidRPr="00E90009" w:rsidRDefault="005263F5" w:rsidP="005263F5">
      <w:pPr>
        <w:widowControl/>
        <w:shd w:val="clear" w:color="auto" w:fill="FFFFFF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Default="00E90009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E90009">
        <w:rPr>
          <w:sz w:val="28"/>
          <w:szCs w:val="28"/>
        </w:rPr>
        <w:t xml:space="preserve">1.Утвердить прилагаемый Порядок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r w:rsidR="00791F62" w:rsidRPr="00791F62">
        <w:rPr>
          <w:sz w:val="28"/>
          <w:szCs w:val="28"/>
        </w:rPr>
        <w:t xml:space="preserve">сельского поселения </w:t>
      </w:r>
      <w:r w:rsidR="002A7291" w:rsidRPr="002A7291">
        <w:rPr>
          <w:sz w:val="28"/>
          <w:szCs w:val="28"/>
        </w:rPr>
        <w:t>Сергиопольский</w:t>
      </w:r>
      <w:r w:rsidR="00791F62" w:rsidRPr="00791F62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91F62">
        <w:rPr>
          <w:sz w:val="28"/>
          <w:szCs w:val="28"/>
        </w:rPr>
        <w:t>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791F62" w:rsidRPr="00791F62" w:rsidRDefault="00791F62" w:rsidP="005263F5">
      <w:pPr>
        <w:pStyle w:val="a8"/>
        <w:numPr>
          <w:ilvl w:val="0"/>
          <w:numId w:val="19"/>
        </w:numPr>
        <w:spacing w:before="0" w:beforeAutospacing="0" w:after="0" w:afterAutospacing="0"/>
        <w:ind w:left="0"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E90009" w:rsidRPr="00E90009" w:rsidRDefault="00E90009" w:rsidP="005263F5">
      <w:pPr>
        <w:widowControl/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A7291" w:rsidRDefault="00791F62" w:rsidP="002A7291">
      <w:pPr>
        <w:pStyle w:val="a8"/>
        <w:spacing w:before="0" w:beforeAutospacing="0"/>
        <w:ind w:left="56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сельского поселения</w:t>
      </w:r>
    </w:p>
    <w:p w:rsidR="00791F62" w:rsidRDefault="002A7291" w:rsidP="002A7291">
      <w:pPr>
        <w:pStyle w:val="a8"/>
        <w:spacing w:before="0" w:beforeAutospacing="0"/>
        <w:ind w:left="56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ФИО</w:t>
      </w:r>
      <w:r w:rsidR="00791F62">
        <w:rPr>
          <w:color w:val="000000"/>
          <w:sz w:val="28"/>
          <w:szCs w:val="28"/>
        </w:rPr>
        <w:t xml:space="preserve">                                            </w:t>
      </w:r>
    </w:p>
    <w:p w:rsidR="00E90009" w:rsidRPr="00791F62" w:rsidRDefault="00791F62" w:rsidP="00791F62">
      <w:pPr>
        <w:widowControl/>
        <w:spacing w:line="360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br w:type="page"/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2A7291">
        <w:rPr>
          <w:rFonts w:ascii="Times New Roman" w:hAnsi="Times New Roman" w:cs="Times New Roman"/>
          <w:sz w:val="20"/>
          <w:szCs w:val="20"/>
        </w:rPr>
        <w:t>Сергиопольский</w:t>
      </w:r>
      <w:r w:rsidRPr="00791F62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791F62" w:rsidRPr="00791F62" w:rsidRDefault="00791F62" w:rsidP="00791F62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«___» ___________ 2022 г. N ___</w:t>
      </w:r>
    </w:p>
    <w:p w:rsidR="00791F62" w:rsidRDefault="00791F62" w:rsidP="00791F62">
      <w:pPr>
        <w:pStyle w:val="a8"/>
        <w:spacing w:before="0" w:beforeAutospacing="0" w:after="0" w:afterAutospacing="0"/>
        <w:jc w:val="right"/>
        <w:rPr>
          <w:color w:val="000000"/>
        </w:rPr>
      </w:pPr>
    </w:p>
    <w:p w:rsidR="00791F62" w:rsidRDefault="00791F62" w:rsidP="00791F62">
      <w:pPr>
        <w:widowControl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ПОРЯДОК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определения размера платы по соглашению об установлении сервитута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>в отношении земельных участков, находящихся в муниципальной</w:t>
      </w:r>
      <w:r w:rsidR="00E90009"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br/>
        <w:t xml:space="preserve">собственности </w:t>
      </w:r>
      <w:r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A7291" w:rsidRPr="002A7291">
        <w:rPr>
          <w:rFonts w:ascii="Times New Roman" w:hAnsi="Times New Roman" w:cs="Times New Roman"/>
          <w:sz w:val="28"/>
          <w:szCs w:val="28"/>
        </w:rPr>
        <w:t>Сергиопольский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91F62" w:rsidRPr="00791F62" w:rsidRDefault="00791F62" w:rsidP="00791F62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1.Настоящий Порядок устанавливает порядок определения размера платы по соглашению об установлении сервитута в отношении земельных участков, находящихся в муниципальной собственн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ости</w:t>
      </w:r>
      <w:r w:rsidR="005263F5" w:rsidRPr="005263F5">
        <w:rPr>
          <w:rFonts w:ascii="Times New Roman" w:hAnsi="Times New Roman" w:cs="Times New Roman"/>
          <w:sz w:val="28"/>
          <w:szCs w:val="28"/>
        </w:rPr>
        <w:t xml:space="preserve"> </w:t>
      </w:r>
      <w:r w:rsidR="005263F5" w:rsidRPr="00791F62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2A7291" w:rsidRPr="002A7291">
        <w:rPr>
          <w:rFonts w:ascii="Times New Roman" w:hAnsi="Times New Roman" w:cs="Times New Roman"/>
          <w:sz w:val="28"/>
          <w:szCs w:val="28"/>
        </w:rPr>
        <w:t>Сергиопольский</w:t>
      </w:r>
      <w:r w:rsidR="002A7291" w:rsidRPr="00791F62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263F5" w:rsidRPr="00791F62">
        <w:rPr>
          <w:rFonts w:ascii="Times New Roman" w:hAnsi="Times New Roman" w:cs="Times New Roman"/>
          <w:sz w:val="28"/>
          <w:szCs w:val="28"/>
        </w:rPr>
        <w:t>сельсовет муниципального района Давлекановский район Республики Башкортостан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(далее земельные участки).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2.Размер платы по соглашению об установлении сервитута определяется на основании кадастровой стоимости земельного участка и рассчитывается как 0,1 процента кадастровой стоимости земельного участка за каждый год срока действия сервитута, если иное не 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установлено настоящим Порядком.</w:t>
      </w:r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proofErr w:type="gramStart"/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3.Размер платы по соглашению об установлении сервитута, заключенному в отношении земельных участков, предоставленных в постоянное (бессрочное) пользование, в пожизненное наследуемое владение, в аренду, определяется как разница рыночной стоимости указанных прав на земельный участок до и после установления сервитута, которая определяется независимым оценщиком в соответствии с законодательством Российской Федер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ации об оценочной деятельности.</w:t>
      </w:r>
      <w:proofErr w:type="gramEnd"/>
    </w:p>
    <w:p w:rsidR="00791F62" w:rsidRPr="00791F62" w:rsidRDefault="00E90009" w:rsidP="00791F62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4.Смена правообладателя земельного участка не является основанием для пересмотра размера платы по соглашению об установлении сервитута, определенного в соответствии с настоящим Поряд</w:t>
      </w:r>
      <w:r w:rsidR="00791F62" w:rsidRP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ком.</w:t>
      </w:r>
    </w:p>
    <w:p w:rsidR="00E90009" w:rsidRPr="00E90009" w:rsidRDefault="00E90009" w:rsidP="00791F62">
      <w:pPr>
        <w:widowControl/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5.В случае если сервитут устанавли</w:t>
      </w:r>
      <w:r w:rsidR="00791F62">
        <w:rPr>
          <w:rFonts w:ascii="Times New Roman" w:eastAsia="Times New Roman" w:hAnsi="Times New Roman" w:cs="Times New Roman"/>
          <w:sz w:val="28"/>
          <w:szCs w:val="28"/>
          <w:lang w:bidi="ar-SA"/>
        </w:rPr>
        <w:t>вается в отношении части земель</w:t>
      </w:r>
      <w:r w:rsidRPr="00E90009">
        <w:rPr>
          <w:rFonts w:ascii="Times New Roman" w:eastAsia="Times New Roman" w:hAnsi="Times New Roman" w:cs="Times New Roman"/>
          <w:sz w:val="28"/>
          <w:szCs w:val="28"/>
          <w:lang w:bidi="ar-SA"/>
        </w:rPr>
        <w:t>ного участка, размер платы по соглашению об установлении сервитута определяется пропорционально площади этой части земельного участка в соответствии с настоящим Порядком.</w:t>
      </w:r>
    </w:p>
    <w:p w:rsidR="00D95402" w:rsidRPr="00791F62" w:rsidRDefault="00D95402" w:rsidP="00791F6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D95402" w:rsidRPr="00791F62" w:rsidSect="001171F2">
      <w:pgSz w:w="11909" w:h="16834"/>
      <w:pgMar w:top="851" w:right="710" w:bottom="1135" w:left="142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Bash">
    <w:altName w:val="Courier New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E46AA"/>
    <w:multiLevelType w:val="hybridMultilevel"/>
    <w:tmpl w:val="5C580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BF7FF3"/>
    <w:multiLevelType w:val="hybridMultilevel"/>
    <w:tmpl w:val="B4884876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070CF9"/>
    <w:multiLevelType w:val="hybridMultilevel"/>
    <w:tmpl w:val="41969DA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0C4292"/>
    <w:multiLevelType w:val="hybridMultilevel"/>
    <w:tmpl w:val="3A94A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5F1145"/>
    <w:multiLevelType w:val="hybridMultilevel"/>
    <w:tmpl w:val="7E4A44FA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43E0D33"/>
    <w:multiLevelType w:val="multilevel"/>
    <w:tmpl w:val="62D4D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isLgl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6">
    <w:nsid w:val="565D6511"/>
    <w:multiLevelType w:val="hybridMultilevel"/>
    <w:tmpl w:val="35706E0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E5A7960"/>
    <w:multiLevelType w:val="hybridMultilevel"/>
    <w:tmpl w:val="6066B856"/>
    <w:lvl w:ilvl="0" w:tplc="3DC061C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EC19BD"/>
    <w:multiLevelType w:val="hybridMultilevel"/>
    <w:tmpl w:val="38965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5D6A00"/>
    <w:multiLevelType w:val="singleLevel"/>
    <w:tmpl w:val="98C2C95A"/>
    <w:lvl w:ilvl="0">
      <w:start w:val="1"/>
      <w:numFmt w:val="decimal"/>
      <w:lvlText w:val="2.%1."/>
      <w:legacy w:legacy="1" w:legacySpace="0" w:legacyIndent="4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832606C"/>
    <w:multiLevelType w:val="singleLevel"/>
    <w:tmpl w:val="BA6427BC"/>
    <w:lvl w:ilvl="0">
      <w:start w:val="1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abstractNum w:abstractNumId="13">
    <w:nsid w:val="7A5D046E"/>
    <w:multiLevelType w:val="hybridMultilevel"/>
    <w:tmpl w:val="2F2E79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B373563"/>
    <w:multiLevelType w:val="singleLevel"/>
    <w:tmpl w:val="B21C47F6"/>
    <w:lvl w:ilvl="0">
      <w:start w:val="3"/>
      <w:numFmt w:val="decimal"/>
      <w:lvlText w:val="%1."/>
      <w:legacy w:legacy="1" w:legacySpace="0" w:legacyIndent="2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7D3E7830"/>
    <w:multiLevelType w:val="hybridMultilevel"/>
    <w:tmpl w:val="50AEA880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</w:num>
  <w:num w:numId="3">
    <w:abstractNumId w:val="11"/>
    <w:lvlOverride w:ilvl="0">
      <w:startOverride w:val="1"/>
    </w:lvlOverride>
  </w:num>
  <w:num w:numId="4">
    <w:abstractNumId w:val="10"/>
  </w:num>
  <w:num w:numId="5">
    <w:abstractNumId w:val="10"/>
    <w:lvlOverride w:ilvl="0">
      <w:startOverride w:val="1"/>
    </w:lvlOverride>
  </w:num>
  <w:num w:numId="6">
    <w:abstractNumId w:val="14"/>
  </w:num>
  <w:num w:numId="7">
    <w:abstractNumId w:val="14"/>
    <w:lvlOverride w:ilvl="0">
      <w:startOverride w:val="3"/>
    </w:lvlOverride>
  </w:num>
  <w:num w:numId="8">
    <w:abstractNumId w:val="4"/>
  </w:num>
  <w:num w:numId="9">
    <w:abstractNumId w:val="8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15"/>
  </w:num>
  <w:num w:numId="13">
    <w:abstractNumId w:val="5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9"/>
  </w:num>
  <w:num w:numId="17">
    <w:abstractNumId w:val="6"/>
  </w:num>
  <w:num w:numId="18">
    <w:abstractNumId w:val="2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6"/>
    <w:rsid w:val="000268A4"/>
    <w:rsid w:val="000C1B38"/>
    <w:rsid w:val="001171F2"/>
    <w:rsid w:val="00174F61"/>
    <w:rsid w:val="002A7291"/>
    <w:rsid w:val="005263F5"/>
    <w:rsid w:val="005C133E"/>
    <w:rsid w:val="005E3958"/>
    <w:rsid w:val="00620F09"/>
    <w:rsid w:val="00791F62"/>
    <w:rsid w:val="007D5D66"/>
    <w:rsid w:val="008A4830"/>
    <w:rsid w:val="009067A4"/>
    <w:rsid w:val="009966FA"/>
    <w:rsid w:val="00A5202D"/>
    <w:rsid w:val="00A9491B"/>
    <w:rsid w:val="00AC7052"/>
    <w:rsid w:val="00B420FD"/>
    <w:rsid w:val="00B45078"/>
    <w:rsid w:val="00D95402"/>
    <w:rsid w:val="00E1173C"/>
    <w:rsid w:val="00E80998"/>
    <w:rsid w:val="00E90009"/>
    <w:rsid w:val="00F27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40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aliases w:val="Заголовок 1 не нумерованный"/>
    <w:basedOn w:val="a"/>
    <w:next w:val="a"/>
    <w:link w:val="10"/>
    <w:uiPriority w:val="99"/>
    <w:qFormat/>
    <w:rsid w:val="00D95402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не нумерованный Знак"/>
    <w:basedOn w:val="a0"/>
    <w:link w:val="1"/>
    <w:uiPriority w:val="99"/>
    <w:rsid w:val="00D954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95402"/>
    <w:pPr>
      <w:widowControl/>
      <w:jc w:val="center"/>
    </w:pPr>
    <w:rPr>
      <w:rFonts w:ascii="Times New Roman Bash" w:eastAsia="Calibri" w:hAnsi="Times New Roman Bash" w:cs="Times New Roman"/>
      <w:b/>
      <w:color w:val="auto"/>
      <w:lang w:val="be-BY" w:bidi="ar-SA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5402"/>
    <w:rPr>
      <w:rFonts w:ascii="Times New Roman Bash" w:eastAsia="Calibri" w:hAnsi="Times New Roman Bash" w:cs="Times New Roman"/>
      <w:b/>
      <w:sz w:val="24"/>
      <w:szCs w:val="24"/>
      <w:lang w:val="be-BY" w:eastAsia="ru-RU"/>
    </w:rPr>
  </w:style>
  <w:style w:type="paragraph" w:styleId="2">
    <w:name w:val="Body Text 2"/>
    <w:basedOn w:val="a"/>
    <w:link w:val="20"/>
    <w:uiPriority w:val="99"/>
    <w:semiHidden/>
    <w:unhideWhenUsed/>
    <w:rsid w:val="00D95402"/>
    <w:pPr>
      <w:widowControl/>
      <w:overflowPunct w:val="0"/>
      <w:autoSpaceDE w:val="0"/>
      <w:autoSpaceDN w:val="0"/>
      <w:adjustRightInd w:val="0"/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540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qFormat/>
    <w:rsid w:val="00D95402"/>
    <w:pPr>
      <w:ind w:left="720"/>
      <w:contextualSpacing/>
    </w:pPr>
  </w:style>
  <w:style w:type="character" w:customStyle="1" w:styleId="21">
    <w:name w:val="Основной текст (2)"/>
    <w:basedOn w:val="a0"/>
    <w:rsid w:val="00D95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paragraph" w:customStyle="1" w:styleId="ConsPlusNormal">
    <w:name w:val="ConsPlusNormal"/>
    <w:link w:val="ConsPlusNormal0"/>
    <w:rsid w:val="000C1B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9491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9491B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BodyText21">
    <w:name w:val="Body Text 2.Основной текст 1 Знак"/>
    <w:link w:val="BodyText210"/>
    <w:locked/>
    <w:rsid w:val="005E3958"/>
    <w:rPr>
      <w:sz w:val="24"/>
    </w:rPr>
  </w:style>
  <w:style w:type="paragraph" w:customStyle="1" w:styleId="BodyText210">
    <w:name w:val="Body Text 2.Основной текст 1"/>
    <w:basedOn w:val="a"/>
    <w:link w:val="BodyText21"/>
    <w:rsid w:val="005E3958"/>
    <w:pPr>
      <w:widowControl/>
      <w:ind w:firstLine="720"/>
      <w:jc w:val="both"/>
    </w:pPr>
    <w:rPr>
      <w:rFonts w:asciiTheme="minorHAnsi" w:eastAsiaTheme="minorHAnsi" w:hAnsiTheme="minorHAnsi" w:cstheme="minorBidi"/>
      <w:color w:val="auto"/>
      <w:szCs w:val="22"/>
      <w:lang w:eastAsia="en-US" w:bidi="ar-SA"/>
    </w:rPr>
  </w:style>
  <w:style w:type="character" w:customStyle="1" w:styleId="ConsPlusNormal0">
    <w:name w:val="ConsPlusNormal Знак"/>
    <w:link w:val="ConsPlusNormal"/>
    <w:locked/>
    <w:rsid w:val="009067A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tternh5">
    <w:name w:val="pattern_h5"/>
    <w:basedOn w:val="a0"/>
    <w:rsid w:val="00E90009"/>
  </w:style>
  <w:style w:type="character" w:customStyle="1" w:styleId="itemextrafieldsvalue">
    <w:name w:val="itemextrafieldsvalue"/>
    <w:basedOn w:val="a0"/>
    <w:rsid w:val="00E90009"/>
  </w:style>
  <w:style w:type="paragraph" w:styleId="a8">
    <w:name w:val="Normal (Web)"/>
    <w:basedOn w:val="a"/>
    <w:uiPriority w:val="99"/>
    <w:unhideWhenUsed/>
    <w:rsid w:val="00E9000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itemnavigationtitle">
    <w:name w:val="itemnavigationtitle"/>
    <w:basedOn w:val="a0"/>
    <w:rsid w:val="00E90009"/>
  </w:style>
  <w:style w:type="character" w:styleId="a9">
    <w:name w:val="Hyperlink"/>
    <w:basedOn w:val="a0"/>
    <w:uiPriority w:val="99"/>
    <w:semiHidden/>
    <w:unhideWhenUsed/>
    <w:rsid w:val="00E900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7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10828">
              <w:marLeft w:val="0"/>
              <w:marRight w:val="0"/>
              <w:marTop w:val="240"/>
              <w:marBottom w:val="0"/>
              <w:divBdr>
                <w:top w:val="dotted" w:sz="6" w:space="6" w:color="DDDDDD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07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477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8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ACFF1-1E92-4375-819B-BA6620944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Сергиопольский сельсовет</cp:lastModifiedBy>
  <cp:revision>2</cp:revision>
  <cp:lastPrinted>2019-07-01T04:40:00Z</cp:lastPrinted>
  <dcterms:created xsi:type="dcterms:W3CDTF">2022-03-31T10:46:00Z</dcterms:created>
  <dcterms:modified xsi:type="dcterms:W3CDTF">2022-03-31T10:46:00Z</dcterms:modified>
</cp:coreProperties>
</file>