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7D5" w:rsidRDefault="00A31820" w:rsidP="009E67D5">
      <w:pPr>
        <w:spacing w:line="24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ВНИМАНИЕ ЖИТЕЛЕЙ ДОМА № 2/1 ул. НОВАЯ Г.</w:t>
      </w:r>
      <w:bookmarkStart w:id="0" w:name="_GoBack"/>
      <w:bookmarkEnd w:id="0"/>
      <w:r>
        <w:rPr>
          <w:sz w:val="44"/>
          <w:szCs w:val="44"/>
        </w:rPr>
        <w:t>ДАВЛЕКАНОВО</w:t>
      </w:r>
    </w:p>
    <w:p w:rsidR="009E67D5" w:rsidRDefault="009E67D5" w:rsidP="009E67D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Главы администрации городского поселения город Давлеканово муниципального района Давлекановский район РБ № 279 от 31.07.2024 года в период с 05 по 15 августа 2024 года будет произведен снос незаконно возведенных построек по адресу: г. Давлеканово, ул. Новая, д. 2/1. Пользователей данных построек просим предпринять все необходимые меры по освобождению помещений в срок до 05.07.2024 года.</w:t>
      </w:r>
    </w:p>
    <w:p w:rsidR="009E67D5" w:rsidRDefault="009E67D5" w:rsidP="009E67D5">
      <w:pPr>
        <w:spacing w:line="240" w:lineRule="auto"/>
        <w:rPr>
          <w:rFonts w:ascii="Times New Roman" w:hAnsi="Times New Roman" w:cs="Times New Roman"/>
          <w:sz w:val="96"/>
          <w:szCs w:val="96"/>
        </w:rPr>
      </w:pPr>
    </w:p>
    <w:p w:rsidR="001157B3" w:rsidRDefault="001157B3"/>
    <w:sectPr w:rsidR="001157B3" w:rsidSect="00115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E67D5"/>
    <w:rsid w:val="001157B3"/>
    <w:rsid w:val="009E67D5"/>
    <w:rsid w:val="00A3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30805"/>
  <w15:docId w15:val="{DA8D7EA8-6971-45BE-BD95-B9FF11E8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7D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6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user</cp:lastModifiedBy>
  <cp:revision>4</cp:revision>
  <dcterms:created xsi:type="dcterms:W3CDTF">2024-07-31T05:00:00Z</dcterms:created>
  <dcterms:modified xsi:type="dcterms:W3CDTF">2024-07-31T11:28:00Z</dcterms:modified>
</cp:coreProperties>
</file>