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7B4" w:rsidRPr="00E7080D" w:rsidRDefault="00E7080D" w:rsidP="00E7080D">
      <w:pPr>
        <w:pStyle w:val="af0"/>
        <w:ind w:firstLine="851"/>
        <w:jc w:val="right"/>
        <w:rPr>
          <w:rFonts w:ascii="Times New Roman" w:hAnsi="Times New Roman"/>
          <w:sz w:val="28"/>
          <w:szCs w:val="28"/>
        </w:rPr>
      </w:pPr>
      <w:r w:rsidRPr="00E7080D">
        <w:rPr>
          <w:rFonts w:ascii="Times New Roman" w:hAnsi="Times New Roman"/>
          <w:sz w:val="28"/>
          <w:szCs w:val="28"/>
        </w:rPr>
        <w:t>Проект</w:t>
      </w:r>
    </w:p>
    <w:p w:rsidR="00E7080D" w:rsidRPr="00E7080D" w:rsidRDefault="00E7080D" w:rsidP="00E7080D">
      <w:pPr>
        <w:pStyle w:val="af0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2A77B4" w:rsidRPr="00E7080D" w:rsidRDefault="002A77B4" w:rsidP="002A77B4">
      <w:pPr>
        <w:pStyle w:val="af0"/>
        <w:ind w:firstLine="851"/>
        <w:jc w:val="center"/>
        <w:rPr>
          <w:rFonts w:ascii="Times New Roman" w:hAnsi="Times New Roman"/>
          <w:sz w:val="28"/>
          <w:szCs w:val="28"/>
        </w:rPr>
      </w:pPr>
      <w:r w:rsidRPr="00E7080D">
        <w:rPr>
          <w:rFonts w:ascii="Times New Roman" w:hAnsi="Times New Roman"/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</w:t>
      </w:r>
    </w:p>
    <w:p w:rsidR="002A77B4" w:rsidRPr="00E7080D" w:rsidRDefault="002A77B4" w:rsidP="002A77B4">
      <w:pPr>
        <w:pStyle w:val="af0"/>
        <w:ind w:firstLine="851"/>
        <w:jc w:val="center"/>
        <w:rPr>
          <w:rFonts w:ascii="Times New Roman" w:hAnsi="Times New Roman"/>
          <w:sz w:val="28"/>
          <w:szCs w:val="28"/>
        </w:rPr>
      </w:pPr>
      <w:r w:rsidRPr="00E7080D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2A77B4" w:rsidRPr="00E7080D" w:rsidRDefault="002A77B4" w:rsidP="002A77B4">
      <w:pPr>
        <w:pStyle w:val="af0"/>
        <w:rPr>
          <w:rFonts w:ascii="Times New Roman" w:hAnsi="Times New Roman"/>
          <w:sz w:val="28"/>
          <w:szCs w:val="28"/>
        </w:rPr>
      </w:pPr>
    </w:p>
    <w:p w:rsidR="002A77B4" w:rsidRPr="00E7080D" w:rsidRDefault="002A77B4" w:rsidP="002A77B4">
      <w:pPr>
        <w:pStyle w:val="af0"/>
        <w:ind w:firstLine="851"/>
        <w:jc w:val="center"/>
        <w:rPr>
          <w:rFonts w:ascii="Times New Roman" w:hAnsi="Times New Roman"/>
          <w:sz w:val="28"/>
          <w:szCs w:val="28"/>
        </w:rPr>
      </w:pPr>
      <w:r w:rsidRPr="00E7080D">
        <w:rPr>
          <w:rFonts w:ascii="Times New Roman" w:hAnsi="Times New Roman"/>
          <w:sz w:val="28"/>
          <w:szCs w:val="28"/>
        </w:rPr>
        <w:t>ПОСТАНОВЛЕНИЕ</w:t>
      </w:r>
    </w:p>
    <w:p w:rsidR="002A77B4" w:rsidRPr="00E7080D" w:rsidRDefault="002A77B4" w:rsidP="002A77B4">
      <w:pPr>
        <w:pStyle w:val="af0"/>
        <w:ind w:firstLine="851"/>
        <w:jc w:val="center"/>
        <w:rPr>
          <w:rFonts w:ascii="Times New Roman" w:hAnsi="Times New Roman"/>
          <w:sz w:val="28"/>
          <w:szCs w:val="28"/>
        </w:rPr>
      </w:pPr>
      <w:r w:rsidRPr="00E7080D">
        <w:rPr>
          <w:rFonts w:ascii="Times New Roman" w:hAnsi="Times New Roman"/>
          <w:sz w:val="28"/>
          <w:szCs w:val="28"/>
        </w:rPr>
        <w:t xml:space="preserve">от </w:t>
      </w:r>
      <w:r w:rsidR="00E7080D" w:rsidRPr="00E7080D">
        <w:rPr>
          <w:rFonts w:ascii="Times New Roman" w:hAnsi="Times New Roman"/>
          <w:sz w:val="28"/>
          <w:szCs w:val="28"/>
        </w:rPr>
        <w:t>__</w:t>
      </w:r>
      <w:r w:rsidRPr="00E7080D">
        <w:rPr>
          <w:rFonts w:ascii="Times New Roman" w:hAnsi="Times New Roman"/>
          <w:sz w:val="28"/>
          <w:szCs w:val="28"/>
        </w:rPr>
        <w:t xml:space="preserve"> декабря 2018 года № </w:t>
      </w:r>
      <w:r w:rsidR="00E7080D" w:rsidRPr="00E7080D">
        <w:rPr>
          <w:rFonts w:ascii="Times New Roman" w:hAnsi="Times New Roman"/>
          <w:sz w:val="28"/>
          <w:szCs w:val="28"/>
        </w:rPr>
        <w:t>__</w:t>
      </w:r>
    </w:p>
    <w:p w:rsidR="002A77B4" w:rsidRPr="00E7080D" w:rsidRDefault="002A77B4" w:rsidP="002A77B4">
      <w:pPr>
        <w:pStyle w:val="af0"/>
        <w:rPr>
          <w:rFonts w:ascii="Times New Roman" w:hAnsi="Times New Roman"/>
          <w:b/>
          <w:sz w:val="28"/>
          <w:szCs w:val="28"/>
        </w:rPr>
      </w:pPr>
    </w:p>
    <w:p w:rsidR="002A77B4" w:rsidRPr="00E7080D" w:rsidRDefault="002A77B4" w:rsidP="002A77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7080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2A77B4" w:rsidRPr="00E7080D" w:rsidRDefault="002A77B4" w:rsidP="002A77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080D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E708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7080D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 w:rsidRPr="00E7080D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Pr="00E7080D">
        <w:rPr>
          <w:rFonts w:ascii="Times New Roman" w:hAnsi="Times New Roman" w:cs="Times New Roman"/>
          <w:sz w:val="28"/>
          <w:szCs w:val="28"/>
        </w:rPr>
        <w:t>Рассветовский</w:t>
      </w:r>
      <w:r w:rsidRPr="00E7080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7080D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2A77B4" w:rsidRPr="00E7080D" w:rsidRDefault="002A77B4" w:rsidP="002A77B4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A77B4" w:rsidRPr="00E7080D" w:rsidRDefault="002A77B4" w:rsidP="00E708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080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:rsidR="002A77B4" w:rsidRPr="00E7080D" w:rsidRDefault="002A77B4" w:rsidP="00E7080D">
      <w:pPr>
        <w:pStyle w:val="af0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E7080D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E7080D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E7080D">
        <w:rPr>
          <w:rFonts w:ascii="Times New Roman" w:hAnsi="Times New Roman"/>
          <w:sz w:val="28"/>
          <w:szCs w:val="28"/>
        </w:rPr>
        <w:t>н</w:t>
      </w:r>
      <w:proofErr w:type="spellEnd"/>
      <w:r w:rsidRPr="00E7080D">
        <w:rPr>
          <w:rFonts w:ascii="Times New Roman" w:hAnsi="Times New Roman"/>
          <w:sz w:val="28"/>
          <w:szCs w:val="28"/>
        </w:rPr>
        <w:t xml:space="preserve"> о в л я ю:</w:t>
      </w:r>
    </w:p>
    <w:p w:rsidR="002A77B4" w:rsidRPr="00E7080D" w:rsidRDefault="002A77B4" w:rsidP="00E7080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E7080D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E7080D">
        <w:rPr>
          <w:rFonts w:ascii="Times New Roman" w:hAnsi="Times New Roman"/>
          <w:sz w:val="28"/>
          <w:szCs w:val="28"/>
        </w:rPr>
        <w:t xml:space="preserve">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 w:rsidRPr="00E7080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E7080D">
        <w:rPr>
          <w:rFonts w:ascii="Times New Roman" w:hAnsi="Times New Roman"/>
          <w:sz w:val="28"/>
          <w:szCs w:val="28"/>
        </w:rPr>
        <w:t>Рассветовский</w:t>
      </w:r>
      <w:r w:rsidRPr="00E7080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7080D">
        <w:rPr>
          <w:rFonts w:ascii="Times New Roman" w:hAnsi="Times New Roman"/>
          <w:sz w:val="28"/>
          <w:szCs w:val="28"/>
        </w:rPr>
        <w:t>».</w:t>
      </w:r>
      <w:proofErr w:type="gramEnd"/>
    </w:p>
    <w:p w:rsidR="002A77B4" w:rsidRPr="00E7080D" w:rsidRDefault="002A77B4" w:rsidP="00E7080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080D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E7080D" w:rsidRDefault="002A77B4" w:rsidP="00E7080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080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7080D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№59/13 «Об утверждении Административного регламента по предоставлению</w:t>
      </w:r>
      <w:r w:rsidRPr="00E708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7080D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Рассветовский сельсовет муниципального района Давлекановский район Республики </w:t>
      </w:r>
      <w:r w:rsidRPr="00E7080D">
        <w:rPr>
          <w:rFonts w:ascii="Times New Roman" w:hAnsi="Times New Roman" w:cs="Times New Roman"/>
          <w:sz w:val="28"/>
          <w:szCs w:val="28"/>
        </w:rPr>
        <w:lastRenderedPageBreak/>
        <w:t xml:space="preserve">Башкортостан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 w:rsidRPr="00E7080D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Pr="00E7080D">
        <w:rPr>
          <w:rFonts w:ascii="Times New Roman" w:hAnsi="Times New Roman" w:cs="Times New Roman"/>
          <w:sz w:val="28"/>
          <w:szCs w:val="28"/>
        </w:rPr>
        <w:t>Рассветовский</w:t>
      </w:r>
      <w:r w:rsidRPr="00E7080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</w:t>
      </w:r>
      <w:proofErr w:type="gramEnd"/>
      <w:r w:rsidRPr="00E7080D">
        <w:rPr>
          <w:rFonts w:ascii="Times New Roman" w:hAnsi="Times New Roman" w:cs="Times New Roman"/>
          <w:bCs/>
          <w:sz w:val="28"/>
          <w:szCs w:val="28"/>
        </w:rPr>
        <w:t xml:space="preserve"> Давлекановский район Республики Башкортостан</w:t>
      </w:r>
      <w:r w:rsidRPr="00E7080D">
        <w:rPr>
          <w:rFonts w:ascii="Times New Roman" w:hAnsi="Times New Roman" w:cs="Times New Roman"/>
          <w:sz w:val="28"/>
          <w:szCs w:val="28"/>
        </w:rPr>
        <w:t>»»</w:t>
      </w:r>
    </w:p>
    <w:p w:rsidR="002A77B4" w:rsidRPr="00E7080D" w:rsidRDefault="002A77B4" w:rsidP="00E7080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080D">
        <w:rPr>
          <w:rFonts w:ascii="Times New Roman" w:hAnsi="Times New Roman" w:cs="Times New Roman"/>
          <w:sz w:val="28"/>
          <w:szCs w:val="28"/>
        </w:rPr>
        <w:t>4.Настоящее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</w:t>
      </w:r>
      <w:r w:rsidR="00E7080D" w:rsidRPr="00E7080D">
        <w:rPr>
          <w:rFonts w:ascii="Times New Roman" w:hAnsi="Times New Roman" w:cs="Times New Roman"/>
          <w:sz w:val="28"/>
          <w:szCs w:val="28"/>
        </w:rPr>
        <w:t xml:space="preserve"> </w:t>
      </w:r>
      <w:r w:rsidRPr="00E7080D">
        <w:rPr>
          <w:rFonts w:ascii="Times New Roman" w:hAnsi="Times New Roman" w:cs="Times New Roman"/>
          <w:sz w:val="28"/>
          <w:szCs w:val="28"/>
        </w:rPr>
        <w:t>(в разделе «Поселения муниципального района»).</w:t>
      </w:r>
    </w:p>
    <w:p w:rsidR="002A77B4" w:rsidRPr="00E7080D" w:rsidRDefault="002A77B4" w:rsidP="00E708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080D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E7080D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E7080D" w:rsidRPr="00E7080D" w:rsidRDefault="00E7080D" w:rsidP="00E708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77B4" w:rsidRPr="00E7080D" w:rsidRDefault="002A77B4" w:rsidP="00E7080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080D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Д.А. Карпов</w:t>
      </w:r>
    </w:p>
    <w:p w:rsidR="002A77B4" w:rsidRDefault="002A77B4" w:rsidP="00E7080D">
      <w:pPr>
        <w:spacing w:after="0" w:line="240" w:lineRule="auto"/>
      </w:pPr>
    </w:p>
    <w:p w:rsidR="002A77B4" w:rsidRDefault="002A77B4" w:rsidP="00E7080D">
      <w:pPr>
        <w:spacing w:after="0" w:line="240" w:lineRule="auto"/>
      </w:pPr>
    </w:p>
    <w:p w:rsidR="002A77B4" w:rsidRDefault="002A77B4" w:rsidP="00E7080D">
      <w:pPr>
        <w:spacing w:after="0" w:line="240" w:lineRule="auto"/>
      </w:pPr>
    </w:p>
    <w:p w:rsidR="002A77B4" w:rsidRDefault="002A77B4" w:rsidP="00E7080D">
      <w:pPr>
        <w:spacing w:after="0" w:line="240" w:lineRule="auto"/>
      </w:pPr>
    </w:p>
    <w:p w:rsidR="002A77B4" w:rsidRDefault="002A77B4" w:rsidP="00E7080D">
      <w:pPr>
        <w:spacing w:after="0" w:line="240" w:lineRule="auto"/>
      </w:pPr>
    </w:p>
    <w:p w:rsidR="002A77B4" w:rsidRDefault="002A77B4" w:rsidP="00E7080D">
      <w:pPr>
        <w:spacing w:after="0" w:line="240" w:lineRule="auto"/>
      </w:pPr>
    </w:p>
    <w:p w:rsidR="002A77B4" w:rsidRDefault="002A77B4" w:rsidP="00E7080D">
      <w:pPr>
        <w:spacing w:after="0" w:line="240" w:lineRule="auto"/>
      </w:pPr>
    </w:p>
    <w:p w:rsidR="002A77B4" w:rsidRDefault="002A77B4" w:rsidP="00E7080D">
      <w:pPr>
        <w:spacing w:after="0"/>
      </w:pPr>
    </w:p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E7080D" w:rsidRDefault="00E7080D" w:rsidP="002A77B4"/>
    <w:p w:rsidR="00E7080D" w:rsidRDefault="00E7080D" w:rsidP="002A77B4"/>
    <w:p w:rsidR="00E7080D" w:rsidRDefault="00E7080D" w:rsidP="002A77B4"/>
    <w:p w:rsidR="00E7080D" w:rsidRDefault="00E7080D" w:rsidP="002A77B4"/>
    <w:p w:rsidR="00E7080D" w:rsidRDefault="00E7080D" w:rsidP="002A77B4"/>
    <w:p w:rsidR="00E7080D" w:rsidRDefault="00E7080D" w:rsidP="002A77B4"/>
    <w:p w:rsidR="00E7080D" w:rsidRDefault="00E7080D" w:rsidP="002A77B4"/>
    <w:p w:rsidR="00E7080D" w:rsidRDefault="00E7080D" w:rsidP="002A77B4"/>
    <w:p w:rsidR="00AB65F2" w:rsidRPr="00AB65F2" w:rsidRDefault="00AB65F2" w:rsidP="00AB65F2">
      <w:pPr>
        <w:tabs>
          <w:tab w:val="left" w:pos="6946"/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bookmarkStart w:id="0" w:name="_GoBack"/>
      <w:bookmarkEnd w:id="0"/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EA18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AB65F2" w:rsidRPr="00AB65F2" w:rsidRDefault="00EA18A4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</w:t>
      </w:r>
      <w:r w:rsidR="00AB65F2"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="00AB65F2"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46/13</w:t>
      </w:r>
    </w:p>
    <w:p w:rsidR="00AB65F2" w:rsidRPr="00AB65F2" w:rsidRDefault="00AB65F2" w:rsidP="00AB65F2">
      <w:pPr>
        <w:widowControl w:val="0"/>
        <w:tabs>
          <w:tab w:val="left" w:pos="6946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E7080D" w:rsidRDefault="00AB65F2" w:rsidP="003C0F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Административный регламент</w:t>
      </w:r>
    </w:p>
    <w:p w:rsidR="00AB65F2" w:rsidRPr="00E7080D" w:rsidRDefault="00AB65F2" w:rsidP="00AB65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сельского поселения </w:t>
      </w:r>
      <w:r w:rsidR="00EA18A4" w:rsidRPr="00E7080D">
        <w:rPr>
          <w:rFonts w:ascii="Times New Roman" w:eastAsia="Calibri" w:hAnsi="Times New Roman" w:cs="Times New Roman"/>
          <w:b/>
          <w:sz w:val="24"/>
          <w:szCs w:val="24"/>
        </w:rPr>
        <w:t>Рассветовский</w:t>
      </w: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080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»</w:t>
      </w:r>
      <w:proofErr w:type="gramEnd"/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I. Общие положения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1.1.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Административный регламент </w:t>
      </w:r>
      <w:r w:rsidR="003C0F8B" w:rsidRPr="00E7080D">
        <w:rPr>
          <w:rFonts w:ascii="Times New Roman" w:eastAsia="Calibri" w:hAnsi="Times New Roman" w:cs="Times New Roman"/>
          <w:sz w:val="24"/>
          <w:szCs w:val="24"/>
        </w:rPr>
        <w:t>по предоставлению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</w:t>
      </w:r>
      <w:r w:rsidR="003C0F8B" w:rsidRPr="00E7080D">
        <w:rPr>
          <w:rFonts w:ascii="Times New Roman" w:eastAsia="Calibri" w:hAnsi="Times New Roman" w:cs="Times New Roman"/>
          <w:sz w:val="24"/>
          <w:szCs w:val="24"/>
        </w:rPr>
        <w:t xml:space="preserve">Администрацией сельского поселения </w:t>
      </w:r>
      <w:r w:rsidR="00EA18A4" w:rsidRPr="00E708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3C0F8B" w:rsidRPr="00E7080D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080D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E7080D">
        <w:rPr>
          <w:rFonts w:ascii="Times New Roman" w:hAnsi="Times New Roman"/>
          <w:sz w:val="24"/>
          <w:szCs w:val="24"/>
        </w:rPr>
        <w:t xml:space="preserve">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 w:rsidR="00EA18A4" w:rsidRPr="00E7080D">
        <w:rPr>
          <w:rFonts w:ascii="Times New Roman" w:hAnsi="Times New Roman"/>
          <w:sz w:val="24"/>
          <w:szCs w:val="24"/>
        </w:rPr>
        <w:t>Рассветовский</w:t>
      </w:r>
      <w:r w:rsidRPr="00E7080D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Башкортостан»</w:t>
      </w:r>
      <w:r w:rsidRPr="00E7080D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E7080D">
        <w:rPr>
          <w:rFonts w:ascii="Times New Roman" w:eastAsia="Calibri" w:hAnsi="Times New Roman" w:cs="Times New Roman"/>
          <w:sz w:val="24"/>
          <w:szCs w:val="24"/>
        </w:rPr>
        <w:t>(далее - муниципальная услуга) разработан в целях повышения качества и доступности предоставления муниципальной услуги, определяет стандарт, сроки и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последовательность действий (административных процедур) при осуществлении полномочий по владению, пользованию и распоряжению муниципальным нежилым фондом в сельском поселении </w:t>
      </w:r>
      <w:r w:rsidR="00EA18A4" w:rsidRPr="00E7080D">
        <w:rPr>
          <w:rFonts w:ascii="Times New Roman" w:hAnsi="Times New Roman"/>
          <w:sz w:val="24"/>
          <w:szCs w:val="24"/>
        </w:rPr>
        <w:t>Рассветовский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района Давлекановский район Республики Башкортостан.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1.2.  Заявителями муниципальной услуги являются юридические лица и физические лица, зарегистрированные в качестве индивидуального предпринимателя без образования юридического лица, - субъекты малого и среднего предпринимательства, являющиеся арендаторами недвижимого имущества, находящегося в муниципальной собственности (далее – Заявитель), </w:t>
      </w:r>
      <w:r w:rsidRPr="00E7080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за исключением субъектов малого и среднего предпринимательства: 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1) </w:t>
      </w: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BatangChe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BatangChe" w:hAnsi="Times New Roman" w:cs="Times New Roman"/>
          <w:sz w:val="24"/>
          <w:szCs w:val="24"/>
          <w:lang w:eastAsia="ru-RU"/>
        </w:rPr>
        <w:t>2) являющихся участниками соглашений о разделе продукции;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BatangChe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BatangChe" w:hAnsi="Times New Roman" w:cs="Times New Roman"/>
          <w:sz w:val="24"/>
          <w:szCs w:val="24"/>
          <w:lang w:eastAsia="ru-RU"/>
        </w:rPr>
        <w:t xml:space="preserve">3) </w:t>
      </w:r>
      <w:proofErr w:type="gramStart"/>
      <w:r w:rsidRPr="00E7080D">
        <w:rPr>
          <w:rFonts w:ascii="Times New Roman" w:eastAsia="BatangChe" w:hAnsi="Times New Roman" w:cs="Times New Roman"/>
          <w:sz w:val="24"/>
          <w:szCs w:val="24"/>
          <w:lang w:eastAsia="ru-RU"/>
        </w:rPr>
        <w:t>осуществляющих</w:t>
      </w:r>
      <w:proofErr w:type="gramEnd"/>
      <w:r w:rsidRPr="00E7080D">
        <w:rPr>
          <w:rFonts w:ascii="Times New Roman" w:eastAsia="BatangChe" w:hAnsi="Times New Roman" w:cs="Times New Roman"/>
          <w:sz w:val="24"/>
          <w:szCs w:val="24"/>
          <w:lang w:eastAsia="ru-RU"/>
        </w:rPr>
        <w:t xml:space="preserve"> предпринимательскую деятельность в сфере игорного бизнеса;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BatangChe" w:hAnsi="Times New Roman" w:cs="Times New Roman"/>
          <w:sz w:val="24"/>
          <w:szCs w:val="24"/>
          <w:lang w:eastAsia="ru-RU"/>
        </w:rPr>
        <w:t xml:space="preserve">4) являющихся в порядке, установленном </w:t>
      </w:r>
      <w:hyperlink r:id="rId8" w:history="1">
        <w:r w:rsidRPr="00E7080D">
          <w:rPr>
            <w:rFonts w:ascii="Times New Roman" w:eastAsia="BatangChe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E7080D">
        <w:rPr>
          <w:rFonts w:ascii="Times New Roman" w:eastAsia="BatangChe" w:hAnsi="Times New Roman" w:cs="Times New Roman"/>
          <w:sz w:val="24"/>
          <w:szCs w:val="24"/>
          <w:lang w:eastAsia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 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BatangChe" w:hAnsi="Times New Roman" w:cs="Times New Roman"/>
          <w:sz w:val="24"/>
          <w:szCs w:val="24"/>
          <w:lang w:eastAsia="ru-RU"/>
        </w:rPr>
        <w:t xml:space="preserve">5) </w:t>
      </w: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осуществляющих добычу и переработку полезных ископаемых (кроме общераспространенных полезных ископаемых).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1.4. С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>правочная информация: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о месте нахождения и графике работы Администрации </w:t>
      </w:r>
      <w:r w:rsidR="007E4ADF" w:rsidRPr="00E7080D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EA18A4" w:rsidRPr="00E7080D">
        <w:rPr>
          <w:rFonts w:ascii="Times New Roman" w:hAnsi="Times New Roman"/>
          <w:sz w:val="24"/>
          <w:szCs w:val="24"/>
        </w:rPr>
        <w:t>Рассветовский</w:t>
      </w:r>
      <w:r w:rsidR="007E4ADF" w:rsidRPr="00E7080D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ее 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Pr="00E7080D">
        <w:rPr>
          <w:rFonts w:ascii="Times New Roman" w:eastAsia="Calibri" w:hAnsi="Times New Roman" w:cs="Times New Roman"/>
          <w:color w:val="000000"/>
          <w:sz w:val="24"/>
          <w:szCs w:val="24"/>
        </w:rPr>
        <w:t>Республиканского государственного автономного учреждения Многофункциональный центр предоставления государственных и муниципальных услуг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(далее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РГАУ МФЦ);  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bCs/>
          <w:sz w:val="24"/>
          <w:szCs w:val="24"/>
        </w:rPr>
        <w:t>размещена</w:t>
      </w:r>
      <w:proofErr w:type="gramEnd"/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E7080D">
        <w:rPr>
          <w:rFonts w:ascii="Times New Roman" w:eastAsia="Calibri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 «</w:t>
      </w:r>
      <w:r w:rsidRPr="00E7080D">
        <w:rPr>
          <w:rFonts w:ascii="Times New Roman" w:eastAsia="Calibri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AB65F2" w:rsidRPr="00E7080D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1.5. Информирование о порядке предоставления муниципальной услуги осуществляется:</w:t>
      </w:r>
    </w:p>
    <w:p w:rsidR="00AB65F2" w:rsidRPr="00E7080D" w:rsidRDefault="00AB65F2" w:rsidP="00DA70A1">
      <w:pPr>
        <w:widowControl w:val="0"/>
        <w:numPr>
          <w:ilvl w:val="2"/>
          <w:numId w:val="4"/>
        </w:numPr>
        <w:tabs>
          <w:tab w:val="left" w:pos="851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непосредственно при личном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приеме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заявителя в Администрации (Уполномоченном органе) или РГАУ МФЦ;</w:t>
      </w:r>
    </w:p>
    <w:p w:rsidR="00AB65F2" w:rsidRPr="00E7080D" w:rsidRDefault="00AB65F2" w:rsidP="00DA70A1">
      <w:pPr>
        <w:widowControl w:val="0"/>
        <w:numPr>
          <w:ilvl w:val="2"/>
          <w:numId w:val="4"/>
        </w:numPr>
        <w:tabs>
          <w:tab w:val="left" w:pos="851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 телефону в Администрации (Уполномоченном органе) или РГАУ МФЦ;</w:t>
      </w:r>
    </w:p>
    <w:p w:rsidR="00AB65F2" w:rsidRPr="00E7080D" w:rsidRDefault="00AB65F2" w:rsidP="00DA70A1">
      <w:pPr>
        <w:widowControl w:val="0"/>
        <w:numPr>
          <w:ilvl w:val="2"/>
          <w:numId w:val="4"/>
        </w:numPr>
        <w:tabs>
          <w:tab w:val="left" w:pos="851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AB65F2" w:rsidRPr="00E7080D" w:rsidRDefault="00AB65F2" w:rsidP="00DA70A1">
      <w:pPr>
        <w:widowControl w:val="0"/>
        <w:numPr>
          <w:ilvl w:val="2"/>
          <w:numId w:val="4"/>
        </w:numPr>
        <w:tabs>
          <w:tab w:val="left" w:pos="851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AB65F2" w:rsidRPr="00E7080D" w:rsidRDefault="00AB65F2" w:rsidP="00AB65F2">
      <w:pPr>
        <w:widowControl w:val="0"/>
        <w:tabs>
          <w:tab w:val="left" w:pos="851"/>
          <w:tab w:val="left" w:pos="1134"/>
          <w:tab w:val="left" w:pos="6946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AB65F2" w:rsidRPr="00E7080D" w:rsidRDefault="00AB65F2" w:rsidP="00AB65F2">
      <w:pPr>
        <w:widowControl w:val="0"/>
        <w:tabs>
          <w:tab w:val="left" w:pos="851"/>
          <w:tab w:val="left" w:pos="1134"/>
          <w:tab w:val="left" w:pos="6946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на официальных сайтах Администрации (Уполномоченного органа) </w:t>
      </w:r>
      <w:hyperlink r:id="rId9" w:history="1">
        <w:r w:rsidR="00DA70A1" w:rsidRPr="00E7080D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http://sovet-davlekanovo.ru</w:t>
        </w:r>
      </w:hyperlink>
      <w:r w:rsidR="00DA70A1" w:rsidRPr="00E7080D">
        <w:rPr>
          <w:rFonts w:ascii="Times New Roman" w:eastAsia="Calibri" w:hAnsi="Times New Roman" w:cs="Times New Roman"/>
          <w:sz w:val="24"/>
          <w:szCs w:val="24"/>
        </w:rPr>
        <w:t xml:space="preserve"> в разделе «Поселения муниципального района»</w:t>
      </w:r>
      <w:r w:rsidRPr="00E7080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B65F2" w:rsidRPr="00E7080D" w:rsidRDefault="00AB65F2" w:rsidP="00DA70A1">
      <w:pPr>
        <w:widowControl w:val="0"/>
        <w:numPr>
          <w:ilvl w:val="2"/>
          <w:numId w:val="4"/>
        </w:numPr>
        <w:tabs>
          <w:tab w:val="left" w:pos="851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AB65F2" w:rsidRPr="00E7080D" w:rsidRDefault="00AB65F2" w:rsidP="00DA70A1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1.6. Информирование осуществляется по вопросам, касающимся:</w:t>
      </w:r>
    </w:p>
    <w:p w:rsidR="00AB65F2" w:rsidRPr="00E7080D" w:rsidRDefault="00AB65F2" w:rsidP="00DA70A1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AB65F2" w:rsidRPr="00E7080D" w:rsidRDefault="00AB65F2" w:rsidP="00DA70A1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порядка досудебного </w:t>
      </w: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AB65F2" w:rsidRPr="00E7080D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1.7. При устном обращении Заявителя (лично или по телефону) специалист Администрации (Уполномоченного органа), РГАУ МФЦ, осуществляющий консультирование, подробно и в вежливой (корректной) форме информирует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обратившихся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по интересующим вопросам.</w:t>
      </w:r>
    </w:p>
    <w:p w:rsidR="00AB65F2" w:rsidRPr="00E7080D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AB65F2" w:rsidRPr="00E7080D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Если специалист Администрации (Уполномоченного органа), РГАУ МФЦ не может самостоятельно дать ответ, телефонный звонок</w:t>
      </w:r>
      <w:r w:rsidRPr="00E7080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E7080D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AB65F2" w:rsidRPr="00E7080D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B65F2" w:rsidRPr="00E7080D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AB65F2" w:rsidRPr="00E7080D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:rsidR="00AB65F2" w:rsidRPr="00E7080D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Специалист Администрации (Уполномоченного органа),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AB65F2" w:rsidRPr="00E7080D" w:rsidRDefault="00AB65F2" w:rsidP="00DA70A1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1.9. На РПГУ размещается следующая информация: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кст пр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>оекта административного регламента);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способы предоставления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срок предоставления муниципальной услуги (в том числе с учетом необходимости обращения в иные органы власти и организации, участвующие в </w:t>
      </w: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предоставлении услуги) и срок выдачи (направления) документов, являющихся результатом предоставления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сведения о </w:t>
      </w:r>
      <w:proofErr w:type="spellStart"/>
      <w:r w:rsidRPr="00E7080D">
        <w:rPr>
          <w:rFonts w:ascii="Times New Roman" w:eastAsia="Calibri" w:hAnsi="Times New Roman" w:cs="Times New Roman"/>
          <w:sz w:val="24"/>
          <w:szCs w:val="24"/>
        </w:rPr>
        <w:t>возмездности</w:t>
      </w:r>
      <w:proofErr w:type="spell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280"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AB65F2" w:rsidRPr="00E7080D" w:rsidRDefault="00AB65F2" w:rsidP="00DA70A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AB65F2" w:rsidRPr="00E7080D" w:rsidRDefault="00AB65F2" w:rsidP="00DA70A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AB65F2" w:rsidRPr="00E7080D" w:rsidRDefault="00AB65F2" w:rsidP="00DA70A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AB65F2" w:rsidRPr="00E7080D" w:rsidRDefault="00AB65F2" w:rsidP="00DA70A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1.11. На информационных стендах Администрации (Уполномоченного органа) подлежит размещению информация: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AB65F2" w:rsidRPr="00E7080D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1.13.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</w:t>
      </w: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внебюджетных фондов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AB65F2" w:rsidRPr="00E7080D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Наименование муниципальной услуги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2.1. Реализация </w:t>
      </w:r>
      <w:r w:rsidRPr="00E7080D">
        <w:rPr>
          <w:rFonts w:ascii="Times New Roman" w:eastAsia="Calibri" w:hAnsi="Times New Roman" w:cs="Times New Roman"/>
          <w:iCs/>
          <w:sz w:val="24"/>
          <w:szCs w:val="24"/>
        </w:rPr>
        <w:t xml:space="preserve">преимущественного права субъектов малого и среднего предпринимательства при </w:t>
      </w:r>
      <w:proofErr w:type="gramStart"/>
      <w:r w:rsidRPr="00E7080D">
        <w:rPr>
          <w:rFonts w:ascii="Times New Roman" w:eastAsia="Calibri" w:hAnsi="Times New Roman" w:cs="Times New Roman"/>
          <w:iCs/>
          <w:sz w:val="24"/>
          <w:szCs w:val="24"/>
        </w:rPr>
        <w:t>отчуждении</w:t>
      </w:r>
      <w:proofErr w:type="gramEnd"/>
      <w:r w:rsidRPr="00E7080D">
        <w:rPr>
          <w:rFonts w:ascii="Times New Roman" w:eastAsia="Calibri" w:hAnsi="Times New Roman" w:cs="Times New Roman"/>
          <w:iCs/>
          <w:sz w:val="24"/>
          <w:szCs w:val="24"/>
        </w:rPr>
        <w:t xml:space="preserve"> недвижимого имущества, находящегося в муниципальной собственности муниципального образования</w:t>
      </w:r>
      <w:r w:rsidRPr="00E7080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органа местного самоуправления (организации), предоставляющего </w:t>
      </w:r>
      <w:r w:rsidRPr="00E708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E7080D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AB65F2" w:rsidRPr="00E7080D" w:rsidRDefault="00AB65F2" w:rsidP="00DA70A1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DA70A1" w:rsidRPr="00E7080D">
        <w:rPr>
          <w:rFonts w:ascii="Times New Roman" w:eastAsia="Calibri" w:hAnsi="Times New Roman" w:cs="Times New Roman"/>
          <w:sz w:val="24"/>
          <w:szCs w:val="24"/>
        </w:rPr>
        <w:t xml:space="preserve">Администрацией сельского поселения </w:t>
      </w:r>
      <w:r w:rsidR="00EA18A4" w:rsidRPr="00E7080D">
        <w:rPr>
          <w:rFonts w:ascii="Times New Roman" w:hAnsi="Times New Roman"/>
          <w:sz w:val="24"/>
          <w:szCs w:val="24"/>
        </w:rPr>
        <w:t>Рассветовский</w:t>
      </w:r>
      <w:r w:rsidR="00DA70A1" w:rsidRPr="00E7080D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2.3. 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-     </w:t>
      </w: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Федеральной налоговой службой;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-   </w:t>
      </w: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Федеральной службой государственной регистрации, кадастра и картографии;</w:t>
      </w:r>
    </w:p>
    <w:p w:rsidR="00AB65F2" w:rsidRPr="00E7080D" w:rsidRDefault="00AB65F2" w:rsidP="00AB65F2">
      <w:pPr>
        <w:widowControl w:val="0"/>
        <w:tabs>
          <w:tab w:val="left" w:pos="851"/>
          <w:tab w:val="left" w:pos="1134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-     организациями (органами) по государственному техническому учету и (или) технической инвентаризации объектов капитального строительства;</w:t>
      </w:r>
    </w:p>
    <w:p w:rsidR="00AB65F2" w:rsidRPr="00E7080D" w:rsidRDefault="00AB65F2" w:rsidP="00AB65F2">
      <w:pPr>
        <w:widowControl w:val="0"/>
        <w:tabs>
          <w:tab w:val="left" w:pos="851"/>
          <w:tab w:val="left" w:pos="1134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-__________________________________________________________.</w:t>
      </w:r>
    </w:p>
    <w:p w:rsidR="00AB65F2" w:rsidRPr="00E7080D" w:rsidRDefault="00AB65F2" w:rsidP="00AB65F2">
      <w:pPr>
        <w:widowControl w:val="0"/>
        <w:tabs>
          <w:tab w:val="left" w:pos="851"/>
          <w:tab w:val="left" w:pos="1134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(при необходимости указываются иные органы власти и организации)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Описание результата предоставления муниципальной услуги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2.5. Результатом предоставления муниципальной услуги является: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1) проект договора купли-продажи арендуемого муниципального имущества;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2) мотивированный отказ в реализации преимущественного права </w:t>
      </w:r>
      <w:r w:rsidRPr="00E7080D">
        <w:rPr>
          <w:rFonts w:ascii="Times New Roman" w:eastAsia="Calibri" w:hAnsi="Times New Roman" w:cs="Times New Roman"/>
          <w:iCs/>
          <w:sz w:val="24"/>
          <w:szCs w:val="24"/>
        </w:rPr>
        <w:t>субъекту малого и среднего предпринимательства при отчуждении недвижимого имущества, находящегося в муниципальной собственности муниципального образования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(далее – мотивированный отказ в предоставлении муниципальной услуги).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2.6. Срок выдачи результата муниципальной услуги исчисляется со дня поступления заявления о предоставлении муниципальной услуги, в том числе через РГАУ МФЦ либо в форме электронного документа с использованием РПГУ, и не должен превышать восьмидесяти четырех календарных дней, в том числе:        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- заключение договора на проведение оценки рыночной стоимости арендуемого имущества в порядке, установленном Федеральным </w:t>
      </w:r>
      <w:hyperlink r:id="rId10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от 29 июля 1998 года № 135-ФЗ «Об оценочной деятельности в Российской Федерации» – в двухмесячный срок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заявления;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         - принятие решения об условиях приватизации арендуемого имущества - в двухнедельный срок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с даты принятия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отчета о его оценке;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-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направление Заявителю проекта договора купли-продажи арендуемого имущества - в десятидневный срок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с даты принятия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решения об условиях приватизации арендуемого имущества.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11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пункта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2.8 Административного регламента. 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 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E708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E7080D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</w:t>
      </w:r>
      <w:r w:rsidRPr="00E7080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B65F2" w:rsidRPr="00E7080D" w:rsidRDefault="00AB65F2" w:rsidP="00AB65F2">
      <w:pPr>
        <w:widowControl w:val="0"/>
        <w:tabs>
          <w:tab w:val="left" w:pos="6855"/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ab/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2.8.1. Заявление о </w:t>
      </w:r>
      <w:r w:rsidRPr="00E7080D">
        <w:rPr>
          <w:rFonts w:ascii="Times New Roman" w:eastAsia="Calibri" w:hAnsi="Times New Roman" w:cs="Times New Roman"/>
          <w:sz w:val="24"/>
          <w:szCs w:val="24"/>
        </w:rPr>
        <w:t>предоставлении муниципальной услуги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 по форме, согласно приложению № 1  к Административному регламенту, поданное в адрес Администрации (Уполномоченного органа) следующими способами:</w:t>
      </w:r>
    </w:p>
    <w:p w:rsidR="00AB65F2" w:rsidRPr="00E7080D" w:rsidRDefault="00AB65F2" w:rsidP="000437C3">
      <w:pPr>
        <w:numPr>
          <w:ilvl w:val="0"/>
          <w:numId w:val="9"/>
        </w:numPr>
        <w:tabs>
          <w:tab w:val="left" w:pos="1134"/>
          <w:tab w:val="left" w:pos="694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AB65F2" w:rsidRPr="00E7080D" w:rsidRDefault="00AB65F2" w:rsidP="000437C3">
      <w:pPr>
        <w:numPr>
          <w:ilvl w:val="0"/>
          <w:numId w:val="9"/>
        </w:numPr>
        <w:tabs>
          <w:tab w:val="left" w:pos="1134"/>
          <w:tab w:val="left" w:pos="694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виде электронного документа, который направляется Заявителю в «Личный кабинет» на РПГУ.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2.8.2. Лицо, подающее заявление, предъявляет документ, подтверждающий личность Заявителя, а в случае обращения представителя–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>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представителем–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ко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>пия документа, подтверждающего полномочия представителя в соответствии с законодательством Российской Федерации.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2.8.4. 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Администрация (Уполномоченный орган) запрашивает в порядке межведомственного взаимодействия, относятся: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1) сведения из Единого реестра субъектов малого и среднего предпринимательства;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копия договора (договоров) аренды, заключенного (заключенных) 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Администрацией (Уполномоченным органом) </w:t>
      </w: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субъектом малого и среднего предпринимательства в отношении недвижимого имущества, подлежащего отчуждению в соответствии с Федеральным </w:t>
      </w:r>
      <w:hyperlink r:id="rId12" w:history="1">
        <w:r w:rsidRPr="00E7080D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законом</w:t>
        </w:r>
      </w:hyperlink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22 июля 2008 года                № 159-ФЗ «Об особенностях отчуждения недвижимого имущества,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отдельные законодательные акты Российской Федерации» (далее – Федеральный закон № 159-ФЗ);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3) справка 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Администрации (Уполномоченного органа) </w:t>
      </w: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об отсутствии задолженности по арендной плате за муниципальное имущество, неустойкам (штрафам, пеням) на день подачи заявления о реализации преимущественного права приобретения арендуемого муниципального имущества;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4) справка Администрации (Уполномоченного органа) о том, что арендуемое имущество на день подачи заявления находится у Заявителя во временном владении и (или) временном пользовании непрерывно в течение двух и более лет в соответствии с договором или договорами аренды  муниципального имущества;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5) выписка из Единого государственного реестра недвижимости об объекте недвижимости.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        2.10. Заявитель вправе представить по собственной инициативе в адрес Администрации (Уполномоченного органа) документы, указанные в п.2.9 Административного регламента.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        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:rsidR="00AB65F2" w:rsidRPr="00E7080D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B65F2" w:rsidRPr="00E7080D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B65F2" w:rsidRPr="00E7080D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B65F2" w:rsidRPr="00E7080D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B65F2" w:rsidRPr="00E7080D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</w:t>
      </w: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органа), руководителя РГАУ МФЦ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при первоначальном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отказе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а также в предоставлении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2.14. Основаниями для отказа в приеме к рассмотрению документов, необходимых для предоставления муниципальной услуги, является непредставление документов, указанных в пунктах 2.8.2 и 2.8.3 Административного регламента.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 с использованием РПГУ, к рассмотрению не принимается, если: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услуги, поданным в электронной форме с использованием РПГУ.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2.16. Предоставление муниципальной услуги приостанавливается в случае </w:t>
      </w: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оспаривания Заявителем достоверности величины рыночной стоимости объекта оценки, используемой для определения цены выкупаемого муниципального имущества, до дня вступления в законную силу решения суда</w:t>
      </w:r>
      <w:r w:rsidRPr="00E7080D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2.17. Основания для отказа в предоставлении муниципальной услуги: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1) если арендуемое имущество на дату подачи заявления не находилось во временном владении и (или) временном пользовании Заявителя непрерывно в течение двух и более лет в соответствии с договором или договорами аренды муниципального имущества, а в случае, предусмотренном частью 2.1 статьи 9 Федерального закона № 159-ФЗ – в течение трех и более лет в соответствии с договором или договорами аренды такого имущества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если у Заявителя имеется задолженность по арендной плате за муниципальное имущество, неустойкам (штрафам, пеням) на день подачи субъектом малого или среднего </w:t>
      </w: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предпринимательства заявления о реализации преимущественного права на приобретение арендуемого имущества в случае, предусмотренном </w:t>
      </w:r>
      <w:hyperlink r:id="rId13" w:history="1">
        <w:r w:rsidRPr="00E7080D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2</w:t>
        </w:r>
      </w:hyperlink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</w:t>
      </w:r>
      <w:hyperlink r:id="rId14" w:history="1">
        <w:r w:rsidRPr="00E7080D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2.1 статьи 9</w:t>
        </w:r>
      </w:hyperlink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 159-ФЗ;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3) если арендуемое имущество включено в перечень муниципального имущества, предназначенного для передачи во владение и (или) в пользование субъектам малого и среднего предпринимательства, менее пяти лет до дня подачи заявления, в случае, предусмотренном пунктом 2 </w:t>
      </w:r>
      <w:hyperlink r:id="rId15" w:history="1">
        <w:r w:rsidRPr="00E7080D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части 2</w:t>
        </w:r>
      </w:hyperlink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.1</w:t>
      </w:r>
      <w:hyperlink r:id="rId16" w:history="1">
        <w:r w:rsidRPr="00E7080D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 статьи 9</w:t>
        </w:r>
      </w:hyperlink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 159-ФЗ;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4) если Заявитель на момент обращения утратил преимущественное право на приобретение арендуемого муниципального имущества;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5) если Заявитель подает в письменной форме заявление </w:t>
      </w:r>
      <w:r w:rsidRPr="00E7080D">
        <w:rPr>
          <w:rFonts w:ascii="Times New Roman" w:eastAsia="Calibri" w:hAnsi="Times New Roman" w:cs="Times New Roman"/>
          <w:sz w:val="24"/>
          <w:szCs w:val="24"/>
        </w:rPr>
        <w:t>об отказе от использования преимущественного права на приобретение арендуемого имущества</w:t>
      </w: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6) в случае если объект недвижимости, указанный в заявлении о предоставлении муниципальной услуги, затрагивает: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отношения, возникающие при отчуждении арендуемого имущества, переданного организациям, образующим инфраструктуру поддержки субъектов малого и среднего предпринимательства в соответствии со </w:t>
      </w:r>
      <w:hyperlink r:id="rId17" w:history="1">
        <w:r w:rsidRPr="00E7080D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статьей 15</w:t>
        </w:r>
      </w:hyperlink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от 24 июля 2007 года № 209-ФЗ "О развитии малого и среднего предпринимательства в Российской Федерации";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отношения, возникающие при приватизации имущественных комплексов государственных или муниципальных унитарных предприятий;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недвижимое имущество, принадлежащее государственным или муниципальным учреждениям на праве оперативного управления;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недвижимое имущество, которое ограниченное в обороте;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Pr="00E7080D">
        <w:rPr>
          <w:rFonts w:ascii="Times New Roman" w:eastAsia="Calibri" w:hAnsi="Times New Roman" w:cs="Times New Roman"/>
          <w:sz w:val="24"/>
          <w:szCs w:val="24"/>
        </w:rPr>
        <w:t>муниципальное недвижимое имущество,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(далее - заявление) опубликовано объявление о продаже такого имущества на торгах или заключен договор, предусматривающий отчуждение такого имущества унитарным предприятием</w:t>
      </w: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2.18.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>муниципальной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2.21. Прием граждан при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использованием РПГУ, либо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AB65F2" w:rsidRPr="00E7080D" w:rsidRDefault="00AB65F2" w:rsidP="000437C3">
      <w:pPr>
        <w:widowControl w:val="0"/>
        <w:numPr>
          <w:ilvl w:val="0"/>
          <w:numId w:val="5"/>
        </w:numPr>
        <w:tabs>
          <w:tab w:val="left" w:pos="567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наименование;</w:t>
      </w:r>
    </w:p>
    <w:p w:rsidR="00AB65F2" w:rsidRPr="00E7080D" w:rsidRDefault="00AB65F2" w:rsidP="000437C3">
      <w:pPr>
        <w:widowControl w:val="0"/>
        <w:numPr>
          <w:ilvl w:val="0"/>
          <w:numId w:val="5"/>
        </w:numPr>
        <w:tabs>
          <w:tab w:val="left" w:pos="567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местонахождение и юридический адрес;</w:t>
      </w:r>
    </w:p>
    <w:p w:rsidR="00AB65F2" w:rsidRPr="00E7080D" w:rsidRDefault="00AB65F2" w:rsidP="000437C3">
      <w:pPr>
        <w:widowControl w:val="0"/>
        <w:numPr>
          <w:ilvl w:val="0"/>
          <w:numId w:val="5"/>
        </w:numPr>
        <w:tabs>
          <w:tab w:val="left" w:pos="567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режим работы;</w:t>
      </w:r>
    </w:p>
    <w:p w:rsidR="00AB65F2" w:rsidRPr="00E7080D" w:rsidRDefault="00AB65F2" w:rsidP="000437C3">
      <w:pPr>
        <w:widowControl w:val="0"/>
        <w:numPr>
          <w:ilvl w:val="0"/>
          <w:numId w:val="5"/>
        </w:numPr>
        <w:tabs>
          <w:tab w:val="left" w:pos="567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график приема;</w:t>
      </w:r>
    </w:p>
    <w:p w:rsidR="00AB65F2" w:rsidRPr="00E7080D" w:rsidRDefault="00AB65F2" w:rsidP="000437C3">
      <w:pPr>
        <w:widowControl w:val="0"/>
        <w:numPr>
          <w:ilvl w:val="0"/>
          <w:numId w:val="5"/>
        </w:numPr>
        <w:tabs>
          <w:tab w:val="left" w:pos="567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номера телефонов для справок.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туалетными комнатами для посетителей.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номера кабинета и наименования отдела;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графика приема Заявителей.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Рабочее место каждого должностного лица Администрации (Уполномоченного органа),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Должностное 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допуск </w:t>
      </w:r>
      <w:proofErr w:type="spellStart"/>
      <w:r w:rsidRPr="00E7080D">
        <w:rPr>
          <w:rFonts w:ascii="Times New Roman" w:eastAsia="Calibri" w:hAnsi="Times New Roman" w:cs="Times New Roman"/>
          <w:sz w:val="24"/>
          <w:szCs w:val="24"/>
        </w:rPr>
        <w:t>сурдопереводчика</w:t>
      </w:r>
      <w:proofErr w:type="spell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E7080D">
        <w:rPr>
          <w:rFonts w:ascii="Times New Roman" w:eastAsia="Calibri" w:hAnsi="Times New Roman" w:cs="Times New Roman"/>
          <w:sz w:val="24"/>
          <w:szCs w:val="24"/>
        </w:rPr>
        <w:t>тифлосурдопереводчика</w:t>
      </w:r>
      <w:proofErr w:type="spellEnd"/>
      <w:r w:rsidRPr="00E7080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2.24.3.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РГАУ МФЦ.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2.24.4. Возможность получения Заявителем уведомлений о предоставлении муниципальной услуги с помощью РПГУ.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2.25.4. Отсутствие нарушений установленных сроков в процессе предоставления муниципальной услуги.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итогам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2.26. Прием документов и выдача результата предоставления муниципальной услуги могут быть осуществлены в РГАУ МФЦ.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2.27. Предоставление муниципальной услуги по экстерриториальному принципу не осуществляется.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2.28.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При подаче заявления о предоставлении муниципальной услуги, поданного в электронной форме с использованием РПГУ, используется электронная подпись, вид которой предусмотрен законодательством Российской Федерации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Заявителям обеспечивается выдача результата муниципальной услуги, указанного в подпункте 2 пункта 2.5 Административного регламента,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</w:t>
      </w:r>
      <w:r w:rsidRPr="00E7080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- прием документов и регистрация заявления на предоставление муниципальной услуги;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- проверка комплектности и рассмотрение поступивших документов;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- подготовка предложения Заявителю о заключении договора купли-продажи арендуемого муниципального имущества и проектов договоров купли-продажи арендуемого имущества; 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- выдача Заявителю предложения о заключении договора купли-продажи арендуемого муниципального имущества с приложением проектов договоров купли-продажи арендуемого муниципального имущества (далее – предложение Заявителю о заключении договора купли-продажи с приложением проектов договоров).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Прием документов и регистрация заявления на предоставление муниципальной услуги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3.2. В случае отсутствия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При поступлении заявления в адрес Администрации (Уполномоченного органа) по почте должностное лицо, ответственное за регистрацию и прием документов, в течение одного рабочего дня с момента поступления письма в Администрацию (Уполномоченный орган)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вскрывает конверт и регистрирует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заявление в журнале регистрации поступивших документов и/или в СЭД.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Заявление, поданное в Администрацию (Уполномоченный орган) в электронной форме посредством РПГУ, в течение одного рабочего дня с момента подачи на РПГУ регистрируется должностным лицом, ответственным за регистрацию и прием документов (далее – ответственный специалист), в журнале регистрации поступивших документов и/или в СЭД.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предоставлении муниципальной услуги и прилагаемых документов в форме электронного документа и (или) электронных образов документов по защищенным каналам связи.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Прошедшее регистрацию заявление с прилагаемые к нему документами передаются на следующий рабочий день должностному лицу Администрации (Уполномоченного органа), ответственному за предоставление муниципальной услуги. </w:t>
      </w:r>
      <w:proofErr w:type="gramEnd"/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Результатом выполнения административной процедуры и способом фиксации является регистрация и передача заявления должностному лицу, ответственному за предоставление муниципальной услуги. 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Срок выполнения административной процедуры не превышает двух рабочих дней.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Проверка комплектности и рассмотрение поступивших документов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Должностное лицо, ответственное за предоставление муниципальной услуги, проверяет наличие документов на соответствие перечню и требованиям, указанным в пункте 2.8 Административного регламента.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Срок принятия решения о направлении межведомственного запроса и подготовки проекта межведомственного запроса составляет два рабочих дня.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Межведомственный запрос формируется в соответствии с требованиями статьи 7.2 Федерального закона № 210-ФЗ.</w:t>
      </w:r>
    </w:p>
    <w:p w:rsidR="00AB65F2" w:rsidRPr="00E7080D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 (Уполномоченный орган), не может являться основанием для отказа в предоставлении заявителю муниципальной услуги.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После проверки комплектности и рассмотрения поступивших документов, в случае наличия оснований, указанных в пункте 2.17  Административного регламента, Заявителю отказывается в предоставлении муниципальной услуги, о чем ему направляется  мотивированный отказ в предоставлении муниципальной услуги.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Должностное лицо, ответственное за предоставление муниципальной услуги: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документов, межведомственных запросов;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согласовывает проект мотивированного отказа в предоставлении муниципальной услуги с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представляет согласованный проект мотивированного отказа в предоставлении муниципальной услуги на рассмотрение и подпись руководителю Администрации (Уполномоченного органа).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Должностное лицо, ответственное за предоставление муниципальной услуги, передает подписанный мотивированный отказ в предоставлении муниципальной услуги должностному лицу, ответственному за регистрацию исходящей корреспонденции.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Должностное лицо, ответственное за регистрацию исходящей корреспонденции, в течение одного рабочего дня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регистрирует уведомление об отказе в предоставлении муниципальной услуги и направляет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его Заявителю способом, указанным в заявлении о предоставлении муниципальной услуги.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Результатом административной процедуры является 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>проведенная должностным лицом, ответственным за предоставление муниципальной услуги, проверка документов</w:t>
      </w:r>
      <w:r w:rsidRPr="00E7080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Способом фиксации результата выполнения административной процедуры является подписание руководителем Администрации (Уполномоченного органа) мотивированного отказа в предоставлении муниципальной услуги, либо формирование должностным лицом, ответственным за предоставление муниципальной услуги, пакета документов для подготовки предложения Заявителю о заключении договора купли-продажи с приложением проектов договоров.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Срок исполнения административной процедуры не превышает двадцати семи календарных дней. 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Подготовка предложения Заявителю о заключении договора купли-продажи арендуемого муниципального имущества с приложением проектов договоров купли-продажи арендуемого имущества</w:t>
      </w:r>
      <w:r w:rsidRPr="00E7080D" w:rsidDel="00EF468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3.4. Основаниями для начала административной процедуры являются: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1) сформированный в соответствии с пунктами 2.8 и 2.9 Административного регламента пакет документов;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2) заключенный договор на проведение оценки рыночной стоимости арендуемого имущества в порядке, установленном Федеральным </w:t>
      </w:r>
      <w:hyperlink r:id="rId18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от 29 июля 1998 года № 135-ФЗ «Об оценочной деятельности в Российской Федерации»;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3) принятое Администрацией (Уполномоченным органом) решение об условиях приватизации арендуемого муниципального имущества.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Заключение муниципального контракта на оказание муниципальных услуг по оценке рыночной стоимости арендуемого муниципального имущества осуществляется в срок, не превышающий шестидесяти дней со дня приема заявления и документов. 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Условия приватизации арендуемого муниципального имущества</w:t>
      </w:r>
      <w:r w:rsidRPr="00E7080D" w:rsidDel="00D722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утверждаются постановлением Администрации в срок, не превышающий четырнадцати дней с даты принятия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отчета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об оценке рыночной стоимости арендуемого муниципального имущества.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В срок, не превышающий десять дней с даты принятия постановления Администрации (Уполномоченного органа) об условиях приватизации, должностное лицо, ответственное за предоставление муниципальной услуги, осуществляет подготовку предложения Заявителю о заключении договора купли-продажи с приложением проектов договоров купли-продажи и направляет на согласование должностным лицам, наделенным полномочиями руководителем Администрации (Уполномоченного органа) по рассмотрению вопросов предоставления муниципальной услуги.</w:t>
      </w:r>
      <w:proofErr w:type="gramEnd"/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Проекты договоров купли-продажи арендуемого муниципального имущества подготавливаются Администрацией (Уполномоченным органом) в двух вариантах, предусматривающих порядок оплаты стоимости имущества единовременно или в рассрочку.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Согласованное предложение Заявителю о заключении договора купли-продажи с приложением проектов договоров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рассматривает и подписывает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руководитель Администрации (Уполномоченного органа).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Проекты договоров купли-продажи арендуемого муниципального имущества должны содержать следующие сведения: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наименование Администрации (Уполномоченного органа);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фамилию, имя, отчество (последнее - при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>) Заявителя (представителя Заявителя со ссылкой на доверенность);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предмет договора купли-продажи;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условия сделки;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права и обязательства, ответственность сторон;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реквизиты сторон;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подписи (печать при наличии) сторон.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Должностное лицо, ответственное за регистрацию исходящей корреспонденции, в течение одного рабочего дня обеспечивает регистрацию подписанного предложения Заявителю о заключении договора купли-продажи с приложением проектов договоров.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Результатом административной процедуры является подписание предложения Заявителю о заключении договора купли-продажи с приложением проектов договоров.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Способом фиксации результата выполнения административной процедуры является подписанное и зарегистрированное предложение Заявителю о заключении договора купли-продажи с приложением проектов договоров.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Срок исполнения административной процедуры не превышает пятидесяти четырех календарных дней.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Выдача Заявителю предложения о заключении договора купли-продажи с приложением проектов договоров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       </w:t>
      </w:r>
      <w:r w:rsidRPr="00E7080D">
        <w:rPr>
          <w:rFonts w:ascii="Times New Roman" w:eastAsia="Calibri" w:hAnsi="Times New Roman" w:cs="Times New Roman"/>
          <w:sz w:val="24"/>
          <w:szCs w:val="24"/>
        </w:rPr>
        <w:t>3.5. Основанием для начала административной процедуры является подписанное и зарегистрированное предложение Заявителю о заключении договора купли-продажи с приложением проектов договоров в письменной форме на бумажном носителе.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Заявитель либо РГАУ МФЦ в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срок, не превышающий восьмидесяти четырех календарных дней со дня подачи документов Заявителем на предоставление муниципальной услуги уведомляется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должностным лицом, ответственным за предоставление муниципальной услуги, о дате, времени и месте выдачи документов.  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случае неявки Заявителя в указанный срок (или невозможности личной явки), должностное лицо ответственное за предоставление муниципальной услуги, в течение одного рабочего дня осуществляет действия для отправки документов Заявителю почтовым отправлением с уведомлением о вручении.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случае выдачи предложения Заявителю о заключении договора купли-продажи с приложением проектов договоров</w:t>
      </w:r>
      <w:r w:rsidRPr="00E7080D" w:rsidDel="00125A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7080D">
        <w:rPr>
          <w:rFonts w:ascii="Times New Roman" w:eastAsia="Calibri" w:hAnsi="Times New Roman" w:cs="Times New Roman"/>
          <w:sz w:val="24"/>
          <w:szCs w:val="24"/>
        </w:rPr>
        <w:t>через РГАУ МФЦ: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РГАУ МФЦ направляет курьера в срок не позднее следующего рабочего дня с момента уведомления;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получает документы по описи приема-передачи документов;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осуществляет передачу предложения и проектов договоров купли-продажи арендуемого муниципального имущества</w:t>
      </w:r>
      <w:r w:rsidRPr="00E7080D" w:rsidDel="00125A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7080D">
        <w:rPr>
          <w:rFonts w:ascii="Times New Roman" w:eastAsia="Calibri" w:hAnsi="Times New Roman" w:cs="Times New Roman"/>
          <w:sz w:val="24"/>
          <w:szCs w:val="24"/>
        </w:rPr>
        <w:t>Заявителю.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Предложение о заключении договора купли-продажи с приложением проектов договоров представляются Заявителю (его представителю) непосредственно на бумажном носителе при предъявлении: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1) физическим лицом - Заявителем - документа, удостоверяющего его личность;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Результатом административной процедуры является передача предложения и проектов договоров купли-продажи арендуемого муниципального имущества</w:t>
      </w:r>
      <w:r w:rsidRPr="00E7080D" w:rsidDel="00125A1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Заявителю либо в РГАУ МФЦ.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Способом фиксации результата выполнения административной процедуры является отметка о направлении Заявителю либо получении Заявителем предложения и проектов договоров купли-продажи арендуемого муниципального имущества.</w:t>
      </w:r>
    </w:p>
    <w:p w:rsidR="00AB65F2" w:rsidRPr="00E7080D" w:rsidRDefault="00AB65F2" w:rsidP="00EC5626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Срок исполнения административной процедуры не превышает двух рабочих дней.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3.6. В случае выявления опечаток и ошибок Заявитель вправе обратиться в Администрацию (Уполномоченный орган), РГАУ МФЦ с заявлением об исправлении допущенных опечаток и ошибок по форме согласно приложению № 3 Административного регламента.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1) наименование Администрации (Уполномоченного органа), РГАУ МФЦ, в который подается заявление об исправление опечаток;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>), адрес электронной почты (при наличии), номер контактного телефона;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6) реквизиты документа (-</w:t>
      </w:r>
      <w:proofErr w:type="spellStart"/>
      <w:r w:rsidRPr="00E7080D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обосновывающих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3.6.2. Заявление об исправлении опечаток и ошибок представляются следующими способами: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лично в Администрацию (Уполномоченный орган);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почтовым отправлением;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– путем заполнения формы запроса через «Личный кабинет» РПГУ;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– в РГАУ МФЦ. 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3.6.3. Основаниями для отказа в приеме заявления об исправлении опечаток и ошибок являются: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3.6 и 3.6.1 Административного регламента;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3.6.4. Отказ в приеме заявления об исправлении опечаток и ошибок по иным основаниям не допускается.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3.6.3 Административного регламента.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3.6.5. Основаниями для отказа в исправлении опечаток и ошибок являются:</w:t>
      </w:r>
    </w:p>
    <w:p w:rsidR="00AB65F2" w:rsidRPr="00E7080D" w:rsidRDefault="00FA3773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9" w:history="1">
        <w:r w:rsidR="00AB65F2" w:rsidRPr="00E7080D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AB65F2" w:rsidRPr="00E7080D">
        <w:rPr>
          <w:rFonts w:ascii="Times New Roman" w:eastAsia="Calibri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документы, представленные заявителем в соответствии с пунктом 3.6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подпункте 6 пункта 3.6 Административного регламента, недостаточно для начала процедуры исправлении опечаток и ошибок. 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3.6.6.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3.6.7.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3.6.8. По результатам рассмотрения заявления об исправлении опечаток и ошибок Администрация (Уполномоченный орган) в срок, предусмотренный пунктом 3.6.7 Административного регламента: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  <w:proofErr w:type="gramEnd"/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3.6.9.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3.6.10.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3.6.8 Административного Регламента.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3.6.11. При исправлении опечаток и ошибок не допускается: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3.6.12. Документы, предусмотренные пунктом 3.6.9 и абзацем вторым пункта 3.6.10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3.6.8 Административного регламента, информируется о принятии такого решения и необходимости представления в </w:t>
      </w: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3.6.13.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Администрации (Уполномоченного органа) и (или) их должностных лиц, плата с Заявителя не взимается.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E7080D">
        <w:rPr>
          <w:rFonts w:ascii="Times New Roman" w:eastAsia="Calibri" w:hAnsi="Times New Roman" w:cs="Times New Roman"/>
          <w:b/>
          <w:sz w:val="24"/>
          <w:szCs w:val="24"/>
        </w:rPr>
        <w:t>предоставлении</w:t>
      </w:r>
      <w:proofErr w:type="gramEnd"/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муниципальной услуги в электронной форме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3.7. Особенности предоставления муниципальной услуги в электронной форме.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3.7.1. При предоставлении муниципальной услуги в электронной форме Заявителю обеспечиваются: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3.7.2. Запись на прием в Администрацию (Уполномоченный орган) или РГАУ МФЦ для подачи запроса. 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Администрация 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3.7.3. Формирование запроса.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е-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3.7.4. </w:t>
      </w:r>
      <w:proofErr w:type="gramStart"/>
      <w:r w:rsidRPr="00E7080D">
        <w:rPr>
          <w:rFonts w:ascii="Times New Roman" w:eastAsia="Calibri" w:hAnsi="Times New Roman" w:cs="Times New Roman"/>
          <w:spacing w:val="-6"/>
          <w:sz w:val="24"/>
          <w:szCs w:val="24"/>
        </w:rPr>
        <w:t>Администрация (</w:t>
      </w:r>
      <w:r w:rsidRPr="00E7080D">
        <w:rPr>
          <w:rFonts w:ascii="Times New Roman" w:eastAsia="Calibri" w:hAnsi="Times New Roman" w:cs="Times New Roman"/>
          <w:sz w:val="24"/>
          <w:szCs w:val="24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3.7.5. </w:t>
      </w:r>
      <w:r w:rsidRPr="00E7080D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E7080D">
        <w:rPr>
          <w:rFonts w:ascii="Times New Roman" w:eastAsia="Calibri" w:hAnsi="Times New Roman" w:cs="Times New Roman"/>
          <w:sz w:val="24"/>
          <w:szCs w:val="24"/>
        </w:rPr>
        <w:t>ответственного специалиста</w:t>
      </w:r>
      <w:r w:rsidRPr="00E7080D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Ответственный специалист: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3.2.7 Административного регламента.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а)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б) документа на бумажном носителе в РГАУ МФЦ.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3.7.7. </w:t>
      </w:r>
      <w:r w:rsidRPr="00E70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E7080D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3.7.9. Оценка качества предоставления услуги осуществляется в соответствии с </w:t>
      </w:r>
      <w:hyperlink r:id="rId20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Правилами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оценки.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3.7.10.Заявителю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21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статьей 11.2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№210-ФЗ и в порядке, установленном </w:t>
      </w:r>
      <w:hyperlink r:id="rId22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постановлением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государственных и муниципальных услуг».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E7080D">
        <w:rPr>
          <w:rFonts w:ascii="Times New Roman" w:eastAsia="Calibri" w:hAnsi="Times New Roman" w:cs="Times New Roman"/>
          <w:b/>
          <w:sz w:val="24"/>
          <w:szCs w:val="24"/>
        </w:rPr>
        <w:t>предоставлении</w:t>
      </w:r>
      <w:proofErr w:type="gramEnd"/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3.8. РГАУ МФЦ осуществляет: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</w:t>
      </w: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формирование и направление РГАУ МФЦ предоставления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выдача Заявителю результата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персональных данных, связанных с предоставлением муниципальной услуги (при необходимости);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прием и передачу на рассмотрение в Администрацию (Уполномоченный орган) жалоб Заявителей;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иные действия, предусмотренные Федеральным законом № 210-ФЗ.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3.8.1. В случае представления Заявителем неполного комплекта документов либо несоответствия представленных документов требованиям, установленным пунктом 2.8 Административного регламента, работник РГАУ МФЦ,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случае если Заявитель настаивает на приеме документов, специалист РГАУ МФЦ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 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однократном обращении Заявителя с запросом о предоставлении нескольких государственных и (или) муниципальных услуг РГАУ МФЦ организует предоставление заявителю двух и </w:t>
      </w:r>
      <w:proofErr w:type="gramStart"/>
      <w:r w:rsidRPr="00E7080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государственных</w:t>
      </w:r>
      <w:proofErr w:type="gramEnd"/>
      <w:r w:rsidRPr="00E70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муниципальных услуг.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8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приема документов работник РГАУ МФЦ выдает Заявителю расписку в приеме документов.</w:t>
      </w:r>
    </w:p>
    <w:p w:rsidR="00AB65F2" w:rsidRPr="00E7080D" w:rsidRDefault="00AB65F2" w:rsidP="00AB65F2">
      <w:pPr>
        <w:tabs>
          <w:tab w:val="left" w:pos="1134"/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автоматизированной информационной системы РГАУ МФЦ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Порядок и сроки передачи 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>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При наличии в заявлении о предоставлении муниципальной услуги указания о выдаче результатов предоставления муниципальной услуги через РГАУ МФЦ, Администрация (Уполномоченный орган) передает документы в структурное подразделение РГАУ МФЦ для последующей выдачи Заявителю (его представителю). Порядок и сроки передачи Администрацией (Уполномоченным органом) таких документов в РГАУ МФЦ определяются соглашением о взаимодействии.</w:t>
      </w:r>
    </w:p>
    <w:p w:rsidR="00AB65F2" w:rsidRPr="00E7080D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  <w:lang w:val="en-US"/>
        </w:rPr>
        <w:t>IV</w:t>
      </w:r>
      <w:r w:rsidRPr="00E7080D">
        <w:rPr>
          <w:rFonts w:ascii="Times New Roman" w:eastAsia="Calibri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E7080D">
        <w:rPr>
          <w:rFonts w:ascii="Times New Roman" w:eastAsia="Calibri" w:hAnsi="Times New Roman" w:cs="Times New Roman"/>
          <w:b/>
          <w:sz w:val="24"/>
          <w:szCs w:val="24"/>
        </w:rPr>
        <w:t>контроля за</w:t>
      </w:r>
      <w:proofErr w:type="gramEnd"/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 соблюдением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b/>
          <w:sz w:val="24"/>
          <w:szCs w:val="24"/>
        </w:rPr>
        <w:t>устанавливающих</w:t>
      </w:r>
      <w:proofErr w:type="gramEnd"/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услуги, а также принятием ими решений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4.1. Текущий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E7080D">
        <w:rPr>
          <w:rFonts w:ascii="Times New Roman" w:eastAsia="Calibri" w:hAnsi="Times New Roman" w:cs="Times New Roman"/>
          <w:b/>
          <w:sz w:val="24"/>
          <w:szCs w:val="24"/>
        </w:rPr>
        <w:t>плановых</w:t>
      </w:r>
      <w:proofErr w:type="gramEnd"/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 и внеплановых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E7080D">
        <w:rPr>
          <w:rFonts w:ascii="Times New Roman" w:eastAsia="Calibri" w:hAnsi="Times New Roman" w:cs="Times New Roman"/>
          <w:b/>
          <w:sz w:val="24"/>
          <w:szCs w:val="24"/>
        </w:rPr>
        <w:t>контроля за</w:t>
      </w:r>
      <w:proofErr w:type="gramEnd"/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 полнотой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4.2.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соблюдение положений Административного регламента;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Ответственность должностных лиц за решения и действия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(бездействие), </w:t>
      </w:r>
      <w:proofErr w:type="gramStart"/>
      <w:r w:rsidRPr="00E7080D">
        <w:rPr>
          <w:rFonts w:ascii="Times New Roman" w:eastAsia="Calibri" w:hAnsi="Times New Roman" w:cs="Times New Roman"/>
          <w:b/>
          <w:sz w:val="24"/>
          <w:szCs w:val="24"/>
        </w:rPr>
        <w:t>принимаемые</w:t>
      </w:r>
      <w:proofErr w:type="gramEnd"/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 (осуществляемые) ими в ходе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предоставления муниципальной услуги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E7080D">
        <w:rPr>
          <w:rFonts w:ascii="Times New Roman" w:eastAsia="Calibri" w:hAnsi="Times New Roman" w:cs="Times New Roman"/>
          <w:b/>
          <w:sz w:val="24"/>
          <w:szCs w:val="24"/>
        </w:rPr>
        <w:t>контроля за</w:t>
      </w:r>
      <w:proofErr w:type="gramEnd"/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предоставлением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их объединений и организаций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вносить предложения о мерах по устранению нарушений Административного регламента.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E7080D">
        <w:rPr>
          <w:rFonts w:ascii="Times New Roman" w:eastAsia="Calibri" w:hAnsi="Times New Roman" w:cs="Times New Roman"/>
          <w:b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5.1.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РГАУ МФЦ, работников РГАУ МФЦ, а также организаций, осуществляющих функции по предоставлению государственных или муниципальных услуг, предусмотренных </w:t>
      </w:r>
      <w:hyperlink r:id="rId23" w:history="1">
        <w:r w:rsidRPr="00E7080D">
          <w:rPr>
            <w:rFonts w:ascii="Times New Roman" w:eastAsia="Calibri" w:hAnsi="Times New Roman" w:cs="Times New Roman"/>
            <w:bCs/>
            <w:sz w:val="24"/>
            <w:szCs w:val="24"/>
          </w:rPr>
          <w:t>частью 1.1 статьи 16</w:t>
        </w:r>
      </w:hyperlink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 Федерального закона № 210-ФЗ (далее - привлекаемая организация), и их работников </w:t>
      </w:r>
      <w:r w:rsidRPr="00E7080D">
        <w:rPr>
          <w:rFonts w:ascii="Times New Roman" w:eastAsia="Calibri" w:hAnsi="Times New Roman" w:cs="Times New Roman"/>
          <w:sz w:val="24"/>
          <w:szCs w:val="24"/>
        </w:rPr>
        <w:t>в досудебном (внесудебном) порядке (далее – жалоба).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Предмет жалобы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5.2. Предметом досудебного (внесудебного) обжалования являются решения и действия (бездействие) Администрации (Уполномоченного органа), предоставляющего муниципальную услугу, а также его должностных лиц, муниципальных служащих, РГАУ </w:t>
      </w: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МФЦ, работников РГАУ МФЦ, привлекаемых организаций, их работников. Заявитель может обратиться с жалобой по основаниям и в порядке, установленным </w:t>
      </w:r>
      <w:hyperlink r:id="rId24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статьями 11.1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hyperlink r:id="rId25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11.2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210-ФЗ, в том числе в следующих случаях: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>Федерального закона № 210-ФЗ</w:t>
      </w:r>
      <w:r w:rsidRPr="00E7080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6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частью 1.3 статьи 16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7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частью 1.3 статьи 16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отказ Администрации (Уполномоченного органа), должностного лица Администрации (Уполномоченного органа)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8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частью 1.3 статьи 16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9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частью 1.3 статьи 16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210-ФЗ;</w:t>
      </w:r>
    </w:p>
    <w:p w:rsidR="00AB65F2" w:rsidRPr="00E7080D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РГАУ МФЦ, работника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 xml:space="preserve">Органы местного самоуправления, организации и </w:t>
      </w:r>
      <w:r w:rsidRPr="00E7080D">
        <w:rPr>
          <w:rFonts w:ascii="Times New Roman" w:eastAsia="Calibri" w:hAnsi="Times New Roman" w:cs="Times New Roman"/>
          <w:b/>
          <w:sz w:val="24"/>
          <w:szCs w:val="24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5.3. Жалоба на решения и действия (бездействие) Администрации (Уполномоченного органа), должностного лица Администрации (Уполномоченного органа), муниципального служащего подается руководителю Администрации (Уполномоченного органа).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Жалоба на решения и действия (бездействие) руководителя Администрации (Уполномоченного органа) подается в соответствующий орган местного самоуправления, являющийся учредителем Администрации (Уполномоченного органа) либо в случае его отсутствия рассматривается непосредственно руководителем Администрации (Уполномоченного органа).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Жалобы на решения и действия (бездействие) работника РГАУ МФЦ подаются руководителю этого РГАУ МФЦ. Жалобы на решения и действия (бездействие) РГАУ МФЦ подаются учредителю РГАУ МФЦ.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Администрации (Уполномоченном органе), предоставляющем муниципальную услугу, РГАУ МФЦ, привлекаемой  организации  определяются уполномоченные на рассмотрение жалоб должностные лица.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Порядок подачи и рассмотрения жалобы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Жалоба должна содержать: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наименование органа, предоставляющего муниципальную услугу, его должностного лица, его руководителя, муниципального служащего,  РГАУ МФЦ,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РГАУ МФЦ, работника РГАУ МФЦ, привлекаемых организаций, их работников;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РГАУ МФЦ, работника РГАУ МФЦ, привлекаемых 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организаций, их работников. Заявителем могут быть представлены документы (при </w:t>
      </w:r>
      <w:proofErr w:type="gramStart"/>
      <w:r w:rsidRPr="00E7080D">
        <w:rPr>
          <w:rFonts w:ascii="Times New Roman" w:eastAsia="Calibri" w:hAnsi="Times New Roman" w:cs="Times New Roman"/>
          <w:bCs/>
          <w:sz w:val="24"/>
          <w:szCs w:val="24"/>
        </w:rPr>
        <w:t>наличии</w:t>
      </w:r>
      <w:proofErr w:type="gramEnd"/>
      <w:r w:rsidRPr="00E7080D">
        <w:rPr>
          <w:rFonts w:ascii="Times New Roman" w:eastAsia="Calibri" w:hAnsi="Times New Roman" w:cs="Times New Roman"/>
          <w:bCs/>
          <w:sz w:val="24"/>
          <w:szCs w:val="24"/>
        </w:rPr>
        <w:t>), подтверждающие доводы Заявителя, либо их копии</w:t>
      </w:r>
      <w:r w:rsidRPr="00E7080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7080D">
        <w:rPr>
          <w:rFonts w:ascii="Times New Roman" w:eastAsia="Calibri" w:hAnsi="Times New Roman" w:cs="Times New Roman"/>
          <w:bCs/>
          <w:sz w:val="24"/>
          <w:szCs w:val="24"/>
        </w:rPr>
        <w:t>представлена</w:t>
      </w:r>
      <w:proofErr w:type="gramEnd"/>
      <w:r w:rsidRPr="00E7080D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а) оформленная в соответствии с </w:t>
      </w:r>
      <w:hyperlink r:id="rId30" w:history="1">
        <w:r w:rsidRPr="00E7080D">
          <w:rPr>
            <w:rFonts w:ascii="Times New Roman" w:eastAsia="Calibri" w:hAnsi="Times New Roman" w:cs="Times New Roman"/>
            <w:bCs/>
            <w:sz w:val="24"/>
            <w:szCs w:val="24"/>
          </w:rPr>
          <w:t>законодательством</w:t>
        </w:r>
      </w:hyperlink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 Российской Федерации доверенность (для физических лиц);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5.5. Прием жалоб в письменной форме осуществляется: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5.5.1. Администрацией (Уполномоченным органом)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Время приема жалоб должно совпадать со временем предоставления муниципальной услуги.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Жалоба в письменной форме может быть также направлена по почте.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5.5.2. М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ногофункциональным центром или привлекаемой организацией. 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</w:rPr>
        <w:t>При поступлении жалобы на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решения и (или) действия (бездействия) Администрации (Уполномоченного органа), его должностного лица, муниципального служащего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 xml:space="preserve"> РГАУ МФЦ или привлекаемая организация обеспечивают ее передачу в 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Администрацию (Уполномоченный орган) </w:t>
      </w:r>
      <w:r w:rsidRPr="00E7080D">
        <w:rPr>
          <w:rFonts w:ascii="Times New Roman" w:eastAsia="Calibri" w:hAnsi="Times New Roman" w:cs="Times New Roman"/>
          <w:bCs/>
          <w:sz w:val="24"/>
          <w:szCs w:val="24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При этом срок рассмотрения жалобы исчисляется со дня регистрации жалобы в Администрации (Уполномоченном органе).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5.6. В электронном виде жалоба может быть подана Заявителем посредством:</w:t>
      </w:r>
    </w:p>
    <w:p w:rsidR="00AB65F2" w:rsidRPr="00E7080D" w:rsidRDefault="00AB65F2" w:rsidP="000437C3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5.6.1. официального сайта Администрации (Уполномоченного органа)</w:t>
      </w:r>
      <w:r w:rsidR="000437C3" w:rsidRPr="00E7080D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2A77B4" w:rsidRPr="00E7080D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0437C3" w:rsidRPr="00E7080D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E7080D">
        <w:rPr>
          <w:rFonts w:ascii="Times New Roman" w:eastAsia="Calibri" w:hAnsi="Times New Roman" w:cs="Times New Roman"/>
          <w:sz w:val="24"/>
          <w:szCs w:val="24"/>
        </w:rPr>
        <w:t>в сети Интернет;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государственных и муниципальных услуг (</w:t>
      </w:r>
      <w:hyperlink r:id="rId31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https://do.gosuslugi.ru/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При подаче жалобы в электронном виде документы, указанные в </w:t>
      </w:r>
      <w:hyperlink r:id="rId32" w:anchor="Par33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пункте 5.4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если в компетенцию Администрации (Уполномоченного органа), РГАУ МФЦ, учредителя РГАУ МФЦ, привлекаемой организации не входит принятие решения по поданной Заявителем жалобы, в течение трех рабочих дней со дня ее регистрации Администрация (Уполномоченный орган) направляет жалобу в уполномоченный на ее </w:t>
      </w: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рассмотрение орган и в письменной форме информирует Заявителя о перенаправлении жалобы.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Сроки рассмотрения жалобы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5.7. Жалоба, поступившая в Администрацию (Уполномоченный орган), предоставляющий муниципальную услугу, РГАУ МФЦ, учредителю РГАУ МФЦ или привлекаемую организацию, подлежит рассмотрению в течение пятнадцати рабочих дней со дня ее регистрации.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В случае обжалования отказа Администрации (Уполномоченного органа), его должностного лица либо муниципального служащего, РГАУ МФЦ, работников РГАУ МФЦ,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5.8. Оснований для приостановления рассмотрения жалобы не имеется.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Результат рассмотрения жалобы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5.9. По результатам рассмотрения жалобы должностным лицом Администрации (Уполномоченного органа), РГАУ МФЦ, учредителя РГАУ МФЦ, привлекаемой организации, наделенным полномочиями по рассмотрению жалоб, принимается одно из следующих решений: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удовлетворении жалобы отказывается.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При удовлетворении жалобы Администрация (Уполномоченный орган), РГАУ МФЦ, учредитель РГАУ МФЦ,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Администрация (Уполномоченный орган), РГАУ МФЦ, учредитель РГАУ МФЦ, привлекаемая организация отказывает в удовлетворении жалобы в следующих случаях: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в) наличие решения по жалобе, принятого ранее в отношении того же Заявителя и по тому же предмету жалобы.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Администрация (Уполномоченный орган), РГАУ МФЦ, учредитель РГАУ МФЦ, привлекаемая организация вправе оставить жалобу без ответа по существу поставленных в ней вопросов в следующих случаях: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  <w:r w:rsidR="002A77B4" w:rsidRPr="00E7080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отсутствие </w:t>
      </w: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возможности прочитать какую-либо часть текста жалобы, фамилию, имя, отчество (последнее - при наличии) и (или) почтовый адрес Заявителя, указанные в жалобе;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текст письменного обращения не позволяет определить суть предложения, заявления или жалобы.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5.10. Не позднее дня, следующего за днем принятия решения, указанного в </w:t>
      </w:r>
      <w:hyperlink r:id="rId33" w:anchor="Par60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пункте 5.9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5.11. В ответе по результатам рассмотрения жалобы указываются: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наименование Администрации (Уполномоченного органа), РГАУ МФЦ, учредителя РГАУ МФЦ,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фамилия, имя, отчество (последнее - при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>) или наименование Заявителя;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основания для принятия решения по жалобе;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принятое по жалобе решение;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сведения о порядке обжалования принятого по жалобе решения.</w:t>
      </w:r>
    </w:p>
    <w:p w:rsidR="00AB65F2" w:rsidRPr="00E7080D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5.12.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(Уполномоченным органом), РГАУ МФЦ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совершить Заявителю в целях получения муниципальной услуги.</w:t>
      </w:r>
    </w:p>
    <w:p w:rsidR="00AB65F2" w:rsidRPr="00E7080D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5.13. В случае признания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жалобы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5.14. В случае установления в ходе или по результатам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или преступления должностное лицо Администрации (Уполномоченного органа), РГАУ МФЦ, учредителя РГАУ МФЦ, привлекаемой организации, наделенное полномочиями по рассмотрению жалоб в соответствии с </w:t>
      </w:r>
      <w:hyperlink r:id="rId34" w:anchor="Par21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пунктом 5.3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направляет имеющиеся материалы в органы прокуратуры.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E7080D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услуги, не распространяются на отношения, регулируемые Федеральным </w:t>
      </w:r>
      <w:hyperlink r:id="rId35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№ 59-ФЗ.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Порядок обжалования решения по жалобе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lastRenderedPageBreak/>
        <w:t>5.17. Заявитель имеет право на получение информации и документов для обоснования и рассмотрения жалобы.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Должностные лица Администрации (Уполномоченного органа), РГАУ МФЦ, учредителя РГАУ МФЦ, привлекаемой организации обязаны: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обеспечить объективное, всестороннее и своевременное рассмотрение жалобы;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6" w:anchor="Par76" w:history="1">
        <w:r w:rsidRPr="00E7080D">
          <w:rPr>
            <w:rFonts w:ascii="Times New Roman" w:eastAsia="Calibri" w:hAnsi="Times New Roman" w:cs="Times New Roman"/>
            <w:sz w:val="24"/>
            <w:szCs w:val="24"/>
          </w:rPr>
          <w:t>пункте 5.18</w:t>
        </w:r>
      </w:hyperlink>
      <w:r w:rsidRPr="00E7080D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регламента.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5.18. Администрация (Уполномоченный орган), РГАУ МФЦ, привлекаемая организация обеспечивает: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</w:rPr>
        <w:t>оснащение мест приема жалоб;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РГАУ МФЦ, работников РГАУ МФЦ,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РГАУ МФЦ, работников РГАУ МФЦ, привлекаемых организаций или их работников, в том числе по телефону, электронной почте, при личном приеме;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080D">
        <w:rPr>
          <w:rFonts w:ascii="Times New Roman" w:eastAsia="Calibri" w:hAnsi="Times New Roman" w:cs="Times New Roman"/>
          <w:bCs/>
          <w:sz w:val="24"/>
          <w:szCs w:val="24"/>
        </w:rPr>
        <w:t>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жалоб.</w:t>
      </w: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по предоставлению Администрацией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«Реализация преимущественного права 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субъектов малого и среднего предпринимательства 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отчуждении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недвижимого имущества, 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находящегося в муниципальной </w:t>
      </w:r>
    </w:p>
    <w:p w:rsidR="00AB65F2" w:rsidRPr="00AB235E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собственности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сельского </w:t>
      </w:r>
      <w:r w:rsidRPr="00417067">
        <w:rPr>
          <w:rFonts w:ascii="Times New Roman" w:eastAsia="Calibri" w:hAnsi="Times New Roman" w:cs="Times New Roman"/>
          <w:sz w:val="24"/>
          <w:szCs w:val="24"/>
        </w:rPr>
        <w:t xml:space="preserve">поселения </w:t>
      </w:r>
      <w:r w:rsidR="00417067" w:rsidRPr="00417067">
        <w:rPr>
          <w:rFonts w:ascii="Times New Roman" w:hAnsi="Times New Roman"/>
          <w:sz w:val="24"/>
          <w:szCs w:val="24"/>
        </w:rPr>
        <w:t>Рассветовский</w:t>
      </w: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Давлекановский район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>Республики Башкортостан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B235E" w:rsidRPr="00AB65F2" w:rsidRDefault="00AB235E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4E715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18"/>
          <w:szCs w:val="24"/>
        </w:rPr>
      </w:pPr>
      <w:r w:rsidRPr="00AB65F2">
        <w:rPr>
          <w:rFonts w:ascii="Courier New" w:eastAsia="Calibri" w:hAnsi="Courier New" w:cs="Courier New"/>
          <w:sz w:val="20"/>
          <w:szCs w:val="20"/>
        </w:rPr>
        <w:t xml:space="preserve">                                          </w:t>
      </w: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r w:rsidR="004E7152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417067" w:rsidRPr="00417067">
        <w:rPr>
          <w:rFonts w:ascii="Times New Roman" w:hAnsi="Times New Roman"/>
          <w:sz w:val="24"/>
          <w:szCs w:val="24"/>
        </w:rPr>
        <w:t>Рассветовский</w:t>
      </w:r>
      <w:r w:rsidR="004170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E7152">
        <w:rPr>
          <w:rFonts w:ascii="Times New Roman" w:eastAsia="Calibri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от______________________________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proofErr w:type="gramStart"/>
      <w:r w:rsidRPr="00AB65F2">
        <w:rPr>
          <w:rFonts w:ascii="Times New Roman" w:eastAsia="Calibri" w:hAnsi="Times New Roman" w:cs="Times New Roman"/>
          <w:bCs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регистрации юридического лица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в едином государственном реестре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proofErr w:type="gramStart"/>
      <w:r w:rsidRPr="00AB65F2">
        <w:rPr>
          <w:rFonts w:ascii="Times New Roman" w:eastAsia="Calibri" w:hAnsi="Times New Roman" w:cs="Times New Roman"/>
          <w:bCs/>
          <w:sz w:val="20"/>
          <w:szCs w:val="20"/>
        </w:rPr>
        <w:t>(за исключением случаев, если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 xml:space="preserve">заявителем является </w:t>
      </w:r>
      <w:proofErr w:type="gramStart"/>
      <w:r w:rsidRPr="00AB65F2">
        <w:rPr>
          <w:rFonts w:ascii="Times New Roman" w:eastAsia="Calibri" w:hAnsi="Times New Roman" w:cs="Times New Roman"/>
          <w:bCs/>
          <w:sz w:val="20"/>
          <w:szCs w:val="20"/>
        </w:rPr>
        <w:t>иностранное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юридическое лицо);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 xml:space="preserve">для физических лиц - фамилия, имя и 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 xml:space="preserve">отчество (последнее – при </w:t>
      </w:r>
      <w:proofErr w:type="gramStart"/>
      <w:r w:rsidRPr="00AB65F2">
        <w:rPr>
          <w:rFonts w:ascii="Times New Roman" w:eastAsia="Calibri" w:hAnsi="Times New Roman" w:cs="Times New Roman"/>
          <w:bCs/>
          <w:sz w:val="20"/>
          <w:szCs w:val="20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bCs/>
          <w:sz w:val="20"/>
          <w:szCs w:val="20"/>
        </w:rPr>
        <w:t>), реквизиты документа,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удостоверяющего личность заявителя (для гражданина), СНИЛС)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Адрес заявителя:  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(местонахождение юридического лица;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место регистрации физического лица)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 xml:space="preserve">Почтовый адрес и (или) адрес </w:t>
      </w:r>
      <w:proofErr w:type="gramStart"/>
      <w:r w:rsidRPr="00AB65F2">
        <w:rPr>
          <w:rFonts w:ascii="Times New Roman" w:eastAsia="Calibri" w:hAnsi="Times New Roman" w:cs="Times New Roman"/>
          <w:bCs/>
          <w:sz w:val="20"/>
          <w:szCs w:val="20"/>
        </w:rPr>
        <w:t>электронной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AB65F2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почты для связи с заявителем: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</w:t>
      </w: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7067">
        <w:rPr>
          <w:rFonts w:ascii="Times New Roman" w:eastAsia="Calibri" w:hAnsi="Times New Roman" w:cs="Times New Roman"/>
          <w:sz w:val="24"/>
          <w:szCs w:val="24"/>
        </w:rPr>
        <w:t xml:space="preserve">На основании  Федерального закона от 22.07.2008 №  159-ФЗ </w:t>
      </w: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«Об особенностях отчуждения недвижимого имущества,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</w:t>
      </w:r>
      <w:r w:rsidRPr="00417067">
        <w:rPr>
          <w:rFonts w:ascii="Times New Roman" w:eastAsia="Calibri" w:hAnsi="Times New Roman" w:cs="Times New Roman"/>
          <w:sz w:val="24"/>
          <w:szCs w:val="24"/>
        </w:rPr>
        <w:t>п</w:t>
      </w: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рошу </w:t>
      </w:r>
      <w:r w:rsidRPr="00417067">
        <w:rPr>
          <w:rFonts w:ascii="Times New Roman" w:eastAsia="Calibri" w:hAnsi="Times New Roman" w:cs="Times New Roman"/>
          <w:sz w:val="24"/>
          <w:szCs w:val="24"/>
        </w:rPr>
        <w:t>(просим) предоставить</w:t>
      </w: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преимущественное право выкупа субъектом </w:t>
      </w:r>
      <w:r w:rsidRPr="0041706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малого и среднего предпринимательства  </w:t>
      </w: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>на приобретение арендуемого по договор</w:t>
      </w:r>
      <w:proofErr w:type="gramStart"/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>у(</w:t>
      </w:r>
      <w:proofErr w:type="spellStart"/>
      <w:proofErr w:type="gramEnd"/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>ам</w:t>
      </w:r>
      <w:proofErr w:type="spellEnd"/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аренды от ________ № ____ муниципального имущества общей площадью ______ кв. м, </w:t>
      </w:r>
      <w:proofErr w:type="gramStart"/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>расположенного</w:t>
      </w:r>
      <w:proofErr w:type="gramEnd"/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адресу: ______________________________. </w:t>
      </w: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>Указанное муниципальное имущество арендуется непрерывно с ______ по настоящее время, задолженность по арендной плате за арендуемое имущество, неустойкам (штрафам, пеням) на день подачи настоящего заявления отсутствует.</w:t>
      </w: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7067">
        <w:rPr>
          <w:rFonts w:ascii="Times New Roman" w:eastAsia="Calibri" w:hAnsi="Times New Roman" w:cs="Times New Roman"/>
          <w:sz w:val="24"/>
          <w:szCs w:val="24"/>
        </w:rPr>
        <w:t xml:space="preserve">К заявлению прилагаются: (перечень документов при </w:t>
      </w:r>
      <w:proofErr w:type="gramStart"/>
      <w:r w:rsidRPr="00417067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417067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B65F2" w:rsidRPr="00417067" w:rsidRDefault="00AB65F2" w:rsidP="00AB65F2">
      <w:pPr>
        <w:tabs>
          <w:tab w:val="left" w:pos="2910"/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B65F2" w:rsidRPr="00417067" w:rsidRDefault="00AB65F2" w:rsidP="00AB65F2">
      <w:pPr>
        <w:tabs>
          <w:tab w:val="left" w:pos="2910"/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B65F2" w:rsidRPr="00417067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1706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</w:t>
      </w:r>
    </w:p>
    <w:p w:rsidR="00AB65F2" w:rsidRPr="00417067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17067">
        <w:rPr>
          <w:rFonts w:ascii="Times New Roman" w:eastAsia="Calibri" w:hAnsi="Times New Roman" w:cs="Times New Roman"/>
          <w:sz w:val="24"/>
          <w:szCs w:val="24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AB65F2" w:rsidRPr="00417067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417067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417067" w:rsidRDefault="00AB65F2" w:rsidP="00AB65F2">
      <w:pPr>
        <w:tabs>
          <w:tab w:val="left" w:pos="426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0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AB65F2" w:rsidRPr="00417067" w:rsidRDefault="00AB65F2" w:rsidP="00AB65F2">
      <w:pPr>
        <w:tabs>
          <w:tab w:val="left" w:pos="426"/>
          <w:tab w:val="left" w:pos="694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5F2" w:rsidRPr="00AB65F2" w:rsidRDefault="00AB65F2" w:rsidP="00AB65F2">
      <w:pPr>
        <w:tabs>
          <w:tab w:val="left" w:pos="426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AB65F2" w:rsidRPr="00AB65F2" w:rsidRDefault="00AB65F2" w:rsidP="00AB65F2">
      <w:pPr>
        <w:tabs>
          <w:tab w:val="left" w:pos="426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B65F2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 И.О. руководителя,/представителя)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235E" w:rsidRDefault="00AB235E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235E" w:rsidRDefault="00AB235E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235E" w:rsidRPr="00AB65F2" w:rsidRDefault="00AB235E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235E" w:rsidRDefault="00AB235E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17067" w:rsidRDefault="00417067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17067" w:rsidRDefault="00417067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17067" w:rsidRDefault="00417067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17067" w:rsidRDefault="00417067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по предоставлению Администрацией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«Реализация преимущественного права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субъектов малого и среднего предпринимательства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отчуждении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недвижимого имущества,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находящегося в муниципальной </w:t>
      </w:r>
    </w:p>
    <w:p w:rsidR="003C0F8B" w:rsidRPr="00AB235E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собственности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417067" w:rsidRPr="00417067">
        <w:rPr>
          <w:rFonts w:ascii="Times New Roman" w:hAnsi="Times New Roman"/>
          <w:sz w:val="24"/>
          <w:szCs w:val="24"/>
        </w:rPr>
        <w:t>Рассветовский</w:t>
      </w: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Давлекановский район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>Республики Башкортостан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Pr="00AB65F2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E7080D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080D">
        <w:rPr>
          <w:rFonts w:ascii="Times New Roman" w:eastAsia="Calibri" w:hAnsi="Times New Roman" w:cs="Times New Roman"/>
          <w:b/>
          <w:sz w:val="24"/>
          <w:szCs w:val="24"/>
        </w:rPr>
        <w:t>ФОРМА</w:t>
      </w:r>
      <w:r w:rsidRPr="00E7080D">
        <w:rPr>
          <w:rFonts w:ascii="Times New Roman" w:eastAsia="Calibri" w:hAnsi="Times New Roman" w:cs="Times New Roman"/>
          <w:b/>
          <w:sz w:val="24"/>
          <w:szCs w:val="24"/>
        </w:rPr>
        <w:br/>
        <w:t>согласия на обработку персональных данных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Default="00AB65F2" w:rsidP="004E715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 xml:space="preserve">Главе </w:t>
      </w:r>
      <w:r w:rsidR="004E7152">
        <w:rPr>
          <w:rFonts w:ascii="Times New Roman" w:eastAsia="Calibri" w:hAnsi="Times New Roman" w:cs="Times New Roman"/>
        </w:rPr>
        <w:t xml:space="preserve">сельского поселения </w:t>
      </w:r>
      <w:r w:rsidR="00417067" w:rsidRPr="00417067">
        <w:rPr>
          <w:rFonts w:ascii="Times New Roman" w:hAnsi="Times New Roman"/>
          <w:sz w:val="24"/>
          <w:szCs w:val="24"/>
        </w:rPr>
        <w:t>Рассветовский</w:t>
      </w:r>
      <w:r w:rsidR="004E7152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:rsidR="004E7152" w:rsidRDefault="004E7152" w:rsidP="004E715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</w:p>
    <w:p w:rsidR="004E7152" w:rsidRPr="00AB65F2" w:rsidRDefault="004E7152" w:rsidP="004E715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  <w:sz w:val="16"/>
          <w:szCs w:val="16"/>
        </w:rPr>
      </w:pPr>
      <w:r w:rsidRPr="00AB65F2">
        <w:rPr>
          <w:rFonts w:ascii="Times New Roman" w:eastAsia="Calibri" w:hAnsi="Times New Roman" w:cs="Times New Roman"/>
          <w:sz w:val="16"/>
          <w:szCs w:val="16"/>
        </w:rPr>
        <w:t>( ФИО)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от __________________________________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  <w:sz w:val="16"/>
        </w:rPr>
      </w:pPr>
      <w:r w:rsidRPr="00AB65F2">
        <w:rPr>
          <w:rFonts w:ascii="Times New Roman" w:eastAsia="Calibri" w:hAnsi="Times New Roman" w:cs="Times New Roman"/>
          <w:sz w:val="16"/>
        </w:rPr>
        <w:t xml:space="preserve">                      (фамилия, имя, отчество)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_____________________________________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проживающег</w:t>
      </w:r>
      <w:proofErr w:type="gramStart"/>
      <w:r w:rsidRPr="00AB65F2">
        <w:rPr>
          <w:rFonts w:ascii="Times New Roman" w:eastAsia="Calibri" w:hAnsi="Times New Roman" w:cs="Times New Roman"/>
        </w:rPr>
        <w:t>о(</w:t>
      </w:r>
      <w:proofErr w:type="gramEnd"/>
      <w:r w:rsidRPr="00AB65F2">
        <w:rPr>
          <w:rFonts w:ascii="Times New Roman" w:eastAsia="Calibri" w:hAnsi="Times New Roman" w:cs="Times New Roman"/>
        </w:rPr>
        <w:t xml:space="preserve">ей) по адресу: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_____________________________________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 xml:space="preserve">_____________________________________, </w:t>
      </w:r>
    </w:p>
    <w:p w:rsidR="00AB65F2" w:rsidRPr="00AB65F2" w:rsidRDefault="00AB65F2" w:rsidP="00AB65F2">
      <w:pPr>
        <w:tabs>
          <w:tab w:val="left" w:pos="6946"/>
          <w:tab w:val="left" w:pos="8844"/>
        </w:tabs>
        <w:spacing w:after="0" w:line="240" w:lineRule="auto"/>
        <w:ind w:left="4536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</w:rPr>
        <w:t>контактный телефон ___________________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ЗАЯВЛЕНИЕ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о согласии на обработку персональных данных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лиц, не являющихся заявителями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AB65F2">
        <w:rPr>
          <w:rFonts w:ascii="Times New Roman" w:eastAsia="Calibri" w:hAnsi="Times New Roman" w:cs="Times New Roman"/>
          <w:noProof/>
          <w:lang w:eastAsia="ru-RU"/>
        </w:rPr>
        <w:t>Я,_________________________________________________________________________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center"/>
        <w:rPr>
          <w:rFonts w:ascii="Times New Roman" w:eastAsia="Calibri" w:hAnsi="Times New Roman" w:cs="Times New Roman"/>
          <w:noProof/>
          <w:sz w:val="16"/>
          <w:lang w:eastAsia="ru-RU"/>
        </w:rPr>
      </w:pPr>
      <w:r w:rsidRPr="00AB65F2">
        <w:rPr>
          <w:rFonts w:ascii="Times New Roman" w:eastAsia="Calibri" w:hAnsi="Times New Roman" w:cs="Times New Roman"/>
          <w:noProof/>
          <w:sz w:val="16"/>
          <w:lang w:eastAsia="ru-RU"/>
        </w:rPr>
        <w:t xml:space="preserve">                  (Ф.И.О. полностью)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AB65F2">
        <w:rPr>
          <w:rFonts w:ascii="Times New Roman" w:eastAsia="Calibri" w:hAnsi="Times New Roman" w:cs="Times New Roman"/>
          <w:noProof/>
          <w:lang w:eastAsia="ru-RU"/>
        </w:rPr>
        <w:t>паспорт: серия ___________ номер _________________________ дата выдачи: «_____»______________________20______г. кем  выдан___________________________________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______________________________________________________________________________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</w:rPr>
      </w:pPr>
      <w:r w:rsidRPr="00AB65F2">
        <w:rPr>
          <w:rFonts w:ascii="Times New Roman" w:eastAsia="Calibri" w:hAnsi="Times New Roman" w:cs="Times New Roman"/>
          <w:sz w:val="16"/>
        </w:rPr>
        <w:t xml:space="preserve">                       (реквизиты доверенности, документа, подтверждающего полномочия законного представителя)</w:t>
      </w:r>
      <w:r w:rsidRPr="00AB65F2">
        <w:rPr>
          <w:rFonts w:ascii="Times New Roman" w:eastAsia="Calibri" w:hAnsi="Times New Roman" w:cs="Times New Roman"/>
        </w:rPr>
        <w:t xml:space="preserve">                  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согласен (</w:t>
      </w:r>
      <w:proofErr w:type="gramStart"/>
      <w:r w:rsidRPr="00AB65F2">
        <w:rPr>
          <w:rFonts w:ascii="Times New Roman" w:eastAsia="Calibri" w:hAnsi="Times New Roman" w:cs="Times New Roman"/>
        </w:rPr>
        <w:t>на</w:t>
      </w:r>
      <w:proofErr w:type="gramEnd"/>
      <w:r w:rsidRPr="00AB65F2">
        <w:rPr>
          <w:rFonts w:ascii="Times New Roman" w:eastAsia="Calibri" w:hAnsi="Times New Roman" w:cs="Times New Roman"/>
        </w:rPr>
        <w:t xml:space="preserve">)   </w:t>
      </w:r>
      <w:proofErr w:type="gramStart"/>
      <w:r w:rsidRPr="00AB65F2">
        <w:rPr>
          <w:rFonts w:ascii="Times New Roman" w:eastAsia="Calibri" w:hAnsi="Times New Roman" w:cs="Times New Roman"/>
        </w:rPr>
        <w:t>на</w:t>
      </w:r>
      <w:proofErr w:type="gramEnd"/>
      <w:r w:rsidRPr="00AB65F2">
        <w:rPr>
          <w:rFonts w:ascii="Times New Roman" w:eastAsia="Calibri" w:hAnsi="Times New Roman" w:cs="Times New Roman"/>
        </w:rPr>
        <w:t xml:space="preserve">   обработку моих персональных  данных Администрацией </w:t>
      </w:r>
      <w:r w:rsidR="004E7152">
        <w:rPr>
          <w:rFonts w:ascii="Times New Roman" w:eastAsia="Calibri" w:hAnsi="Times New Roman" w:cs="Times New Roman"/>
        </w:rPr>
        <w:t xml:space="preserve">сельского поселения </w:t>
      </w:r>
      <w:r w:rsidR="00E7080D">
        <w:rPr>
          <w:rFonts w:ascii="Times New Roman" w:eastAsia="Calibri" w:hAnsi="Times New Roman" w:cs="Times New Roman"/>
        </w:rPr>
        <w:t>Рассветовский</w:t>
      </w:r>
      <w:r w:rsidR="004E7152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</w:t>
      </w:r>
      <w:r w:rsidR="00E7080D">
        <w:rPr>
          <w:rFonts w:ascii="Times New Roman" w:eastAsia="Calibri" w:hAnsi="Times New Roman" w:cs="Times New Roman"/>
        </w:rPr>
        <w:t>т</w:t>
      </w:r>
      <w:r w:rsidR="004E7152">
        <w:rPr>
          <w:rFonts w:ascii="Times New Roman" w:eastAsia="Calibri" w:hAnsi="Times New Roman" w:cs="Times New Roman"/>
        </w:rPr>
        <w:t>ан</w:t>
      </w:r>
      <w:r w:rsidRPr="00AB65F2">
        <w:rPr>
          <w:rFonts w:ascii="Times New Roman" w:eastAsia="Calibri" w:hAnsi="Times New Roman" w:cs="Times New Roman"/>
        </w:rPr>
        <w:t xml:space="preserve">, иными органами и организациями с целью _________________________________________________________________________________ 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16"/>
        </w:rPr>
      </w:pPr>
      <w:r w:rsidRPr="00AB65F2">
        <w:rPr>
          <w:rFonts w:ascii="Times New Roman" w:eastAsia="Calibri" w:hAnsi="Times New Roman" w:cs="Times New Roman"/>
          <w:sz w:val="16"/>
        </w:rPr>
        <w:t>(указывается наименование муниципальной услуги, для получения которой подается заявление)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в следующем объеме: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фамилия, имя, отчество;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дата рождения;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адрес места жительства;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lastRenderedPageBreak/>
        <w:t>реквизиты документа, дающего право на получение муниципальной услуги _________________________________________________________;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_______________________________________________________;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_______________________________________________________;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_______________________________________________________;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clear" w:pos="1080"/>
          <w:tab w:val="num" w:pos="0"/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lang w:val="en-US"/>
        </w:rPr>
      </w:pPr>
      <w:r w:rsidRPr="00AB65F2">
        <w:rPr>
          <w:rFonts w:ascii="Times New Roman" w:eastAsia="Calibri" w:hAnsi="Times New Roman" w:cs="Times New Roman"/>
        </w:rPr>
        <w:t>идентификационный номер налогоплательщика (ИНН);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clear" w:pos="1080"/>
          <w:tab w:val="num" w:pos="0"/>
          <w:tab w:val="left" w:pos="709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AB65F2" w:rsidRPr="00AB65F2" w:rsidRDefault="00AB65F2" w:rsidP="00AB235E">
      <w:pPr>
        <w:tabs>
          <w:tab w:val="num" w:pos="0"/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AB65F2">
        <w:rPr>
          <w:rFonts w:ascii="Times New Roman" w:eastAsia="Calibri" w:hAnsi="Times New Roman" w:cs="Times New Roman"/>
          <w:noProof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AB65F2" w:rsidRPr="00AB65F2" w:rsidRDefault="00AB65F2" w:rsidP="00AB235E">
      <w:pPr>
        <w:tabs>
          <w:tab w:val="num" w:pos="0"/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AB65F2">
        <w:rPr>
          <w:rFonts w:ascii="Times New Roman" w:eastAsia="Calibri" w:hAnsi="Times New Roman" w:cs="Times New Roman"/>
          <w:noProof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AB65F2" w:rsidRPr="00AB65F2" w:rsidRDefault="00AB65F2" w:rsidP="00AB235E">
      <w:pPr>
        <w:tabs>
          <w:tab w:val="num" w:pos="0"/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AB65F2" w:rsidRPr="00AB65F2" w:rsidRDefault="00AB65F2" w:rsidP="00AB235E">
      <w:pPr>
        <w:tabs>
          <w:tab w:val="num" w:pos="0"/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AB65F2">
        <w:rPr>
          <w:rFonts w:ascii="Times New Roman" w:eastAsia="Calibri" w:hAnsi="Times New Roman" w:cs="Times New Roman"/>
          <w:noProof/>
          <w:lang w:eastAsia="ru-RU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«_______»___________20___г._______________/____________________________/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sz w:val="16"/>
        </w:rPr>
      </w:pPr>
      <w:r w:rsidRPr="00AB65F2">
        <w:rPr>
          <w:rFonts w:ascii="Times New Roman" w:eastAsia="Calibri" w:hAnsi="Times New Roman" w:cs="Times New Roman"/>
          <w:sz w:val="16"/>
        </w:rPr>
        <w:t xml:space="preserve">                  подпись</w:t>
      </w:r>
      <w:r w:rsidRPr="00AB65F2">
        <w:rPr>
          <w:rFonts w:ascii="Times New Roman" w:eastAsia="Calibri" w:hAnsi="Times New Roman" w:cs="Times New Roman"/>
          <w:sz w:val="16"/>
        </w:rPr>
        <w:tab/>
        <w:t xml:space="preserve">                                 расшифровка подписи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 xml:space="preserve">Принял: «_______»___________20___г.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  ______________   /    ____________________/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</w:rPr>
      </w:pPr>
      <w:r w:rsidRPr="00AB65F2">
        <w:rPr>
          <w:rFonts w:ascii="Times New Roman" w:eastAsia="Calibri" w:hAnsi="Times New Roman" w:cs="Times New Roman"/>
          <w:sz w:val="18"/>
        </w:rPr>
        <w:t xml:space="preserve">                       должность специалиста                   подпись                              расшифровка подписи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235E">
      <w:pPr>
        <w:tabs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363A86" w:rsidRDefault="00363A86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363A86" w:rsidRDefault="00363A86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363A86" w:rsidRPr="00AB65F2" w:rsidRDefault="00363A86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Default="00AB65F2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417067" w:rsidRDefault="00417067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по предоставлению Администрацией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«Реализация преимущественного права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субъектов малого и среднего предпринимательства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отчуждении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недвижимого имущества,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находящегося в муниципальной </w:t>
      </w:r>
    </w:p>
    <w:p w:rsidR="003C0F8B" w:rsidRPr="00AB235E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собственности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417067" w:rsidRPr="00417067">
        <w:rPr>
          <w:rFonts w:ascii="Times New Roman" w:hAnsi="Times New Roman"/>
          <w:sz w:val="24"/>
          <w:szCs w:val="24"/>
        </w:rPr>
        <w:t>Рассветовский</w:t>
      </w: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Давлекановский район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>Республики Башкортостан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3C0F8B" w:rsidRDefault="003C0F8B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C0F8B" w:rsidRPr="00AB65F2" w:rsidRDefault="003C0F8B" w:rsidP="00AB65F2">
      <w:pPr>
        <w:tabs>
          <w:tab w:val="left" w:pos="1365"/>
          <w:tab w:val="left" w:pos="6946"/>
        </w:tabs>
        <w:rPr>
          <w:rFonts w:ascii="Calibri" w:eastAsia="Calibri" w:hAnsi="Calibri" w:cs="Times New Roman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(для юридических лиц)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E06B4" w:rsidRPr="00AB65F2" w:rsidRDefault="00AE06B4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E06B4" w:rsidRDefault="00AB65F2" w:rsidP="00AE06B4">
      <w:pPr>
        <w:tabs>
          <w:tab w:val="left" w:pos="6946"/>
        </w:tabs>
        <w:spacing w:after="0" w:line="240" w:lineRule="auto"/>
        <w:ind w:left="5245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AE06B4">
        <w:rPr>
          <w:rFonts w:ascii="Times New Roman" w:eastAsia="Calibri" w:hAnsi="Times New Roman" w:cs="Times New Roman"/>
          <w:sz w:val="24"/>
          <w:szCs w:val="24"/>
        </w:rPr>
        <w:t xml:space="preserve">Администрацию </w:t>
      </w:r>
      <w:r w:rsidR="00AE06B4">
        <w:rPr>
          <w:rFonts w:ascii="Times New Roman" w:eastAsia="Calibri" w:hAnsi="Times New Roman" w:cs="Times New Roman"/>
        </w:rPr>
        <w:t xml:space="preserve">сельского поселения </w:t>
      </w:r>
      <w:r w:rsidR="00417067" w:rsidRPr="00417067">
        <w:rPr>
          <w:rFonts w:ascii="Times New Roman" w:hAnsi="Times New Roman"/>
          <w:sz w:val="20"/>
          <w:szCs w:val="20"/>
        </w:rPr>
        <w:t>Рассветовский</w:t>
      </w:r>
      <w:r w:rsidR="00AE06B4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:rsidR="00AB65F2" w:rsidRPr="00AB65F2" w:rsidRDefault="00AB65F2" w:rsidP="00AE06B4">
      <w:pPr>
        <w:tabs>
          <w:tab w:val="left" w:pos="61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pBdr>
          <w:bottom w:val="single" w:sz="12" w:space="1" w:color="auto"/>
        </w:pBd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От _________________________</w:t>
      </w:r>
    </w:p>
    <w:p w:rsidR="00AB65F2" w:rsidRPr="00AB65F2" w:rsidRDefault="00AB65F2" w:rsidP="00AB65F2">
      <w:pPr>
        <w:pBdr>
          <w:bottom w:val="single" w:sz="12" w:space="1" w:color="auto"/>
        </w:pBd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ИНН:________________________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Адрес места нахождения юридического лица: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>):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нужное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AB65F2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(указывается допущенная опечатка или ошибка)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AB65F2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AB65F2">
        <w:rPr>
          <w:rFonts w:ascii="Times New Roman" w:eastAsia="Calibri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AB65F2" w:rsidRPr="00AB65F2" w:rsidRDefault="00AB65F2" w:rsidP="00AB65F2">
      <w:pPr>
        <w:numPr>
          <w:ilvl w:val="0"/>
          <w:numId w:val="10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AB65F2" w:rsidRPr="00AB65F2" w:rsidRDefault="00AB65F2" w:rsidP="00AB65F2">
      <w:pPr>
        <w:numPr>
          <w:ilvl w:val="0"/>
          <w:numId w:val="10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AB65F2" w:rsidRPr="00AB65F2" w:rsidRDefault="00AB65F2" w:rsidP="00AB65F2">
      <w:pPr>
        <w:numPr>
          <w:ilvl w:val="0"/>
          <w:numId w:val="10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AB65F2" w:rsidRPr="00AB65F2" w:rsidRDefault="00AB65F2" w:rsidP="00AB65F2">
      <w:pPr>
        <w:numPr>
          <w:ilvl w:val="0"/>
          <w:numId w:val="10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AB65F2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обосновывающих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AB65F2" w:rsidRPr="00AB65F2" w:rsidTr="00EA18A4">
        <w:tc>
          <w:tcPr>
            <w:tcW w:w="3190" w:type="dxa"/>
            <w:tcBorders>
              <w:bottom w:val="single" w:sz="4" w:space="0" w:color="auto"/>
            </w:tcBorders>
          </w:tcPr>
          <w:p w:rsidR="00AB65F2" w:rsidRPr="00AB65F2" w:rsidRDefault="00AB65F2" w:rsidP="00AB65F2">
            <w:pPr>
              <w:tabs>
                <w:tab w:val="left" w:pos="694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AB65F2" w:rsidRPr="00AB65F2" w:rsidRDefault="00AB65F2" w:rsidP="00AB65F2">
            <w:pPr>
              <w:tabs>
                <w:tab w:val="left" w:pos="694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AB65F2" w:rsidRPr="00AB65F2" w:rsidRDefault="00AB65F2" w:rsidP="00AB65F2">
            <w:pPr>
              <w:tabs>
                <w:tab w:val="left" w:pos="694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AB65F2" w:rsidRPr="00AB65F2" w:rsidTr="00EA18A4">
        <w:tc>
          <w:tcPr>
            <w:tcW w:w="3190" w:type="dxa"/>
            <w:tcBorders>
              <w:top w:val="single" w:sz="4" w:space="0" w:color="auto"/>
            </w:tcBorders>
          </w:tcPr>
          <w:p w:rsidR="00AB65F2" w:rsidRPr="00417067" w:rsidRDefault="00AB65F2" w:rsidP="00AB65F2">
            <w:pPr>
              <w:tabs>
                <w:tab w:val="left" w:pos="6946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17067">
              <w:rPr>
                <w:rFonts w:eastAsia="Calibri"/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AB65F2" w:rsidRPr="00417067" w:rsidRDefault="00AB65F2" w:rsidP="00AB65F2">
            <w:pPr>
              <w:tabs>
                <w:tab w:val="left" w:pos="6946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17067">
              <w:rPr>
                <w:rFonts w:eastAsia="Calibri"/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AB65F2" w:rsidRPr="00417067" w:rsidRDefault="00AB65F2" w:rsidP="00AB65F2">
            <w:pPr>
              <w:tabs>
                <w:tab w:val="left" w:pos="6946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17067">
              <w:rPr>
                <w:rFonts w:eastAsia="Calibri"/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М.П. (при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AB65F2" w:rsidRPr="00AB65F2" w:rsidRDefault="00AB65F2" w:rsidP="00AB65F2">
      <w:pPr>
        <w:tabs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AB65F2" w:rsidRPr="00AB65F2" w:rsidRDefault="00AB65F2" w:rsidP="00AB65F2">
      <w:pPr>
        <w:tabs>
          <w:tab w:val="left" w:pos="5355"/>
          <w:tab w:val="left" w:pos="6946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AB65F2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35A62" w:rsidRDefault="00AB65F2" w:rsidP="00335A62">
      <w:pPr>
        <w:tabs>
          <w:tab w:val="left" w:pos="6946"/>
        </w:tabs>
        <w:spacing w:after="0" w:line="240" w:lineRule="auto"/>
        <w:ind w:left="5103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335A62">
        <w:rPr>
          <w:rFonts w:ascii="Times New Roman" w:eastAsia="Calibri" w:hAnsi="Times New Roman" w:cs="Times New Roman"/>
          <w:sz w:val="24"/>
          <w:szCs w:val="24"/>
        </w:rPr>
        <w:t xml:space="preserve">Администрацию </w:t>
      </w:r>
      <w:r w:rsidR="00335A62">
        <w:rPr>
          <w:rFonts w:ascii="Times New Roman" w:eastAsia="Calibri" w:hAnsi="Times New Roman" w:cs="Times New Roman"/>
        </w:rPr>
        <w:t xml:space="preserve">сельского поселения </w:t>
      </w:r>
      <w:r w:rsidR="00417067" w:rsidRPr="00417067">
        <w:rPr>
          <w:rFonts w:ascii="Times New Roman" w:hAnsi="Times New Roman"/>
          <w:sz w:val="24"/>
          <w:szCs w:val="24"/>
        </w:rPr>
        <w:t>Рассветовский</w:t>
      </w:r>
      <w:r w:rsidR="00417067">
        <w:rPr>
          <w:rFonts w:ascii="Times New Roman" w:eastAsia="Calibri" w:hAnsi="Times New Roman" w:cs="Times New Roman"/>
        </w:rPr>
        <w:t xml:space="preserve">  </w:t>
      </w:r>
      <w:r w:rsidR="00335A62">
        <w:rPr>
          <w:rFonts w:ascii="Times New Roman" w:eastAsia="Calibri" w:hAnsi="Times New Roman" w:cs="Times New Roman"/>
        </w:rPr>
        <w:t>сельсовет муниципального района Давлекановский район Республики Башкортостан</w:t>
      </w:r>
    </w:p>
    <w:p w:rsidR="00AB65F2" w:rsidRPr="00AB65F2" w:rsidRDefault="00AB65F2" w:rsidP="00335A6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335A6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pBdr>
          <w:bottom w:val="single" w:sz="12" w:space="1" w:color="auto"/>
        </w:pBd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От _________________________</w:t>
      </w:r>
    </w:p>
    <w:p w:rsidR="00AB65F2" w:rsidRPr="00AB65F2" w:rsidRDefault="00AB65F2" w:rsidP="00AB65F2">
      <w:pPr>
        <w:pBdr>
          <w:bottom w:val="single" w:sz="12" w:space="1" w:color="auto"/>
        </w:pBd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(Ф.И.О.)</w:t>
      </w:r>
    </w:p>
    <w:p w:rsidR="00AB65F2" w:rsidRPr="00E7080D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ИНН:________________________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080D">
        <w:rPr>
          <w:rFonts w:ascii="Times New Roman" w:eastAsia="Calibri" w:hAnsi="Times New Roman" w:cs="Times New Roman"/>
          <w:sz w:val="24"/>
          <w:szCs w:val="24"/>
        </w:rPr>
        <w:t>ОГРН:</w:t>
      </w: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Адрес места нахождения: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>):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нужное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AB65F2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(указывается допущенная опечатка или ошибка)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AB65F2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AB65F2">
        <w:rPr>
          <w:rFonts w:ascii="Times New Roman" w:eastAsia="Calibri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AB65F2" w:rsidRPr="00AB65F2" w:rsidRDefault="00AB65F2" w:rsidP="00AB65F2">
      <w:pPr>
        <w:numPr>
          <w:ilvl w:val="0"/>
          <w:numId w:val="12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AB65F2" w:rsidRPr="00AB65F2" w:rsidRDefault="00AB65F2" w:rsidP="00AB65F2">
      <w:pPr>
        <w:numPr>
          <w:ilvl w:val="0"/>
          <w:numId w:val="12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AB65F2" w:rsidRPr="00AB65F2" w:rsidRDefault="00AB65F2" w:rsidP="00AB65F2">
      <w:pPr>
        <w:numPr>
          <w:ilvl w:val="0"/>
          <w:numId w:val="12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AB65F2" w:rsidRPr="00AB65F2" w:rsidRDefault="00AB65F2" w:rsidP="00AB65F2">
      <w:pPr>
        <w:numPr>
          <w:ilvl w:val="0"/>
          <w:numId w:val="12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AB65F2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обосновывающих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М.П.</w:t>
      </w:r>
    </w:p>
    <w:p w:rsidR="00AB65F2" w:rsidRPr="00AB65F2" w:rsidRDefault="00AB65F2" w:rsidP="00AB65F2">
      <w:pPr>
        <w:tabs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AB65F2" w:rsidRPr="00AB65F2" w:rsidRDefault="00AB65F2" w:rsidP="00AB65F2">
      <w:pPr>
        <w:tabs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D65B3" w:rsidRDefault="00ED65B3"/>
    <w:sectPr w:rsidR="00ED65B3" w:rsidSect="00AB65F2">
      <w:headerReference w:type="default" r:id="rId37"/>
      <w:type w:val="continuous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7BB" w:rsidRDefault="000D17BB" w:rsidP="00AB65F2">
      <w:pPr>
        <w:spacing w:after="0" w:line="240" w:lineRule="auto"/>
      </w:pPr>
      <w:r>
        <w:separator/>
      </w:r>
    </w:p>
  </w:endnote>
  <w:endnote w:type="continuationSeparator" w:id="0">
    <w:p w:rsidR="000D17BB" w:rsidRDefault="000D17BB" w:rsidP="00AB6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7BB" w:rsidRDefault="000D17BB" w:rsidP="00AB65F2">
      <w:pPr>
        <w:spacing w:after="0" w:line="240" w:lineRule="auto"/>
      </w:pPr>
      <w:r>
        <w:separator/>
      </w:r>
    </w:p>
  </w:footnote>
  <w:footnote w:type="continuationSeparator" w:id="0">
    <w:p w:rsidR="000D17BB" w:rsidRDefault="000D17BB" w:rsidP="00AB6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A77B4" w:rsidRPr="00D63BC5" w:rsidRDefault="00FA3773">
        <w:pPr>
          <w:pStyle w:val="12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A77B4"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080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A77B4" w:rsidRDefault="002A77B4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422C6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12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4"/>
  </w:num>
  <w:num w:numId="10">
    <w:abstractNumId w:val="5"/>
  </w:num>
  <w:num w:numId="11">
    <w:abstractNumId w:val="11"/>
  </w:num>
  <w:num w:numId="12">
    <w:abstractNumId w:val="6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02E"/>
    <w:rsid w:val="000437C3"/>
    <w:rsid w:val="000D17BB"/>
    <w:rsid w:val="00220D9C"/>
    <w:rsid w:val="00294486"/>
    <w:rsid w:val="002A77B4"/>
    <w:rsid w:val="00335A62"/>
    <w:rsid w:val="00363A86"/>
    <w:rsid w:val="003C0F8B"/>
    <w:rsid w:val="0040702E"/>
    <w:rsid w:val="00417067"/>
    <w:rsid w:val="004B1B1F"/>
    <w:rsid w:val="004E7152"/>
    <w:rsid w:val="00582750"/>
    <w:rsid w:val="005C03CE"/>
    <w:rsid w:val="007D75D0"/>
    <w:rsid w:val="007E4ADF"/>
    <w:rsid w:val="00AB235E"/>
    <w:rsid w:val="00AB65F2"/>
    <w:rsid w:val="00AC175C"/>
    <w:rsid w:val="00AE06B4"/>
    <w:rsid w:val="00B327EC"/>
    <w:rsid w:val="00B64948"/>
    <w:rsid w:val="00BA5B8D"/>
    <w:rsid w:val="00C24862"/>
    <w:rsid w:val="00CE155F"/>
    <w:rsid w:val="00D20E16"/>
    <w:rsid w:val="00D23416"/>
    <w:rsid w:val="00D27E9B"/>
    <w:rsid w:val="00D538A8"/>
    <w:rsid w:val="00DA70A1"/>
    <w:rsid w:val="00E23675"/>
    <w:rsid w:val="00E7080D"/>
    <w:rsid w:val="00EA18A4"/>
    <w:rsid w:val="00EC5626"/>
    <w:rsid w:val="00ED65B3"/>
    <w:rsid w:val="00FA3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B8D"/>
  </w:style>
  <w:style w:type="paragraph" w:styleId="1">
    <w:name w:val="heading 1"/>
    <w:basedOn w:val="a"/>
    <w:next w:val="a"/>
    <w:link w:val="10"/>
    <w:uiPriority w:val="9"/>
    <w:qFormat/>
    <w:rsid w:val="00AB65F2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AB65F2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B65F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AB65F2"/>
  </w:style>
  <w:style w:type="paragraph" w:customStyle="1" w:styleId="13">
    <w:name w:val="Абзац списка1"/>
    <w:basedOn w:val="a"/>
    <w:next w:val="a5"/>
    <w:uiPriority w:val="34"/>
    <w:qFormat/>
    <w:rsid w:val="00AB65F2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AB65F2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AB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AB65F2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AB65F2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AB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B65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AB65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AB65F2"/>
  </w:style>
  <w:style w:type="character" w:styleId="ab">
    <w:name w:val="annotation reference"/>
    <w:basedOn w:val="a0"/>
    <w:unhideWhenUsed/>
    <w:rsid w:val="00AB65F2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AB65F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AB65F2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AB65F2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AB65F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AB65F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B65F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AB65F2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AB6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AB65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AB65F2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AB65F2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AB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B65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AB65F2"/>
  </w:style>
  <w:style w:type="paragraph" w:customStyle="1" w:styleId="1a">
    <w:name w:val="Рецензия1"/>
    <w:next w:val="af5"/>
    <w:hidden/>
    <w:uiPriority w:val="99"/>
    <w:semiHidden/>
    <w:rsid w:val="00AB65F2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AB65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B65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B65F2"/>
  </w:style>
  <w:style w:type="table" w:customStyle="1" w:styleId="1b">
    <w:name w:val="Сетка таблицы1"/>
    <w:basedOn w:val="a1"/>
    <w:next w:val="af6"/>
    <w:uiPriority w:val="59"/>
    <w:rsid w:val="00AB65F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B65F2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110">
    <w:name w:val="Заголовок 1 Знак1"/>
    <w:basedOn w:val="a0"/>
    <w:uiPriority w:val="9"/>
    <w:rsid w:val="00AB65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semiHidden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semiHidden/>
    <w:rsid w:val="00AB65F2"/>
  </w:style>
  <w:style w:type="paragraph" w:styleId="a5">
    <w:name w:val="List Paragraph"/>
    <w:basedOn w:val="a"/>
    <w:uiPriority w:val="34"/>
    <w:qFormat/>
    <w:rsid w:val="00AB65F2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AB65F2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AB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AB65F2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AB65F2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semiHidden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semiHidden/>
    <w:rsid w:val="00AB65F2"/>
  </w:style>
  <w:style w:type="paragraph" w:styleId="ac">
    <w:name w:val="annotation text"/>
    <w:basedOn w:val="a"/>
    <w:link w:val="1f"/>
    <w:uiPriority w:val="99"/>
    <w:semiHidden/>
    <w:unhideWhenUsed/>
    <w:rsid w:val="00AB65F2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AB65F2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B65F2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AB65F2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AB65F2"/>
    <w:pPr>
      <w:spacing w:after="0" w:line="240" w:lineRule="auto"/>
    </w:pPr>
  </w:style>
  <w:style w:type="table" w:styleId="af6">
    <w:name w:val="Table Grid"/>
    <w:basedOn w:val="a1"/>
    <w:uiPriority w:val="59"/>
    <w:rsid w:val="00AB6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65F2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AB65F2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B65F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AB65F2"/>
  </w:style>
  <w:style w:type="paragraph" w:customStyle="1" w:styleId="13">
    <w:name w:val="Абзац списка1"/>
    <w:basedOn w:val="a"/>
    <w:next w:val="a5"/>
    <w:uiPriority w:val="34"/>
    <w:qFormat/>
    <w:rsid w:val="00AB65F2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AB65F2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AB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AB65F2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AB65F2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AB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B65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AB65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AB65F2"/>
  </w:style>
  <w:style w:type="character" w:styleId="ab">
    <w:name w:val="annotation reference"/>
    <w:basedOn w:val="a0"/>
    <w:unhideWhenUsed/>
    <w:rsid w:val="00AB65F2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AB65F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AB65F2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AB65F2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AB65F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AB65F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B65F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AB65F2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AB6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AB65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AB65F2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AB65F2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AB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B65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AB65F2"/>
  </w:style>
  <w:style w:type="paragraph" w:customStyle="1" w:styleId="1a">
    <w:name w:val="Рецензия1"/>
    <w:next w:val="af5"/>
    <w:hidden/>
    <w:uiPriority w:val="99"/>
    <w:semiHidden/>
    <w:rsid w:val="00AB65F2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AB65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B65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B65F2"/>
  </w:style>
  <w:style w:type="table" w:customStyle="1" w:styleId="1b">
    <w:name w:val="Сетка таблицы1"/>
    <w:basedOn w:val="a1"/>
    <w:next w:val="af6"/>
    <w:uiPriority w:val="59"/>
    <w:rsid w:val="00AB65F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B65F2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110">
    <w:name w:val="Заголовок 1 Знак1"/>
    <w:basedOn w:val="a0"/>
    <w:uiPriority w:val="9"/>
    <w:rsid w:val="00AB65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semiHidden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semiHidden/>
    <w:rsid w:val="00AB65F2"/>
  </w:style>
  <w:style w:type="paragraph" w:styleId="a5">
    <w:name w:val="List Paragraph"/>
    <w:basedOn w:val="a"/>
    <w:uiPriority w:val="34"/>
    <w:qFormat/>
    <w:rsid w:val="00AB65F2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AB65F2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AB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AB65F2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AB65F2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semiHidden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semiHidden/>
    <w:rsid w:val="00AB65F2"/>
  </w:style>
  <w:style w:type="paragraph" w:styleId="ac">
    <w:name w:val="annotation text"/>
    <w:basedOn w:val="a"/>
    <w:link w:val="1f"/>
    <w:uiPriority w:val="99"/>
    <w:semiHidden/>
    <w:unhideWhenUsed/>
    <w:rsid w:val="00AB65F2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AB65F2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B65F2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AB65F2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AB65F2"/>
    <w:pPr>
      <w:spacing w:after="0" w:line="240" w:lineRule="auto"/>
    </w:pPr>
  </w:style>
  <w:style w:type="table" w:styleId="af6">
    <w:name w:val="Table Grid"/>
    <w:basedOn w:val="a1"/>
    <w:uiPriority w:val="59"/>
    <w:rsid w:val="00AB6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D20D643E39F3B0775C75CC103D856AE67F003F1E9789B54A7CE85F38DF00C97FD63923F6CDA16DL0M0G" TargetMode="External"/><Relationship Id="rId13" Type="http://schemas.openxmlformats.org/officeDocument/2006/relationships/hyperlink" Target="consultantplus://offline/ref=4D855B72A9FF59D039DBEEBEE1F6588DABF7421FDA1103515B7F734BEF653EDEE6E02F886ACE79C9PEK9M" TargetMode="External"/><Relationship Id="rId18" Type="http://schemas.openxmlformats.org/officeDocument/2006/relationships/hyperlink" Target="consultantplus://offline/ref=B69DC62F64B41F319F8EEC82044E70DA94E13EF7A5A65049140CCB0A6FmCqEH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33AA8C5611180459E2B0DB21B49A1C65ECC46A8334F0F6FC25338640525E9EA955DE45E5h30EM" TargetMode="External"/><Relationship Id="rId3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A1AD6E0626E4C498216B063A103DEEC1CAE62BFF7B8CD79303AEECA8477W8H" TargetMode="External"/><Relationship Id="rId17" Type="http://schemas.openxmlformats.org/officeDocument/2006/relationships/hyperlink" Target="consultantplus://offline/ref=21669E2ABE8701F392642D99E99B7BEDB4D6DA80F73C61C5BF8F1862E0D6D113CBBAFF74FB9385F3b0G2K" TargetMode="External"/><Relationship Id="rId25" Type="http://schemas.openxmlformats.org/officeDocument/2006/relationships/hyperlink" Target="consultantplus://offline/ref=57EC4A0E559807BA03AC07E182649CCE6D9FA3573C5A4E7FB29AADAA01183E8460B26B8F02P5zCH" TargetMode="External"/><Relationship Id="rId3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855B72A9FF59D039DBEEBEE1F6588DABF7421FDA1103515B7F734BEF653EDEE6E02F886ACE78CFPEK8M" TargetMode="External"/><Relationship Id="rId20" Type="http://schemas.openxmlformats.org/officeDocument/2006/relationships/hyperlink" Target="consultantplus://offline/ref=7477D36D247F526C7BD4B7DDD08F15A6014F84D62298DDA4DCA8A2DB7828FD21BF4B5E0D31D769E7uBz4M" TargetMode="External"/><Relationship Id="rId29" Type="http://schemas.openxmlformats.org/officeDocument/2006/relationships/hyperlink" Target="consultantplus://offline/ref=43386F809F4B078D5AAAC22AB63FE44DFAAF397557264A52C17466FE74A96ECF00113928531A6326r5EA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6F9960F702E240E65147BC8F8CFF490FF2970BA307008EDB09FA09C3A37E9C535928526C425A40DG5G4F" TargetMode="External"/><Relationship Id="rId24" Type="http://schemas.openxmlformats.org/officeDocument/2006/relationships/hyperlink" Target="consultantplus://offline/ref=57EC4A0E559807BA03AC07E182649CCE6D9FA3573C5A4E7FB29AADAA01183E8460B26B87P0zAH" TargetMode="External"/><Relationship Id="rId3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7" Type="http://schemas.openxmlformats.org/officeDocument/2006/relationships/header" Target="header1.xml"/><Relationship Id="rId40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D855B72A9FF59D039DBEEBEE1F6588DABF7421FDA1103515B7F734BEF653EDEE6E02F886ACE79C9PEK9M" TargetMode="External"/><Relationship Id="rId23" Type="http://schemas.openxmlformats.org/officeDocument/2006/relationships/hyperlink" Target="consultantplus://offline/ref=513810C64E03C96FA4C8691AFDD0FD15E073796A6A07712B9F6C8571C69BFE2F187AE527FAD4DBBAmBL2H" TargetMode="External"/><Relationship Id="rId28" Type="http://schemas.openxmlformats.org/officeDocument/2006/relationships/hyperlink" Target="consultantplus://offline/ref=43386F809F4B078D5AAAC22AB63FE44DFAAF397557264A52C17466FE74A96ECF00113928531A6326r5EAG" TargetMode="External"/><Relationship Id="rId3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B69DC62F64B41F319F8EEC82044E70DA94E13EF7A5A65049140CCB0A6FmCqEH" TargetMode="External"/><Relationship Id="rId19" Type="http://schemas.openxmlformats.org/officeDocument/2006/relationships/hyperlink" Target="https://www.gosuslugi.ru/" TargetMode="External"/><Relationship Id="rId31" Type="http://schemas.openxmlformats.org/officeDocument/2006/relationships/hyperlink" Target="https://do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4D855B72A9FF59D039DBEEBEE1F6588DABF7421FDA1103515B7F734BEF653EDEE6E02F886ACE78CFPEK8M" TargetMode="External"/><Relationship Id="rId22" Type="http://schemas.openxmlformats.org/officeDocument/2006/relationships/hyperlink" Target="consultantplus://offline/ref=FD33AA8C5611180459E2B0DB21B49A1C66E2CE68863DF0F6FC25338640h502M" TargetMode="External"/><Relationship Id="rId27" Type="http://schemas.openxmlformats.org/officeDocument/2006/relationships/hyperlink" Target="consultantplus://offline/ref=43386F809F4B078D5AAAC22AB63FE44DFAAF397557264A52C17466FE74A96ECF00113928531A6326r5EAG" TargetMode="External"/><Relationship Id="rId30" Type="http://schemas.openxmlformats.org/officeDocument/2006/relationships/hyperlink" Target="consultantplus://offline/ref=27E34323F9EA81A2EE406F49AC2D57B6D8739AD462D3B3D87CC32FBD9B892196F7C96D086B920FCCX5UBL" TargetMode="External"/><Relationship Id="rId35" Type="http://schemas.openxmlformats.org/officeDocument/2006/relationships/hyperlink" Target="consultantplus://offline/ref=57EC4A0E559807BA03AC07E182649CCE6D90AD573E544E7FB29AADAA01183E8460B26B8F025B7499P3z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21CBD2-06C4-4B4D-84FD-C56C42694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18142</Words>
  <Characters>103410</Characters>
  <Application>Microsoft Office Word</Application>
  <DocSecurity>0</DocSecurity>
  <Lines>861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Админ</cp:lastModifiedBy>
  <cp:revision>20</cp:revision>
  <cp:lastPrinted>2019-02-13T07:11:00Z</cp:lastPrinted>
  <dcterms:created xsi:type="dcterms:W3CDTF">2018-12-20T04:29:00Z</dcterms:created>
  <dcterms:modified xsi:type="dcterms:W3CDTF">2019-02-13T07:15:00Z</dcterms:modified>
</cp:coreProperties>
</file>