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6114C8" w:rsidRPr="006114C8" w:rsidTr="0074289F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114C8">
              <w:rPr>
                <w:rFonts w:ascii="Times New Roman" w:hAnsi="Times New Roman"/>
                <w:sz w:val="24"/>
                <w:szCs w:val="24"/>
              </w:rPr>
              <w:t>Башҡортостан</w:t>
            </w:r>
            <w:proofErr w:type="spellEnd"/>
            <w:r w:rsidRPr="006114C8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6114C8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6114C8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 w:rsidRPr="00611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114C8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6114C8"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 w:rsidRPr="006114C8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6114C8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6114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114C8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6114C8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6114C8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6114C8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6114C8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C8"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6114C8"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 w:rsidRPr="006114C8"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 w:rsidRPr="006114C8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6114C8"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 w:rsidRPr="006114C8"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 w:rsidRPr="006114C8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114C8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 w:rsidRPr="006114C8"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 w:rsidRPr="006114C8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6114C8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6114C8">
              <w:rPr>
                <w:rFonts w:ascii="Times New Roman" w:hAnsi="Times New Roman"/>
                <w:sz w:val="16"/>
                <w:szCs w:val="16"/>
              </w:rPr>
              <w:t xml:space="preserve">,  19/2, 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C8"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C8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C8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C8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C8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4C8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114C8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114C8"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19/2, </w:t>
            </w:r>
          </w:p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</w:tr>
      <w:tr w:rsidR="006114C8" w:rsidRPr="006114C8" w:rsidTr="0074289F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6114C8" w:rsidRPr="006114C8" w:rsidRDefault="006114C8" w:rsidP="006114C8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</w:tbl>
    <w:p w:rsidR="006114C8" w:rsidRPr="006114C8" w:rsidRDefault="006114C8" w:rsidP="006114C8">
      <w:pPr>
        <w:spacing w:after="200"/>
        <w:contextualSpacing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22860" t="21590" r="19050" b="260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Pr="006114C8">
        <w:rPr>
          <w:rFonts w:ascii="Lucida Sans Unicode" w:hAnsi="Lucida Sans Unicode"/>
          <w:szCs w:val="28"/>
          <w:lang w:val="be-BY"/>
        </w:rPr>
        <w:t>Ҡ</w:t>
      </w:r>
      <w:r w:rsidRPr="006114C8">
        <w:rPr>
          <w:rFonts w:ascii="Times New Roman" w:hAnsi="Times New Roman"/>
          <w:szCs w:val="28"/>
        </w:rPr>
        <w:t>АРАР</w:t>
      </w:r>
      <w:r w:rsidRPr="006114C8">
        <w:rPr>
          <w:rFonts w:ascii="Times New Roman" w:hAnsi="Times New Roman"/>
          <w:szCs w:val="28"/>
        </w:rPr>
        <w:tab/>
      </w:r>
      <w:r w:rsidRPr="006114C8">
        <w:rPr>
          <w:rFonts w:ascii="Times New Roman" w:hAnsi="Times New Roman"/>
          <w:szCs w:val="28"/>
        </w:rPr>
        <w:tab/>
        <w:t xml:space="preserve">       </w:t>
      </w:r>
      <w:r w:rsidRPr="006114C8">
        <w:rPr>
          <w:rFonts w:ascii="Times New Roman" w:hAnsi="Times New Roman"/>
          <w:szCs w:val="28"/>
          <w:lang w:val="be-BY"/>
        </w:rPr>
        <w:t xml:space="preserve">              </w:t>
      </w:r>
      <w:r>
        <w:rPr>
          <w:rFonts w:ascii="Times New Roman" w:hAnsi="Times New Roman"/>
          <w:szCs w:val="28"/>
        </w:rPr>
        <w:t>№ 52</w:t>
      </w:r>
      <w:r w:rsidRPr="006114C8">
        <w:rPr>
          <w:rFonts w:ascii="Times New Roman" w:hAnsi="Times New Roman"/>
          <w:szCs w:val="28"/>
        </w:rPr>
        <w:t xml:space="preserve">                                РЕШЕНИЕ</w:t>
      </w:r>
    </w:p>
    <w:p w:rsidR="006114C8" w:rsidRPr="006114C8" w:rsidRDefault="006114C8" w:rsidP="006114C8">
      <w:pPr>
        <w:spacing w:after="200" w:line="360" w:lineRule="auto"/>
        <w:jc w:val="both"/>
        <w:rPr>
          <w:rFonts w:ascii="Times New Roman" w:hAnsi="Times New Roman"/>
          <w:szCs w:val="28"/>
        </w:rPr>
      </w:pPr>
      <w:r w:rsidRPr="006114C8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>7</w:t>
      </w:r>
      <w:r w:rsidRPr="006114C8">
        <w:rPr>
          <w:rFonts w:ascii="Times New Roman" w:hAnsi="Times New Roman"/>
          <w:szCs w:val="28"/>
        </w:rPr>
        <w:t xml:space="preserve"> декабрь 2021 й.                                                          2</w:t>
      </w:r>
      <w:r>
        <w:rPr>
          <w:rFonts w:ascii="Times New Roman" w:hAnsi="Times New Roman"/>
          <w:szCs w:val="28"/>
        </w:rPr>
        <w:t>7</w:t>
      </w:r>
      <w:r w:rsidRPr="006114C8">
        <w:rPr>
          <w:rFonts w:ascii="Times New Roman" w:hAnsi="Times New Roman"/>
          <w:szCs w:val="28"/>
        </w:rPr>
        <w:t xml:space="preserve"> декабря 2021 г.</w:t>
      </w:r>
    </w:p>
    <w:p w:rsidR="006114C8" w:rsidRDefault="006114C8" w:rsidP="006114C8">
      <w:pPr>
        <w:pStyle w:val="a3"/>
        <w:jc w:val="right"/>
        <w:rPr>
          <w:sz w:val="28"/>
          <w:szCs w:val="28"/>
        </w:rPr>
      </w:pPr>
    </w:p>
    <w:p w:rsidR="006114C8" w:rsidRDefault="006114C8" w:rsidP="006114C8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Правила землепользования и застройки сельского поселения Чуюнчинский  сельсовет  муниципального района Давлекановский район Республики Башкортостан, утвержденные Решением Совета сельского поселения Чуюнчинский сельсовет муниципального района Давлекановский район Республики Башкортостан от 09.01.2014 г.  № 1 (с изменениями и дополнениями в редакции от 15.06.2021г.) </w:t>
      </w:r>
    </w:p>
    <w:p w:rsidR="006114C8" w:rsidRDefault="006114C8" w:rsidP="006114C8">
      <w:pPr>
        <w:ind w:firstLine="720"/>
        <w:jc w:val="both"/>
        <w:rPr>
          <w:szCs w:val="28"/>
        </w:rPr>
      </w:pPr>
    </w:p>
    <w:p w:rsidR="006114C8" w:rsidRDefault="006114C8" w:rsidP="006114C8">
      <w:pPr>
        <w:pStyle w:val="2"/>
        <w:ind w:firstLine="709"/>
        <w:jc w:val="both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b w:val="0"/>
          <w:i w:val="0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i w:val="0"/>
        </w:rPr>
        <w:t xml:space="preserve">В соответствии со статьями 31, 32, 33 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Чуюнчинский сельсовет муниципального района Давлекановский район Республики Башкортостан, Решения Совета сельского поселения Чуюнчинский сельсовет </w:t>
      </w:r>
      <w:proofErr w:type="spellStart"/>
      <w:r>
        <w:rPr>
          <w:rFonts w:ascii="Times New Roman" w:hAnsi="Times New Roman" w:cs="Times New Roman"/>
          <w:b w:val="0"/>
          <w:i w:val="0"/>
        </w:rPr>
        <w:t>мунциипального</w:t>
      </w:r>
      <w:proofErr w:type="spellEnd"/>
      <w:r>
        <w:rPr>
          <w:rFonts w:ascii="Times New Roman" w:hAnsi="Times New Roman" w:cs="Times New Roman"/>
          <w:b w:val="0"/>
          <w:i w:val="0"/>
        </w:rPr>
        <w:t xml:space="preserve"> района Давлекановский район Республики Башкортостан от 30 декабря 2005 года № 4</w:t>
      </w:r>
      <w:r>
        <w:rPr>
          <w:rFonts w:ascii="Times New Roman" w:hAnsi="Times New Roman" w:cs="Times New Roman"/>
          <w:b w:val="0"/>
        </w:rPr>
        <w:t xml:space="preserve">,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  <w:i w:val="0"/>
        </w:rPr>
        <w:t>Совет</w:t>
      </w:r>
      <w:proofErr w:type="gramEnd"/>
      <w:r>
        <w:rPr>
          <w:rFonts w:ascii="Times New Roman" w:hAnsi="Times New Roman" w:cs="Times New Roman"/>
          <w:b w:val="0"/>
          <w:i w:val="0"/>
        </w:rPr>
        <w:t xml:space="preserve"> сельского поселения Чуюнчинский сельсовет муниципального района Давлекановский район Республики Башкортостан, </w:t>
      </w:r>
      <w:proofErr w:type="gramStart"/>
      <w:r>
        <w:rPr>
          <w:rFonts w:ascii="Times New Roman" w:hAnsi="Times New Roman" w:cs="Times New Roman"/>
          <w:b w:val="0"/>
          <w:i w:val="0"/>
        </w:rPr>
        <w:t>р</w:t>
      </w:r>
      <w:proofErr w:type="gramEnd"/>
      <w:r>
        <w:rPr>
          <w:rFonts w:ascii="Times New Roman" w:hAnsi="Times New Roman" w:cs="Times New Roman"/>
          <w:b w:val="0"/>
          <w:i w:val="0"/>
        </w:rPr>
        <w:t xml:space="preserve"> е ш и л:</w:t>
      </w:r>
    </w:p>
    <w:p w:rsidR="006114C8" w:rsidRDefault="006114C8" w:rsidP="006114C8">
      <w:pPr>
        <w:ind w:firstLine="709"/>
        <w:jc w:val="both"/>
        <w:rPr>
          <w:rFonts w:ascii="Times New Roman" w:hAnsi="Times New Roman"/>
        </w:rPr>
      </w:pPr>
      <w:r>
        <w:t xml:space="preserve">1. Внести </w:t>
      </w:r>
      <w:r>
        <w:rPr>
          <w:rFonts w:ascii="Times New Roman" w:hAnsi="Times New Roman"/>
        </w:rPr>
        <w:t xml:space="preserve">следующие </w:t>
      </w:r>
      <w:r>
        <w:t>изменения в Правил</w:t>
      </w:r>
      <w:r>
        <w:rPr>
          <w:rFonts w:ascii="Times New Roman" w:hAnsi="Times New Roman"/>
        </w:rPr>
        <w:t>а</w:t>
      </w:r>
      <w:r>
        <w:t xml:space="preserve"> землепользования и застройки сельского поселения </w:t>
      </w:r>
      <w:r>
        <w:rPr>
          <w:rFonts w:ascii="Times New Roman" w:hAnsi="Times New Roman"/>
        </w:rPr>
        <w:t>Чуюнчинский</w:t>
      </w:r>
      <w: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/>
        </w:rPr>
        <w:t>:</w:t>
      </w:r>
    </w:p>
    <w:p w:rsidR="006114C8" w:rsidRDefault="006114C8" w:rsidP="006114C8">
      <w:pPr>
        <w:ind w:firstLine="36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1.1. Изложить пункт 42.1.  статьи 42 в новой редакции:</w:t>
      </w:r>
    </w:p>
    <w:p w:rsidR="006114C8" w:rsidRDefault="006114C8" w:rsidP="006114C8">
      <w:pPr>
        <w:ind w:firstLine="36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szCs w:val="28"/>
        </w:rPr>
        <w:t>«42.1.Жилые зоны (Ж)</w:t>
      </w:r>
      <w:r>
        <w:rPr>
          <w:rFonts w:ascii="Times New Roman" w:hAnsi="Times New Roman"/>
          <w:bCs/>
          <w:szCs w:val="28"/>
        </w:rPr>
        <w:t xml:space="preserve"> </w:t>
      </w:r>
    </w:p>
    <w:p w:rsidR="006114C8" w:rsidRDefault="006114C8" w:rsidP="006114C8">
      <w:pPr>
        <w:ind w:firstLine="36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szCs w:val="28"/>
        </w:rPr>
        <w:t xml:space="preserve">Зона </w:t>
      </w:r>
      <w:r>
        <w:rPr>
          <w:rFonts w:ascii="Times New Roman" w:hAnsi="Times New Roman"/>
          <w:bCs/>
          <w:szCs w:val="28"/>
        </w:rPr>
        <w:t xml:space="preserve"> «Ж-1»:</w:t>
      </w:r>
    </w:p>
    <w:p w:rsidR="006114C8" w:rsidRDefault="006114C8" w:rsidP="006114C8">
      <w:pPr>
        <w:ind w:firstLine="36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для индивидуального жилищного строительства высотой не выше трех надземных этажей -  площадь земельного участка от 600 </w:t>
      </w:r>
      <w:proofErr w:type="spellStart"/>
      <w:r>
        <w:rPr>
          <w:rFonts w:ascii="Times New Roman" w:hAnsi="Times New Roman"/>
          <w:szCs w:val="28"/>
        </w:rPr>
        <w:t>кв</w:t>
      </w:r>
      <w:proofErr w:type="gramStart"/>
      <w:r>
        <w:rPr>
          <w:rFonts w:ascii="Times New Roman" w:hAnsi="Times New Roman"/>
          <w:szCs w:val="28"/>
        </w:rPr>
        <w:t>.м</w:t>
      </w:r>
      <w:proofErr w:type="spellEnd"/>
      <w:proofErr w:type="gramEnd"/>
      <w:r>
        <w:rPr>
          <w:rFonts w:ascii="Times New Roman" w:hAnsi="Times New Roman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>
          <w:rPr>
            <w:rFonts w:ascii="Times New Roman" w:hAnsi="Times New Roman"/>
            <w:szCs w:val="28"/>
          </w:rPr>
          <w:t>1500 кв. м</w:t>
        </w:r>
      </w:smartTag>
      <w:r>
        <w:rPr>
          <w:rFonts w:ascii="Times New Roman" w:hAnsi="Times New Roman"/>
          <w:szCs w:val="28"/>
        </w:rPr>
        <w:t>;</w:t>
      </w:r>
    </w:p>
    <w:p w:rsidR="006114C8" w:rsidRDefault="006114C8" w:rsidP="006114C8">
      <w:pPr>
        <w:ind w:firstLine="36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для ведения личного подсобного хозяйства (приусадебный земельный участок) – площадь земельного участка от 1000 </w:t>
      </w:r>
      <w:proofErr w:type="spellStart"/>
      <w:r>
        <w:rPr>
          <w:rFonts w:ascii="Times New Roman" w:hAnsi="Times New Roman"/>
          <w:szCs w:val="28"/>
        </w:rPr>
        <w:t>кв</w:t>
      </w:r>
      <w:proofErr w:type="gramStart"/>
      <w:r>
        <w:rPr>
          <w:rFonts w:ascii="Times New Roman" w:hAnsi="Times New Roman"/>
          <w:szCs w:val="28"/>
        </w:rPr>
        <w:t>.м</w:t>
      </w:r>
      <w:proofErr w:type="spellEnd"/>
      <w:proofErr w:type="gramEnd"/>
      <w:r>
        <w:rPr>
          <w:rFonts w:ascii="Times New Roman" w:hAnsi="Times New Roman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0 кв. м"/>
        </w:smartTagPr>
        <w:r>
          <w:rPr>
            <w:rFonts w:ascii="Times New Roman" w:hAnsi="Times New Roman"/>
            <w:szCs w:val="28"/>
          </w:rPr>
          <w:t>15000 кв. м</w:t>
        </w:r>
      </w:smartTag>
      <w:r>
        <w:rPr>
          <w:rFonts w:ascii="Times New Roman" w:hAnsi="Times New Roman"/>
          <w:szCs w:val="28"/>
        </w:rPr>
        <w:t>, не требующими организации санитарно-защитных зон;</w:t>
      </w:r>
    </w:p>
    <w:p w:rsidR="006114C8" w:rsidRDefault="006114C8" w:rsidP="006114C8">
      <w:pPr>
        <w:ind w:firstLine="36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- для коттеджной застройки отдельно стоящими жилыми домами коттеджного типа на одну семью в 1 - 3 этажа с придомовыми участками  от 600 </w:t>
      </w:r>
      <w:proofErr w:type="spellStart"/>
      <w:r>
        <w:rPr>
          <w:rFonts w:ascii="Times New Roman" w:hAnsi="Times New Roman"/>
          <w:szCs w:val="28"/>
        </w:rPr>
        <w:t>кв</w:t>
      </w:r>
      <w:proofErr w:type="gramStart"/>
      <w:r>
        <w:rPr>
          <w:rFonts w:ascii="Times New Roman" w:hAnsi="Times New Roman"/>
          <w:szCs w:val="28"/>
        </w:rPr>
        <w:t>.м</w:t>
      </w:r>
      <w:proofErr w:type="spellEnd"/>
      <w:proofErr w:type="gramEnd"/>
      <w:r>
        <w:rPr>
          <w:rFonts w:ascii="Times New Roman" w:hAnsi="Times New Roman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>
          <w:rPr>
            <w:rFonts w:ascii="Times New Roman" w:hAnsi="Times New Roman"/>
            <w:szCs w:val="28"/>
          </w:rPr>
          <w:t>1500 кв. м</w:t>
        </w:r>
      </w:smartTag>
      <w:r>
        <w:rPr>
          <w:rFonts w:ascii="Times New Roman" w:hAnsi="Times New Roman"/>
          <w:szCs w:val="28"/>
        </w:rPr>
        <w:t>;</w:t>
      </w:r>
    </w:p>
    <w:p w:rsidR="006114C8" w:rsidRDefault="006114C8" w:rsidP="006114C8">
      <w:pPr>
        <w:ind w:firstLine="36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для блокированной секционной застройки блокированными жилыми домами с блок-квартирами на одну семью до 3-х этажей с придомовыми участками от 600 </w:t>
      </w:r>
      <w:proofErr w:type="spellStart"/>
      <w:r>
        <w:rPr>
          <w:rFonts w:ascii="Times New Roman" w:hAnsi="Times New Roman"/>
          <w:szCs w:val="28"/>
        </w:rPr>
        <w:t>кв</w:t>
      </w:r>
      <w:proofErr w:type="gramStart"/>
      <w:r>
        <w:rPr>
          <w:rFonts w:ascii="Times New Roman" w:hAnsi="Times New Roman"/>
          <w:szCs w:val="28"/>
        </w:rPr>
        <w:t>.м</w:t>
      </w:r>
      <w:proofErr w:type="spellEnd"/>
      <w:proofErr w:type="gramEnd"/>
      <w:r>
        <w:rPr>
          <w:rFonts w:ascii="Times New Roman" w:hAnsi="Times New Roman"/>
          <w:szCs w:val="28"/>
        </w:rPr>
        <w:t xml:space="preserve">» до 1500 </w:t>
      </w:r>
      <w:proofErr w:type="spellStart"/>
      <w:r>
        <w:rPr>
          <w:rFonts w:ascii="Times New Roman" w:hAnsi="Times New Roman"/>
          <w:szCs w:val="28"/>
        </w:rPr>
        <w:t>кв.м</w:t>
      </w:r>
      <w:proofErr w:type="spellEnd"/>
      <w:r>
        <w:rPr>
          <w:rFonts w:ascii="Times New Roman" w:hAnsi="Times New Roman"/>
          <w:szCs w:val="28"/>
        </w:rPr>
        <w:t>.</w:t>
      </w:r>
    </w:p>
    <w:p w:rsidR="006114C8" w:rsidRDefault="006114C8" w:rsidP="006114C8">
      <w:pPr>
        <w:numPr>
          <w:ilvl w:val="1"/>
          <w:numId w:val="1"/>
        </w:numPr>
        <w:tabs>
          <w:tab w:val="num" w:pos="57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</w:rPr>
        <w:t xml:space="preserve">Изложить </w:t>
      </w:r>
      <w:proofErr w:type="spellStart"/>
      <w:r>
        <w:rPr>
          <w:rFonts w:ascii="Times New Roman" w:hAnsi="Times New Roman"/>
        </w:rPr>
        <w:t>п.п</w:t>
      </w:r>
      <w:proofErr w:type="spellEnd"/>
      <w:r>
        <w:rPr>
          <w:rFonts w:ascii="Times New Roman" w:hAnsi="Times New Roman"/>
        </w:rPr>
        <w:t>. 1 п.48.1 статьи 48 в новой редакции: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114C8" w:rsidRDefault="006114C8" w:rsidP="006114C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«48.1. Жилые зоны (Ж)</w:t>
      </w:r>
    </w:p>
    <w:p w:rsidR="006114C8" w:rsidRDefault="006114C8" w:rsidP="006114C8">
      <w:pPr>
        <w:numPr>
          <w:ilvl w:val="0"/>
          <w:numId w:val="2"/>
        </w:numPr>
        <w:tabs>
          <w:tab w:val="num" w:pos="260"/>
        </w:tabs>
        <w:autoSpaceDE w:val="0"/>
        <w:autoSpaceDN w:val="0"/>
        <w:adjustRightInd w:val="0"/>
        <w:ind w:left="0" w:firstLine="36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szCs w:val="28"/>
        </w:rPr>
        <w:t>Назначение  жилых  зон:</w:t>
      </w:r>
    </w:p>
    <w:p w:rsidR="006114C8" w:rsidRDefault="006114C8" w:rsidP="006114C8">
      <w:pPr>
        <w:ind w:firstLine="360"/>
        <w:jc w:val="both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Зона </w:t>
      </w:r>
      <w:r>
        <w:rPr>
          <w:rFonts w:ascii="Times New Roman" w:hAnsi="Times New Roman"/>
          <w:b/>
          <w:bCs/>
          <w:szCs w:val="28"/>
        </w:rPr>
        <w:t xml:space="preserve"> «Ж-1»:</w:t>
      </w:r>
    </w:p>
    <w:p w:rsidR="006114C8" w:rsidRDefault="006114C8" w:rsidP="006114C8">
      <w:pPr>
        <w:ind w:firstLine="36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для индивидуального жилищного строительства высотой не выше трех надземных этажей -  площадь земельного участка от 600 </w:t>
      </w:r>
      <w:proofErr w:type="spellStart"/>
      <w:r>
        <w:rPr>
          <w:rFonts w:ascii="Times New Roman" w:hAnsi="Times New Roman"/>
          <w:szCs w:val="28"/>
        </w:rPr>
        <w:t>кв</w:t>
      </w:r>
      <w:proofErr w:type="gramStart"/>
      <w:r>
        <w:rPr>
          <w:rFonts w:ascii="Times New Roman" w:hAnsi="Times New Roman"/>
          <w:szCs w:val="28"/>
        </w:rPr>
        <w:t>.м</w:t>
      </w:r>
      <w:proofErr w:type="spellEnd"/>
      <w:proofErr w:type="gramEnd"/>
      <w:r>
        <w:rPr>
          <w:rFonts w:ascii="Times New Roman" w:hAnsi="Times New Roman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>
          <w:rPr>
            <w:rFonts w:ascii="Times New Roman" w:hAnsi="Times New Roman"/>
            <w:szCs w:val="28"/>
          </w:rPr>
          <w:t>1500 кв. м</w:t>
        </w:r>
      </w:smartTag>
      <w:r>
        <w:rPr>
          <w:rFonts w:ascii="Times New Roman" w:hAnsi="Times New Roman"/>
          <w:szCs w:val="28"/>
        </w:rPr>
        <w:t xml:space="preserve">, для ведения личного подсобного хозяйства (приусадебный земельный участок) – площадь земельного участка от 1000 </w:t>
      </w:r>
      <w:proofErr w:type="spellStart"/>
      <w:r>
        <w:rPr>
          <w:rFonts w:ascii="Times New Roman" w:hAnsi="Times New Roman"/>
          <w:szCs w:val="28"/>
        </w:rPr>
        <w:t>кв.м</w:t>
      </w:r>
      <w:proofErr w:type="spellEnd"/>
      <w:r>
        <w:rPr>
          <w:rFonts w:ascii="Times New Roman" w:hAnsi="Times New Roman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0 кв. м"/>
        </w:smartTagPr>
        <w:r>
          <w:rPr>
            <w:rFonts w:ascii="Times New Roman" w:hAnsi="Times New Roman"/>
            <w:szCs w:val="28"/>
          </w:rPr>
          <w:t>15000 кв. м</w:t>
        </w:r>
      </w:smartTag>
      <w:r>
        <w:rPr>
          <w:rFonts w:ascii="Times New Roman" w:hAnsi="Times New Roman"/>
          <w:szCs w:val="28"/>
        </w:rPr>
        <w:t>, не требующими организации санитарно-защитных зон;</w:t>
      </w:r>
    </w:p>
    <w:p w:rsidR="006114C8" w:rsidRDefault="006114C8" w:rsidP="006114C8">
      <w:pPr>
        <w:ind w:firstLine="36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- для коттеджной застройки отдельно стоящими жилыми домами коттеджного типа на одну семью в 1 - 3 этажа с придомовыми участками от 600 </w:t>
      </w:r>
      <w:proofErr w:type="spellStart"/>
      <w:r>
        <w:rPr>
          <w:rFonts w:ascii="Times New Roman" w:hAnsi="Times New Roman"/>
          <w:szCs w:val="28"/>
        </w:rPr>
        <w:t>кв</w:t>
      </w:r>
      <w:proofErr w:type="gramStart"/>
      <w:r>
        <w:rPr>
          <w:rFonts w:ascii="Times New Roman" w:hAnsi="Times New Roman"/>
          <w:szCs w:val="28"/>
        </w:rPr>
        <w:t>.м</w:t>
      </w:r>
      <w:proofErr w:type="spellEnd"/>
      <w:proofErr w:type="gramEnd"/>
      <w:r>
        <w:rPr>
          <w:rFonts w:ascii="Times New Roman" w:hAnsi="Times New Roman"/>
          <w:szCs w:val="28"/>
        </w:rPr>
        <w:t xml:space="preserve"> до </w:t>
      </w:r>
      <w:smartTag w:uri="urn:schemas-microsoft-com:office:smarttags" w:element="metricconverter">
        <w:smartTagPr>
          <w:attr w:name="ProductID" w:val="1500 кв. м"/>
        </w:smartTagPr>
        <w:r>
          <w:rPr>
            <w:rFonts w:ascii="Times New Roman" w:hAnsi="Times New Roman"/>
            <w:szCs w:val="28"/>
          </w:rPr>
          <w:t>1500 кв. м</w:t>
        </w:r>
      </w:smartTag>
      <w:r>
        <w:rPr>
          <w:rFonts w:ascii="Times New Roman" w:hAnsi="Times New Roman"/>
          <w:szCs w:val="28"/>
        </w:rPr>
        <w:t>;</w:t>
      </w:r>
    </w:p>
    <w:p w:rsidR="006114C8" w:rsidRDefault="006114C8" w:rsidP="006114C8">
      <w:pPr>
        <w:ind w:firstLine="360"/>
        <w:jc w:val="both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- для блокированной секционной застройки блокированными жилыми домами с блок-квартирами на одну семью до 3-х этажей с придомовыми участками от 600 </w:t>
      </w:r>
      <w:proofErr w:type="spellStart"/>
      <w:r>
        <w:rPr>
          <w:rFonts w:ascii="Times New Roman" w:hAnsi="Times New Roman"/>
          <w:szCs w:val="28"/>
        </w:rPr>
        <w:t>кв</w:t>
      </w:r>
      <w:proofErr w:type="gramStart"/>
      <w:r>
        <w:rPr>
          <w:rFonts w:ascii="Times New Roman" w:hAnsi="Times New Roman"/>
          <w:szCs w:val="28"/>
        </w:rPr>
        <w:t>.м</w:t>
      </w:r>
      <w:proofErr w:type="spellEnd"/>
      <w:proofErr w:type="gramEnd"/>
      <w:r>
        <w:rPr>
          <w:rFonts w:ascii="Times New Roman" w:hAnsi="Times New Roman"/>
          <w:szCs w:val="28"/>
        </w:rPr>
        <w:t xml:space="preserve"> до 1500 </w:t>
      </w:r>
      <w:proofErr w:type="spellStart"/>
      <w:r>
        <w:rPr>
          <w:rFonts w:ascii="Times New Roman" w:hAnsi="Times New Roman"/>
          <w:szCs w:val="28"/>
        </w:rPr>
        <w:t>кв.м</w:t>
      </w:r>
      <w:proofErr w:type="spellEnd"/>
      <w:r>
        <w:rPr>
          <w:rFonts w:ascii="Times New Roman" w:hAnsi="Times New Roman"/>
          <w:szCs w:val="28"/>
        </w:rPr>
        <w:t>.</w:t>
      </w:r>
    </w:p>
    <w:p w:rsidR="006114C8" w:rsidRDefault="006114C8" w:rsidP="006114C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 xml:space="preserve">1.2. Внести изменения в таблицу №3 статьи 50 и установить для территориальной зоны  Ж-1 минимальную площадь земельного участка - </w:t>
      </w:r>
      <w:smartTag w:uri="urn:schemas-microsoft-com:office:smarttags" w:element="metricconverter">
        <w:smartTagPr>
          <w:attr w:name="ProductID" w:val="0,06 га"/>
        </w:smartTagPr>
        <w:r>
          <w:rPr>
            <w:rFonts w:ascii="Times New Roman" w:hAnsi="Times New Roman"/>
          </w:rPr>
          <w:t>0,06 га</w:t>
        </w:r>
      </w:smartTag>
      <w:r>
        <w:rPr>
          <w:rFonts w:ascii="Times New Roman" w:hAnsi="Times New Roman"/>
        </w:rPr>
        <w:t xml:space="preserve"> и максимальную площадь земельного участка - </w:t>
      </w:r>
      <w:smartTag w:uri="urn:schemas-microsoft-com:office:smarttags" w:element="metricconverter">
        <w:smartTagPr>
          <w:attr w:name="ProductID" w:val="1,5 га"/>
        </w:smartTagPr>
        <w:r>
          <w:rPr>
            <w:rFonts w:ascii="Times New Roman" w:hAnsi="Times New Roman"/>
          </w:rPr>
          <w:t>1,5 га</w:t>
        </w:r>
      </w:smartTag>
      <w:r>
        <w:rPr>
          <w:rFonts w:ascii="Times New Roman" w:hAnsi="Times New Roman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6114C8" w:rsidRDefault="006114C8" w:rsidP="006114C8">
      <w:pPr>
        <w:ind w:firstLine="709"/>
        <w:jc w:val="both"/>
        <w:rPr>
          <w:rFonts w:ascii="Times New Roman" w:hAnsi="Times New Roman"/>
        </w:rPr>
      </w:pPr>
      <w:r>
        <w:rPr>
          <w:szCs w:val="28"/>
        </w:rPr>
        <w:t xml:space="preserve">2. Настоящее решение подлежит обнародованию в установленном законом </w:t>
      </w:r>
      <w:proofErr w:type="gramStart"/>
      <w:r>
        <w:rPr>
          <w:szCs w:val="28"/>
        </w:rPr>
        <w:t>порядке</w:t>
      </w:r>
      <w:proofErr w:type="gramEnd"/>
      <w:r>
        <w:rPr>
          <w:szCs w:val="28"/>
        </w:rPr>
        <w:t>.</w:t>
      </w:r>
    </w:p>
    <w:p w:rsidR="006114C8" w:rsidRDefault="006114C8" w:rsidP="006114C8">
      <w:pPr>
        <w:pStyle w:val="a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 и вопросам собственности.</w:t>
      </w:r>
    </w:p>
    <w:p w:rsidR="006114C8" w:rsidRDefault="006114C8" w:rsidP="006114C8"/>
    <w:p w:rsidR="006114C8" w:rsidRDefault="006114C8" w:rsidP="006114C8"/>
    <w:p w:rsidR="006114C8" w:rsidRDefault="006114C8" w:rsidP="006114C8"/>
    <w:p w:rsidR="00F1786B" w:rsidRDefault="00F1786B" w:rsidP="006114C8">
      <w:pPr>
        <w:rPr>
          <w:rFonts w:asciiTheme="minorHAnsi" w:hAnsiTheme="minorHAnsi"/>
        </w:rPr>
      </w:pPr>
      <w:r w:rsidRPr="00F1786B">
        <w:rPr>
          <w:rFonts w:ascii="Times New Roman" w:hAnsi="Times New Roman"/>
        </w:rPr>
        <w:t>Зам председателя</w:t>
      </w:r>
      <w:r>
        <w:rPr>
          <w:rFonts w:asciiTheme="minorHAnsi" w:hAnsiTheme="minorHAnsi"/>
        </w:rPr>
        <w:t xml:space="preserve"> </w:t>
      </w:r>
      <w:r w:rsidR="006114C8">
        <w:t xml:space="preserve"> сельского </w:t>
      </w:r>
    </w:p>
    <w:p w:rsidR="006114C8" w:rsidRDefault="006114C8" w:rsidP="006114C8">
      <w:pPr>
        <w:rPr>
          <w:rFonts w:ascii="Times New Roman" w:hAnsi="Times New Roman"/>
        </w:rPr>
      </w:pPr>
      <w:r>
        <w:t xml:space="preserve">поселения </w:t>
      </w:r>
      <w:r>
        <w:rPr>
          <w:rFonts w:ascii="Times New Roman" w:hAnsi="Times New Roman"/>
        </w:rPr>
        <w:t xml:space="preserve">Чуюнчинский </w:t>
      </w:r>
      <w:r>
        <w:t xml:space="preserve"> </w:t>
      </w:r>
    </w:p>
    <w:p w:rsidR="00F1786B" w:rsidRDefault="006114C8" w:rsidP="006114C8">
      <w:pPr>
        <w:rPr>
          <w:rFonts w:asciiTheme="minorHAnsi" w:hAnsiTheme="minorHAnsi"/>
        </w:rPr>
      </w:pPr>
      <w:r>
        <w:t>сельсовет муниципального</w:t>
      </w:r>
    </w:p>
    <w:p w:rsidR="006114C8" w:rsidRDefault="006114C8" w:rsidP="006114C8">
      <w:pPr>
        <w:rPr>
          <w:rFonts w:ascii="Times New Roman" w:hAnsi="Times New Roman"/>
        </w:rPr>
      </w:pPr>
      <w:r>
        <w:t xml:space="preserve">района Давлекановский </w:t>
      </w:r>
    </w:p>
    <w:p w:rsidR="006114C8" w:rsidRDefault="006114C8" w:rsidP="006114C8">
      <w:pPr>
        <w:rPr>
          <w:rFonts w:ascii="Times New Roman" w:hAnsi="Times New Roman"/>
        </w:rPr>
      </w:pPr>
      <w:r>
        <w:t>район Республики Башкортостан</w:t>
      </w:r>
      <w:r>
        <w:rPr>
          <w:rFonts w:ascii="Times New Roman" w:hAnsi="Times New Roman"/>
        </w:rPr>
        <w:t xml:space="preserve">       </w:t>
      </w:r>
      <w:r w:rsidR="00F1786B">
        <w:rPr>
          <w:rFonts w:ascii="Times New Roman" w:hAnsi="Times New Roman"/>
        </w:rPr>
        <w:t xml:space="preserve">                                   М.М. </w:t>
      </w:r>
      <w:bookmarkStart w:id="0" w:name="_GoBack"/>
      <w:bookmarkEnd w:id="0"/>
      <w:proofErr w:type="spellStart"/>
      <w:r w:rsidR="00F1786B">
        <w:rPr>
          <w:rFonts w:ascii="Times New Roman" w:hAnsi="Times New Roman"/>
        </w:rPr>
        <w:t>Галеев</w:t>
      </w:r>
      <w:proofErr w:type="spellEnd"/>
      <w:r>
        <w:rPr>
          <w:rFonts w:ascii="Times New Roman" w:hAnsi="Times New Roman"/>
        </w:rPr>
        <w:t xml:space="preserve">                                            </w:t>
      </w:r>
    </w:p>
    <w:p w:rsidR="006114C8" w:rsidRDefault="006114C8" w:rsidP="006114C8">
      <w:pPr>
        <w:pStyle w:val="a3"/>
      </w:pPr>
    </w:p>
    <w:p w:rsidR="006114C8" w:rsidRDefault="006114C8" w:rsidP="006114C8">
      <w:pPr>
        <w:jc w:val="center"/>
        <w:rPr>
          <w:rFonts w:ascii="Times New Roman" w:hAnsi="Times New Roman"/>
          <w:szCs w:val="28"/>
        </w:rPr>
      </w:pPr>
    </w:p>
    <w:p w:rsidR="004A03B2" w:rsidRDefault="004A03B2"/>
    <w:sectPr w:rsidR="004A0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F7B30"/>
    <w:multiLevelType w:val="hybridMultilevel"/>
    <w:tmpl w:val="68A2826C"/>
    <w:lvl w:ilvl="0" w:tplc="6DACD0D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CF7A1322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eastAsia="Times New Roman" w:hAnsi="Symbol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">
    <w:nsid w:val="258D496B"/>
    <w:multiLevelType w:val="multilevel"/>
    <w:tmpl w:val="A384802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990"/>
        </w:tabs>
        <w:ind w:left="990" w:hanging="420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5430"/>
        </w:tabs>
        <w:ind w:left="5430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6360"/>
        </w:tabs>
        <w:ind w:left="6360" w:hanging="1800"/>
      </w:pPr>
      <w:rPr>
        <w:sz w:val="28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4C8"/>
    <w:rsid w:val="004A03B2"/>
    <w:rsid w:val="006114C8"/>
    <w:rsid w:val="00F1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4C8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114C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114C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6114C8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4C8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114C8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114C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6114C8"/>
    <w:pPr>
      <w:spacing w:before="100" w:beforeAutospacing="1" w:after="100" w:afterAutospacing="1"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576</Words>
  <Characters>3289</Characters>
  <Application>Microsoft Office Word</Application>
  <DocSecurity>0</DocSecurity>
  <Lines>27</Lines>
  <Paragraphs>7</Paragraphs>
  <ScaleCrop>false</ScaleCrop>
  <Company>Microsoft</Company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2022-03-17T10:29:00Z</dcterms:created>
  <dcterms:modified xsi:type="dcterms:W3CDTF">2022-03-17T10:33:00Z</dcterms:modified>
</cp:coreProperties>
</file>