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01" w:rsidRDefault="00842F01" w:rsidP="00A86C84">
      <w:pPr>
        <w:pStyle w:val="ConsPlusTitle"/>
        <w:rPr>
          <w:rFonts w:cs="Times New Roman"/>
          <w:color w:val="000000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A86C84" w:rsidRPr="00A86C84" w:rsidRDefault="00A86C84" w:rsidP="00A86C8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A86C84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КАЗАНГУЛОВСКИЙ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86C84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A86C84" w:rsidRPr="00A86C84" w:rsidRDefault="00A86C84" w:rsidP="00A86C8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C84" w:rsidRPr="00A86C84" w:rsidRDefault="00A86C84" w:rsidP="00A86C84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A86C8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86C84" w:rsidRPr="00A86C84" w:rsidRDefault="00A86C84" w:rsidP="00A86C8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A86C8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86C8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A86C8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A86C8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</w:t>
      </w:r>
    </w:p>
    <w:p w:rsidR="00842F01" w:rsidRPr="00A86C84" w:rsidRDefault="00842F01" w:rsidP="00A86C84">
      <w:pPr>
        <w:pStyle w:val="ConsPlusTitle"/>
        <w:rPr>
          <w:rFonts w:cs="Times New Roman"/>
          <w:b w:val="0"/>
          <w:color w:val="000000"/>
          <w:sz w:val="26"/>
          <w:szCs w:val="26"/>
        </w:rPr>
      </w:pPr>
    </w:p>
    <w:p w:rsidR="00842F01" w:rsidRPr="00A86C84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:rsidR="00842F01" w:rsidRPr="00A86C84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842F01" w:rsidRPr="00A86C84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842F01" w:rsidRPr="00A86C84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="00A86C84"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proofErr w:type="spellStart"/>
      <w:r w:rsidR="00A86C84"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Казангуловский</w:t>
      </w:r>
      <w:proofErr w:type="spellEnd"/>
      <w:r w:rsidR="00201930"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A86C84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:rsidR="00842F01" w:rsidRPr="00A86C84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6C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p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D240A3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240A3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</w:t>
      </w:r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го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201930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4.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C07773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D240A3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</w:t>
      </w:r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Мухаметгалин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И.Р.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6940FB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</w:p>
    <w:p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="00A86C84" w:rsidRP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2023</w:t>
      </w:r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г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38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="00A86C84" w:rsidRP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42F01" w:rsidRPr="00127C8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27C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6940F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Настоящий регламент устанавливает порядок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реализации полномочий администратора доходов бюджета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187317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осуществляет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утраты которых, включая подлежащую</w:t>
      </w:r>
      <w:proofErr w:type="gramEnd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в р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амках исполнительного производства;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 Федерации;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="00A86C84" w:rsidRP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proofErr w:type="gram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с з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2" w:name="P78"/>
      <w:bookmarkEnd w:id="2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lastRenderedPageBreak/>
        <w:t>Казангуловский</w:t>
      </w:r>
      <w:proofErr w:type="spellEnd"/>
      <w:r w:rsid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ств в ср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AF2A08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="00A86C84" w:rsidRPr="00A86C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AF2A08" w:rsidRDefault="00A86C84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г. 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38</w:t>
      </w:r>
    </w:p>
    <w:p w:rsidR="00842F01" w:rsidRPr="006940FB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402F4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proofErr w:type="spellStart"/>
      <w:r w:rsidR="00A86C84">
        <w:rPr>
          <w:rFonts w:ascii="Times New Roman" w:hAnsi="Times New Roman" w:cs="Times New Roman"/>
          <w:color w:val="000000"/>
          <w:sz w:val="26"/>
          <w:szCs w:val="26"/>
        </w:rPr>
        <w:t>Казангуловский</w:t>
      </w:r>
      <w:proofErr w:type="spellEnd"/>
      <w:r w:rsidR="00A86C84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сельсовет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>
        <w:tc>
          <w:tcPr>
            <w:tcW w:w="562" w:type="dxa"/>
          </w:tcPr>
          <w:p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>
        <w:tc>
          <w:tcPr>
            <w:tcW w:w="562" w:type="dxa"/>
          </w:tcPr>
          <w:p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C8E" w:rsidRDefault="00432C8E" w:rsidP="00282945">
      <w:pPr>
        <w:spacing w:after="0" w:line="240" w:lineRule="auto"/>
      </w:pPr>
      <w:r>
        <w:separator/>
      </w:r>
    </w:p>
  </w:endnote>
  <w:endnote w:type="continuationSeparator" w:id="0">
    <w:p w:rsidR="00432C8E" w:rsidRDefault="00432C8E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C8E" w:rsidRDefault="00432C8E" w:rsidP="00282945">
      <w:pPr>
        <w:spacing w:after="0" w:line="240" w:lineRule="auto"/>
      </w:pPr>
      <w:r>
        <w:separator/>
      </w:r>
    </w:p>
  </w:footnote>
  <w:footnote w:type="continuationSeparator" w:id="0">
    <w:p w:rsidR="00432C8E" w:rsidRDefault="00432C8E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32C8E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707D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86C84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paragraph" w:styleId="a8">
    <w:name w:val="Balloon Text"/>
    <w:basedOn w:val="a"/>
    <w:link w:val="a9"/>
    <w:uiPriority w:val="99"/>
    <w:semiHidden/>
    <w:unhideWhenUsed/>
    <w:rsid w:val="00A8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6C8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1A7B8-C820-4166-AAAD-A5180DF0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3222</Words>
  <Characters>18367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2023-09-26T07:08:00Z</cp:lastPrinted>
  <dcterms:created xsi:type="dcterms:W3CDTF">2023-09-11T05:44:00Z</dcterms:created>
  <dcterms:modified xsi:type="dcterms:W3CDTF">2023-09-26T07:08:00Z</dcterms:modified>
</cp:coreProperties>
</file>