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BA5" w:rsidRPr="00197E65" w:rsidRDefault="00854BA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54BA5" w:rsidRPr="00197E65" w:rsidRDefault="00854BA5" w:rsidP="00197E6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97E65">
        <w:rPr>
          <w:rFonts w:ascii="Times New Roman" w:hAnsi="Times New Roman" w:cs="Times New Roman"/>
          <w:b/>
          <w:bCs/>
          <w:sz w:val="28"/>
          <w:szCs w:val="28"/>
        </w:rPr>
        <w:t>«Об изменении законодательства в сфере противодействия коррупции»</w:t>
      </w:r>
    </w:p>
    <w:p w:rsidR="00854BA5" w:rsidRPr="00197E65" w:rsidRDefault="00854BA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54BA5" w:rsidRPr="00197E65" w:rsidRDefault="00854BA5" w:rsidP="00197E65">
      <w:pPr>
        <w:spacing w:after="0" w:line="240" w:lineRule="auto"/>
        <w:ind w:firstLine="709"/>
        <w:jc w:val="both"/>
        <w:rPr>
          <w:rStyle w:val="blk6"/>
          <w:rFonts w:ascii="Times New Roman" w:hAnsi="Times New Roman" w:cs="Times New Roman"/>
          <w:sz w:val="28"/>
          <w:szCs w:val="28"/>
        </w:rPr>
      </w:pPr>
      <w:r w:rsidRPr="00197E65">
        <w:rPr>
          <w:rStyle w:val="blk6"/>
          <w:rFonts w:ascii="Times New Roman" w:hAnsi="Times New Roman" w:cs="Times New Roman"/>
          <w:sz w:val="28"/>
          <w:szCs w:val="28"/>
        </w:rPr>
        <w:t xml:space="preserve">Федеральным законом от 03.11.2015 № 303-ФЗ «О внесении изменений в отдельные законодательные акты РФ» внесены изменения в ст. 40  Федерального </w:t>
      </w:r>
      <w:r w:rsidRPr="00197E65">
        <w:rPr>
          <w:rStyle w:val="blk6"/>
          <w:rFonts w:ascii="Times New Roman" w:hAnsi="Times New Roman" w:cs="Times New Roman"/>
          <w:color w:val="0000FF"/>
          <w:sz w:val="28"/>
          <w:szCs w:val="28"/>
        </w:rPr>
        <w:t>закона</w:t>
      </w:r>
      <w:r w:rsidRPr="00197E65">
        <w:rPr>
          <w:rStyle w:val="blk6"/>
          <w:rFonts w:ascii="Times New Roman" w:hAnsi="Times New Roman" w:cs="Times New Roman"/>
          <w:sz w:val="28"/>
          <w:szCs w:val="28"/>
        </w:rPr>
        <w:t xml:space="preserve"> от 06.10.2003 N 131-ФЗ «Об общих принципах организации местного самоуправления в Российской Федерации».</w:t>
      </w:r>
    </w:p>
    <w:p w:rsidR="00854BA5" w:rsidRPr="00197E65" w:rsidRDefault="00854BA5" w:rsidP="00197E65">
      <w:pPr>
        <w:spacing w:after="0" w:line="240" w:lineRule="auto"/>
        <w:ind w:firstLine="709"/>
        <w:jc w:val="both"/>
        <w:rPr>
          <w:rStyle w:val="blk6"/>
          <w:rFonts w:ascii="Times New Roman" w:hAnsi="Times New Roman" w:cs="Times New Roman"/>
          <w:sz w:val="28"/>
          <w:szCs w:val="28"/>
        </w:rPr>
      </w:pPr>
      <w:r w:rsidRPr="00197E65">
        <w:rPr>
          <w:rStyle w:val="blk6"/>
          <w:rFonts w:ascii="Times New Roman" w:hAnsi="Times New Roman" w:cs="Times New Roman"/>
          <w:sz w:val="28"/>
          <w:szCs w:val="28"/>
        </w:rPr>
        <w:t xml:space="preserve">Установлено, что 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должны соблюдать ограничения, запреты, исполнять обязанности, которые установлены Федеральным </w:t>
      </w:r>
      <w:r w:rsidRPr="00197E65">
        <w:rPr>
          <w:rStyle w:val="blk6"/>
          <w:rFonts w:ascii="Times New Roman" w:hAnsi="Times New Roman" w:cs="Times New Roman"/>
          <w:color w:val="0000FF"/>
          <w:sz w:val="28"/>
          <w:szCs w:val="28"/>
        </w:rPr>
        <w:t>законом</w:t>
      </w:r>
      <w:r w:rsidRPr="00197E65">
        <w:rPr>
          <w:rStyle w:val="blk6"/>
          <w:rFonts w:ascii="Times New Roman" w:hAnsi="Times New Roman" w:cs="Times New Roman"/>
          <w:sz w:val="28"/>
          <w:szCs w:val="28"/>
        </w:rPr>
        <w:t xml:space="preserve"> «О противодействии коррупции» и другими федеральными законами. </w:t>
      </w:r>
    </w:p>
    <w:p w:rsidR="00854BA5" w:rsidRPr="00197E65" w:rsidRDefault="00854BA5" w:rsidP="00197E65">
      <w:pPr>
        <w:spacing w:after="0" w:line="240" w:lineRule="auto"/>
        <w:ind w:firstLine="709"/>
        <w:jc w:val="both"/>
        <w:rPr>
          <w:rStyle w:val="blk6"/>
          <w:rFonts w:ascii="Times New Roman" w:hAnsi="Times New Roman" w:cs="Times New Roman"/>
          <w:sz w:val="28"/>
          <w:szCs w:val="28"/>
        </w:rPr>
      </w:pPr>
      <w:r w:rsidRPr="00197E65">
        <w:rPr>
          <w:rStyle w:val="blk6"/>
          <w:rFonts w:ascii="Times New Roman" w:hAnsi="Times New Roman" w:cs="Times New Roman"/>
          <w:sz w:val="28"/>
          <w:szCs w:val="28"/>
        </w:rPr>
        <w:t>Законом Республики Башкортостан от 29.02.2016 № 329-з соответствующие изменения внесены в Закон Республики Башкортостан «О местном самоуправлении в Республике Башкортостан».</w:t>
      </w:r>
    </w:p>
    <w:p w:rsidR="00854BA5" w:rsidRPr="00197E65" w:rsidRDefault="00854BA5" w:rsidP="00197E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E65">
        <w:rPr>
          <w:rStyle w:val="blk6"/>
          <w:rFonts w:ascii="Times New Roman" w:hAnsi="Times New Roman" w:cs="Times New Roman"/>
          <w:sz w:val="28"/>
          <w:szCs w:val="28"/>
        </w:rPr>
        <w:t xml:space="preserve">В силу ст.ст. 12.2 - 12.3 указанного закона лица, </w:t>
      </w:r>
      <w:r w:rsidRPr="00197E65">
        <w:rPr>
          <w:rFonts w:ascii="Times New Roman" w:hAnsi="Times New Roman" w:cs="Times New Roman"/>
          <w:sz w:val="28"/>
          <w:szCs w:val="28"/>
        </w:rPr>
        <w:t>замещающие муниципальные должности,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 (супругов) и несовершеннолетних детей, а также сообщать о возникновении личной заинтересованности при исполнении должностных обязанностей (осуществлении полномочий), которая приводит или может привести к конфликту интересов, а также принимать меры по предотвращению или урегулированию такого конфликта.</w:t>
      </w:r>
    </w:p>
    <w:p w:rsidR="00854BA5" w:rsidRPr="00197E65" w:rsidRDefault="00854BA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97E65">
        <w:rPr>
          <w:rStyle w:val="blk6"/>
          <w:rFonts w:ascii="Times New Roman" w:hAnsi="Times New Roman" w:cs="Times New Roman"/>
          <w:sz w:val="28"/>
          <w:szCs w:val="28"/>
        </w:rPr>
        <w:t xml:space="preserve">Таким образом, указанными правовыми актами обязанность предоставлять </w:t>
      </w:r>
      <w:r w:rsidRPr="00197E65">
        <w:rPr>
          <w:rFonts w:ascii="Times New Roman" w:hAnsi="Times New Roman" w:cs="Times New Roman"/>
          <w:sz w:val="28"/>
          <w:szCs w:val="28"/>
        </w:rPr>
        <w:t>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 (супругов) и несовершеннолетних детей, а также сообщать о возникновении личной заинтересованности при исполнении должностных, возложена на депутатов представительных органов местного самоуправления, что необходимо учитывать при реализации соответствующих полномочий.</w:t>
      </w:r>
    </w:p>
    <w:p w:rsidR="00854BA5" w:rsidRPr="00197E65" w:rsidRDefault="00854BA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54BA5" w:rsidRPr="00197E65" w:rsidRDefault="00854BA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54BA5" w:rsidRPr="00197E65" w:rsidRDefault="00854BA5" w:rsidP="00197E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E65">
        <w:rPr>
          <w:rFonts w:ascii="Times New Roman" w:hAnsi="Times New Roman" w:cs="Times New Roman"/>
          <w:sz w:val="28"/>
          <w:szCs w:val="28"/>
        </w:rPr>
        <w:t>Старший помощник прокурора</w:t>
      </w:r>
    </w:p>
    <w:p w:rsidR="00854BA5" w:rsidRPr="00197E65" w:rsidRDefault="00854BA5" w:rsidP="00197E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E65">
        <w:rPr>
          <w:rFonts w:ascii="Times New Roman" w:hAnsi="Times New Roman" w:cs="Times New Roman"/>
          <w:sz w:val="28"/>
          <w:szCs w:val="28"/>
        </w:rPr>
        <w:t>Давлекановского района                                                                      Л.В. Зубарева</w:t>
      </w:r>
    </w:p>
    <w:p w:rsidR="00854BA5" w:rsidRPr="00197E65" w:rsidRDefault="00854BA5" w:rsidP="00197E6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54BA5" w:rsidRDefault="00854BA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54BA5" w:rsidRDefault="00854BA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54BA5" w:rsidRDefault="00854BA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54BA5" w:rsidRDefault="00854BA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54BA5" w:rsidRPr="00197E65" w:rsidRDefault="00854BA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54BA5" w:rsidRPr="00197E65" w:rsidRDefault="00854BA5" w:rsidP="00197E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97E65">
        <w:rPr>
          <w:rFonts w:ascii="Times New Roman" w:hAnsi="Times New Roman" w:cs="Times New Roman"/>
          <w:b/>
          <w:bCs/>
          <w:sz w:val="28"/>
          <w:szCs w:val="28"/>
        </w:rPr>
        <w:t>«Об изменении законодательства, регулирующего порядок признания помещения непригодным (пригодным) для проживания и многоквартирного дома аварийным и подлежащим сносу или реконструкции»</w:t>
      </w:r>
    </w:p>
    <w:p w:rsidR="00854BA5" w:rsidRPr="00197E65" w:rsidRDefault="00854BA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4BA5" w:rsidRPr="00197E65" w:rsidRDefault="00854BA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E65">
        <w:rPr>
          <w:rFonts w:ascii="Times New Roman" w:hAnsi="Times New Roman" w:cs="Times New Roman"/>
          <w:sz w:val="28"/>
          <w:szCs w:val="28"/>
        </w:rPr>
        <w:t xml:space="preserve">   Постановлением Правительства Российской Федерации от 02.08.2016 N 746 внесены изменения в Положение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утвержденное постановлением Правительства Российской Федерации от 28.01.2006 N 47.</w:t>
      </w:r>
    </w:p>
    <w:p w:rsidR="00854BA5" w:rsidRPr="00197E65" w:rsidRDefault="00854BA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E65">
        <w:rPr>
          <w:rFonts w:ascii="Times New Roman" w:hAnsi="Times New Roman" w:cs="Times New Roman"/>
          <w:sz w:val="28"/>
          <w:szCs w:val="28"/>
        </w:rPr>
        <w:t xml:space="preserve">Установлено, что орган местного самоуправления создает в установленном им порядке комиссию для оценки жилых помещений жилищного фонда Российской Федерации, многоквартирных домов, находящихся в федеральной собственности, муниципального жилищного фонда и частного жилищного фонда, </w:t>
      </w:r>
      <w:r w:rsidRPr="00197E65">
        <w:rPr>
          <w:rFonts w:ascii="Times New Roman" w:hAnsi="Times New Roman" w:cs="Times New Roman"/>
          <w:sz w:val="28"/>
          <w:szCs w:val="28"/>
          <w:u w:val="single"/>
        </w:rPr>
        <w:t>за исключением оценки и обследования помещения в целях признания жилого помещения пригодным (непригодным) для проживания граждан, а также многоквартирного дома аварийным и подлежащим сносу или реконструкции в течение 5 лет со дня выдачи разрешения о вводе многоквартирного дома в эксплуатацию</w:t>
      </w:r>
      <w:r w:rsidRPr="00197E6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54BA5" w:rsidRPr="00197E65" w:rsidRDefault="00854BA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E65">
        <w:rPr>
          <w:rFonts w:ascii="Times New Roman" w:hAnsi="Times New Roman" w:cs="Times New Roman"/>
          <w:sz w:val="28"/>
          <w:szCs w:val="28"/>
        </w:rPr>
        <w:t>Собственник жилого помещения (уполномоченное им лицо) привлекается к работе комиссии с правом совещательного голоса и подлежит уведомлению о времени и месте заседания комиссии.</w:t>
      </w:r>
    </w:p>
    <w:p w:rsidR="00854BA5" w:rsidRPr="00197E65" w:rsidRDefault="00854BA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E65">
        <w:rPr>
          <w:rFonts w:ascii="Times New Roman" w:hAnsi="Times New Roman" w:cs="Times New Roman"/>
          <w:sz w:val="28"/>
          <w:szCs w:val="28"/>
        </w:rPr>
        <w:t>Орган местного самоуправления при наличии обращения собственника помещения принимает решение о признании частных жилых помещений, находящихся на соответствующей территории, пригодными (непригодными) для проживания граждан на основании соответствующего заключения комиссии.</w:t>
      </w:r>
    </w:p>
    <w:p w:rsidR="00854BA5" w:rsidRPr="00197E65" w:rsidRDefault="00854BA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E65">
        <w:rPr>
          <w:rFonts w:ascii="Times New Roman" w:hAnsi="Times New Roman" w:cs="Times New Roman"/>
          <w:sz w:val="28"/>
          <w:szCs w:val="28"/>
        </w:rPr>
        <w:t>Кроме того, постановлением Правительства РФ от 02.08.2016 N 746 установлено, что по результатам работы комиссией может быть принято решение об отсутствии оснований для признания многоквартирного дома аварийным и подлежащим сносу или реконструкции.</w:t>
      </w:r>
    </w:p>
    <w:p w:rsidR="00854BA5" w:rsidRPr="00197E65" w:rsidRDefault="00854BA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E65">
        <w:rPr>
          <w:rFonts w:ascii="Times New Roman" w:hAnsi="Times New Roman" w:cs="Times New Roman"/>
          <w:sz w:val="28"/>
          <w:szCs w:val="28"/>
        </w:rPr>
        <w:t>В качестве основания для возвращения заявления без рассмотрения определено непредставление заявителем необходимых документов, и невозможность их истребования на основании межведомственных запросов.</w:t>
      </w:r>
    </w:p>
    <w:p w:rsidR="00854BA5" w:rsidRPr="00197E65" w:rsidRDefault="00854BA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E65">
        <w:rPr>
          <w:rFonts w:ascii="Times New Roman" w:hAnsi="Times New Roman" w:cs="Times New Roman"/>
          <w:sz w:val="28"/>
          <w:szCs w:val="28"/>
        </w:rPr>
        <w:t>Также на комиссию возложена обязанность в случае признания аварийным и подлежащим сносу или реконструкции многоквартирного дома (жилых помещений в нем непригодными для проживания) в течение 5 лет со дня выдачи разрешения о его вводе в эксплуатацию по причинам, не связанным со стихийными бедствиями и иными обстоятельствами непреодолимой силы, направлять такое решение в органы прокуратуры для решения вопроса о принятии мер, предусмотренных законодательством Российской Федерации.</w:t>
      </w:r>
    </w:p>
    <w:p w:rsidR="00854BA5" w:rsidRPr="00197E65" w:rsidRDefault="00854BA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E65">
        <w:rPr>
          <w:rFonts w:ascii="Times New Roman" w:hAnsi="Times New Roman" w:cs="Times New Roman"/>
          <w:sz w:val="28"/>
          <w:szCs w:val="28"/>
        </w:rPr>
        <w:t>Положения Постановления Правительства РФ от 02.08.2016 N 746 вступили в силу с 13.08.2016.</w:t>
      </w:r>
    </w:p>
    <w:p w:rsidR="00854BA5" w:rsidRPr="00197E65" w:rsidRDefault="00854BA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E65">
        <w:rPr>
          <w:rFonts w:ascii="Times New Roman" w:hAnsi="Times New Roman" w:cs="Times New Roman"/>
          <w:sz w:val="28"/>
          <w:szCs w:val="28"/>
        </w:rPr>
        <w:t>Таким образом, с 13.08.2016 изменен порядок проведения обследования жилых помещений в целях признания их пригодными (непригодными) для проживания.</w:t>
      </w:r>
    </w:p>
    <w:p w:rsidR="00854BA5" w:rsidRPr="00197E65" w:rsidRDefault="00854BA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4BA5" w:rsidRPr="00197E65" w:rsidRDefault="00854BA5" w:rsidP="00197E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E65">
        <w:rPr>
          <w:rFonts w:ascii="Times New Roman" w:hAnsi="Times New Roman" w:cs="Times New Roman"/>
          <w:sz w:val="28"/>
          <w:szCs w:val="28"/>
        </w:rPr>
        <w:t>Старший помощник прокурора</w:t>
      </w:r>
    </w:p>
    <w:p w:rsidR="00854BA5" w:rsidRPr="00197E65" w:rsidRDefault="00854BA5" w:rsidP="00197E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E65">
        <w:rPr>
          <w:rFonts w:ascii="Times New Roman" w:hAnsi="Times New Roman" w:cs="Times New Roman"/>
          <w:sz w:val="28"/>
          <w:szCs w:val="28"/>
        </w:rPr>
        <w:t>Давлекановского района                                                                      Л.В. Зубарева</w:t>
      </w:r>
    </w:p>
    <w:p w:rsidR="00854BA5" w:rsidRPr="00197E65" w:rsidRDefault="00854BA5" w:rsidP="00197E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E6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854BA5" w:rsidRPr="00197E65" w:rsidRDefault="00854BA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4BA5" w:rsidRPr="00197E65" w:rsidRDefault="00854BA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4BA5" w:rsidRPr="00197E65" w:rsidRDefault="00854BA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4BA5" w:rsidRPr="00197E65" w:rsidRDefault="00854BA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4BA5" w:rsidRPr="00197E65" w:rsidRDefault="00854BA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4BA5" w:rsidRPr="00197E65" w:rsidRDefault="00854BA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4BA5" w:rsidRPr="00197E65" w:rsidRDefault="00854BA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4BA5" w:rsidRPr="00197E65" w:rsidRDefault="00854BA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4BA5" w:rsidRDefault="00854BA5" w:rsidP="00197E65">
      <w:pPr>
        <w:spacing w:line="240" w:lineRule="exact"/>
      </w:pPr>
    </w:p>
    <w:p w:rsidR="00854BA5" w:rsidRDefault="00854BA5" w:rsidP="00197E65">
      <w:pPr>
        <w:spacing w:line="240" w:lineRule="exact"/>
      </w:pPr>
    </w:p>
    <w:p w:rsidR="00854BA5" w:rsidRDefault="00854BA5" w:rsidP="00197E65">
      <w:pPr>
        <w:spacing w:line="240" w:lineRule="exact"/>
      </w:pPr>
    </w:p>
    <w:p w:rsidR="00854BA5" w:rsidRDefault="00854BA5" w:rsidP="00197E65">
      <w:pPr>
        <w:spacing w:line="240" w:lineRule="exact"/>
      </w:pPr>
    </w:p>
    <w:p w:rsidR="00854BA5" w:rsidRDefault="00854BA5" w:rsidP="00197E65">
      <w:pPr>
        <w:spacing w:line="240" w:lineRule="exact"/>
      </w:pPr>
    </w:p>
    <w:p w:rsidR="00854BA5" w:rsidRDefault="00854BA5" w:rsidP="00197E65">
      <w:pPr>
        <w:spacing w:line="240" w:lineRule="exact"/>
      </w:pPr>
    </w:p>
    <w:p w:rsidR="00854BA5" w:rsidRDefault="00854BA5"/>
    <w:sectPr w:rsidR="00854BA5" w:rsidSect="00197E65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97E65"/>
    <w:rsid w:val="00197E65"/>
    <w:rsid w:val="002456B9"/>
    <w:rsid w:val="00253C4A"/>
    <w:rsid w:val="003555FF"/>
    <w:rsid w:val="00514389"/>
    <w:rsid w:val="00854BA5"/>
    <w:rsid w:val="00DA3F3C"/>
    <w:rsid w:val="00E349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6B9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lk6">
    <w:name w:val="blk6"/>
    <w:basedOn w:val="DefaultParagraphFont"/>
    <w:uiPriority w:val="99"/>
    <w:rsid w:val="00197E65"/>
  </w:style>
  <w:style w:type="paragraph" w:customStyle="1" w:styleId="ConsPlusNormal">
    <w:name w:val="ConsPlusNormal"/>
    <w:link w:val="ConsPlusNormal0"/>
    <w:uiPriority w:val="99"/>
    <w:rsid w:val="00197E6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basedOn w:val="DefaultParagraphFont"/>
    <w:link w:val="ConsPlusNormal"/>
    <w:uiPriority w:val="99"/>
    <w:locked/>
    <w:rsid w:val="00197E65"/>
    <w:rPr>
      <w:rFonts w:ascii="Arial" w:hAnsi="Arial" w:cs="Arial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3</Pages>
  <Words>746</Words>
  <Characters>4257</Characters>
  <Application>Microsoft Office Outlook</Application>
  <DocSecurity>0</DocSecurity>
  <Lines>0</Lines>
  <Paragraphs>0</Paragraphs>
  <ScaleCrop>false</ScaleCrop>
  <Company>прокуратура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Vpered</cp:lastModifiedBy>
  <cp:revision>5</cp:revision>
  <dcterms:created xsi:type="dcterms:W3CDTF">2016-11-21T06:47:00Z</dcterms:created>
  <dcterms:modified xsi:type="dcterms:W3CDTF">2016-11-21T05:21:00Z</dcterms:modified>
</cp:coreProperties>
</file>