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F3273A" w:rsidRDefault="00557A5A" w:rsidP="007E57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000E96" w:rsidRPr="00000E96" w:rsidTr="00403D06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000E96" w:rsidRPr="00000E96" w:rsidRDefault="00000E96" w:rsidP="00000E96">
            <w:pPr>
              <w:suppressAutoHyphens/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000E96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000E96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00E96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000E96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000E96" w:rsidRPr="00000E96" w:rsidRDefault="00000E96" w:rsidP="00000E96">
            <w:pPr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000E96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000E96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000E96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000E96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000E96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000E96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000E96">
              <w:rPr>
                <w:rFonts w:ascii="Times New Roman" w:hAnsi="Times New Roman"/>
                <w:sz w:val="24"/>
                <w:szCs w:val="24"/>
                <w:lang w:val="tt-RU" w:eastAsia="zh-CN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Совет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00E96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000E96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000E96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000E96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000E96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000E96" w:rsidRPr="00000E96" w:rsidRDefault="00000E96" w:rsidP="00000E9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000E96" w:rsidRPr="00000E96" w:rsidTr="00403D06">
        <w:tc>
          <w:tcPr>
            <w:tcW w:w="3193" w:type="dxa"/>
            <w:shd w:val="clear" w:color="auto" w:fill="auto"/>
            <w:hideMark/>
          </w:tcPr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000E96">
              <w:rPr>
                <w:rFonts w:ascii="Times New Roman" w:hAnsi="Times New Roman"/>
                <w:b/>
                <w:sz w:val="24"/>
                <w:szCs w:val="28"/>
                <w:lang w:val="ba-RU" w:eastAsia="zh-CN"/>
              </w:rPr>
              <w:t>Ҡ</w:t>
            </w:r>
            <w:r w:rsidRPr="00000E96"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>АРАР</w:t>
            </w:r>
          </w:p>
          <w:p w:rsidR="00000E96" w:rsidRPr="00000E96" w:rsidRDefault="005D51D7" w:rsidP="00000E9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>25</w:t>
            </w:r>
            <w:r w:rsidR="00000E96" w:rsidRPr="00000E96"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 xml:space="preserve"> </w:t>
            </w:r>
            <w:r w:rsidR="00000E96" w:rsidRPr="00000E96">
              <w:rPr>
                <w:rFonts w:ascii="Times New Roman" w:hAnsi="Times New Roman"/>
                <w:b/>
                <w:sz w:val="24"/>
                <w:szCs w:val="28"/>
                <w:lang w:val="ba-RU" w:eastAsia="zh-CN"/>
              </w:rPr>
              <w:t>июнь</w:t>
            </w:r>
            <w:r w:rsidR="00000E96" w:rsidRPr="00000E96"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 xml:space="preserve"> 2025 й.</w:t>
            </w:r>
          </w:p>
        </w:tc>
        <w:tc>
          <w:tcPr>
            <w:tcW w:w="3168" w:type="dxa"/>
            <w:shd w:val="clear" w:color="auto" w:fill="auto"/>
            <w:hideMark/>
          </w:tcPr>
          <w:p w:rsidR="00000E96" w:rsidRPr="00C06C95" w:rsidRDefault="00000E96" w:rsidP="00C06C9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zh-CN"/>
              </w:rPr>
            </w:pPr>
            <w:r w:rsidRPr="00000E9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№ 2</w:t>
            </w:r>
            <w:r w:rsidR="00C06C95">
              <w:rPr>
                <w:rFonts w:ascii="Times New Roman" w:hAnsi="Times New Roman"/>
                <w:b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3210" w:type="dxa"/>
            <w:shd w:val="clear" w:color="auto" w:fill="auto"/>
            <w:hideMark/>
          </w:tcPr>
          <w:p w:rsidR="00000E96" w:rsidRPr="00000E96" w:rsidRDefault="00000E96" w:rsidP="00000E9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000E96"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>РЕШЕНИЕ</w:t>
            </w:r>
          </w:p>
          <w:p w:rsidR="00000E96" w:rsidRPr="00000E96" w:rsidRDefault="005D51D7" w:rsidP="00000E9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>25</w:t>
            </w:r>
            <w:r w:rsidR="00000E96" w:rsidRPr="00000E96"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 xml:space="preserve"> </w:t>
            </w:r>
            <w:r w:rsidR="00000E96" w:rsidRPr="00000E96">
              <w:rPr>
                <w:rFonts w:ascii="Times New Roman" w:hAnsi="Times New Roman"/>
                <w:b/>
                <w:sz w:val="24"/>
                <w:szCs w:val="28"/>
                <w:lang w:val="ba-RU" w:eastAsia="zh-CN"/>
              </w:rPr>
              <w:t>июня</w:t>
            </w:r>
            <w:r w:rsidR="00000E96" w:rsidRPr="00000E96">
              <w:rPr>
                <w:rFonts w:ascii="Times New Roman" w:hAnsi="Times New Roman"/>
                <w:b/>
                <w:sz w:val="24"/>
                <w:szCs w:val="28"/>
                <w:lang w:eastAsia="zh-CN"/>
              </w:rPr>
              <w:t xml:space="preserve"> 2025 г.</w:t>
            </w:r>
          </w:p>
        </w:tc>
      </w:tr>
    </w:tbl>
    <w:p w:rsidR="00B218B0" w:rsidRPr="00F3273A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5D51D7" w:rsidRDefault="005D51D7" w:rsidP="005D51D7">
      <w:pPr>
        <w:spacing w:after="0" w:line="240" w:lineRule="auto"/>
        <w:ind w:left="68"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 денежном содержании главы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Бик-Кармалинский 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>сельсовет муниципального района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Давлекановский район </w:t>
      </w:r>
    </w:p>
    <w:p w:rsidR="005D51D7" w:rsidRPr="005D51D7" w:rsidRDefault="005D51D7" w:rsidP="005D51D7">
      <w:pPr>
        <w:spacing w:after="0" w:line="240" w:lineRule="auto"/>
        <w:ind w:left="68"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>Республики Башкортостан</w:t>
      </w:r>
    </w:p>
    <w:p w:rsidR="005D51D7" w:rsidRPr="005D51D7" w:rsidRDefault="005D51D7" w:rsidP="005D51D7">
      <w:pPr>
        <w:spacing w:after="0" w:line="240" w:lineRule="auto"/>
        <w:ind w:left="68" w:firstLine="70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5D51D7" w:rsidRPr="005D51D7" w:rsidRDefault="005D51D7" w:rsidP="005D51D7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proofErr w:type="gramStart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>В соответствии с Указом Главы Республики Башкортостан от 10.03.2025 №УГ-230дсп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Постановлением Правительства Республики Башкортостан от 04.06.2025 №236-дсп «Об индексации нормативов формирования расходов на оплату труда в органах местного самоуправления в Республике Башкортостан», в целях обеспечения социальных гарантий лиц, замещающих муниципальные должности сельского</w:t>
      </w:r>
      <w:proofErr w:type="gramEnd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поселения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Бик-Кармалинский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Совет сельского поселения Бик-Кармалинский сельсовет муниципального района Давлекановский район Республики Башкортостан </w:t>
      </w:r>
      <w:proofErr w:type="gramStart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>р</w:t>
      </w:r>
      <w:proofErr w:type="gramEnd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е ш и л:</w:t>
      </w:r>
    </w:p>
    <w:p w:rsidR="005D51D7" w:rsidRPr="005D51D7" w:rsidRDefault="005D51D7" w:rsidP="005D51D7">
      <w:pPr>
        <w:spacing w:after="12" w:line="251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1. </w:t>
      </w:r>
      <w:proofErr w:type="gramStart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Повысить с </w:t>
      </w:r>
      <w:r w:rsidRPr="005D51D7">
        <w:rPr>
          <w:rFonts w:ascii="Times New Roman" w:hAnsi="Times New Roman"/>
          <w:color w:val="000000"/>
          <w:sz w:val="30"/>
          <w:szCs w:val="28"/>
          <w:lang w:eastAsia="en-US"/>
        </w:rPr>
        <w:t xml:space="preserve">1 июля 2025 года в 1,166 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>раза размеры денежного вознаграждения главы сельского поселения, утвержденного Постановлением Правительства Республики Башкортостан от 24.12.2013 №610 «Об утверждении нормативов формирования расходов на оплату труда в органах местного самоуправления в Республике Башкортостан» (с последующими изменениями), а также проиндексированные Постановлением Правительства Республики Башкортостан от 26.01.2018 №30 «Об индексации нормативов формирования расходов на оплату труда в</w:t>
      </w:r>
      <w:proofErr w:type="gramEnd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органах местного самоуправления в Республике Башкортостан», Постановлением Правительства Республики Башкортостан от 08.11.2019 №667 «Об индексации нормативов формирования расходов на оплату труда в органах местного самоуправления в Республике Башкортостан» и Постановлением Правительства Республики Башкортостан от 29.03.2022 №109 «Об индексации нормативов формирования расходов на оплату труда в органах местного самоуправления в Республике Башкортостан, </w:t>
      </w:r>
      <w:r w:rsidRPr="005D51D7">
        <w:rPr>
          <w:rFonts w:ascii="Times New Roman" w:hAnsi="Times New Roman"/>
          <w:color w:val="000000"/>
          <w:sz w:val="30"/>
          <w:szCs w:val="28"/>
          <w:lang w:eastAsia="en-US"/>
        </w:rPr>
        <w:t xml:space="preserve">Постановлением Правительства Республики Башкортостан  от </w:t>
      </w:r>
      <w:r w:rsidRPr="005D51D7">
        <w:rPr>
          <w:rFonts w:ascii="Times New Roman" w:hAnsi="Times New Roman"/>
          <w:color w:val="000000"/>
          <w:sz w:val="30"/>
          <w:lang w:eastAsia="en-US"/>
        </w:rPr>
        <w:t>17.01.2024 №3 «Об индексации</w:t>
      </w:r>
      <w:proofErr w:type="gramEnd"/>
      <w:r w:rsidRPr="005D51D7">
        <w:rPr>
          <w:rFonts w:ascii="Times New Roman" w:hAnsi="Times New Roman"/>
          <w:color w:val="000000"/>
          <w:sz w:val="30"/>
          <w:lang w:eastAsia="en-US"/>
        </w:rPr>
        <w:t xml:space="preserve"> нормативов формирования расходов на оплату труда в органах местного самоуправления в Республике Башкортостан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>».</w:t>
      </w:r>
    </w:p>
    <w:p w:rsidR="005D51D7" w:rsidRPr="005D51D7" w:rsidRDefault="005D51D7" w:rsidP="005D51D7">
      <w:pPr>
        <w:spacing w:after="12" w:line="240" w:lineRule="auto"/>
        <w:ind w:right="151"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2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. Установить, что при увеличении (индексации) оплаты денежного вознаграждения главы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Бик-Кармалинский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размеры денежного вознаграждения, а также размеры ежемесячных и иных дополнительных выплат подлежат округлению до целого рубля в сторону увеличения.</w:t>
      </w:r>
    </w:p>
    <w:p w:rsidR="005D51D7" w:rsidRPr="005D51D7" w:rsidRDefault="005D51D7" w:rsidP="005D51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3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. Финансовое обеспечение расходов, связанных с реализацией настоящего решения, осуществить в пределах средств, предусмотренных в бюджете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Бик-Кармалинский</w:t>
      </w:r>
      <w:r w:rsidRPr="005D51D7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000E96" w:rsidRDefault="00000E96" w:rsidP="0021546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5D51D7" w:rsidRDefault="005D51D7" w:rsidP="0021546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5D51D7" w:rsidRPr="00807BDD" w:rsidRDefault="005D51D7" w:rsidP="0021546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215468" w:rsidRPr="005D51D7" w:rsidRDefault="00215468" w:rsidP="002154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1D7">
        <w:rPr>
          <w:rFonts w:ascii="Times New Roman" w:hAnsi="Times New Roman"/>
          <w:sz w:val="28"/>
          <w:szCs w:val="28"/>
        </w:rPr>
        <w:t xml:space="preserve">Глава сельского поселения  </w:t>
      </w:r>
      <w:r w:rsidR="00BA379A" w:rsidRPr="005D51D7">
        <w:rPr>
          <w:rFonts w:ascii="Times New Roman" w:hAnsi="Times New Roman"/>
          <w:sz w:val="28"/>
          <w:szCs w:val="28"/>
        </w:rPr>
        <w:t xml:space="preserve">                      </w:t>
      </w:r>
      <w:r w:rsidR="005D51D7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="005D51D7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215468" w:rsidRPr="005D51D7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B0E" w:rsidRDefault="00855B0E" w:rsidP="00102D14">
      <w:pPr>
        <w:spacing w:after="0" w:line="240" w:lineRule="auto"/>
      </w:pPr>
      <w:r>
        <w:separator/>
      </w:r>
    </w:p>
  </w:endnote>
  <w:endnote w:type="continuationSeparator" w:id="0">
    <w:p w:rsidR="00855B0E" w:rsidRDefault="00855B0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B0E" w:rsidRDefault="00855B0E" w:rsidP="00102D14">
      <w:pPr>
        <w:spacing w:after="0" w:line="240" w:lineRule="auto"/>
      </w:pPr>
      <w:r>
        <w:separator/>
      </w:r>
    </w:p>
  </w:footnote>
  <w:footnote w:type="continuationSeparator" w:id="0">
    <w:p w:rsidR="00855B0E" w:rsidRDefault="00855B0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787B50FD"/>
    <w:multiLevelType w:val="multilevel"/>
    <w:tmpl w:val="7304F4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0E96"/>
    <w:rsid w:val="00006D4A"/>
    <w:rsid w:val="000300BB"/>
    <w:rsid w:val="00032BBA"/>
    <w:rsid w:val="000357E6"/>
    <w:rsid w:val="00041A5B"/>
    <w:rsid w:val="00057698"/>
    <w:rsid w:val="00063956"/>
    <w:rsid w:val="00074561"/>
    <w:rsid w:val="000B00D1"/>
    <w:rsid w:val="000C48DD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57A14"/>
    <w:rsid w:val="00190C4A"/>
    <w:rsid w:val="00195C0A"/>
    <w:rsid w:val="001A05A0"/>
    <w:rsid w:val="001A5C1A"/>
    <w:rsid w:val="001B318A"/>
    <w:rsid w:val="001B784C"/>
    <w:rsid w:val="001C1470"/>
    <w:rsid w:val="001F1106"/>
    <w:rsid w:val="00201BA2"/>
    <w:rsid w:val="00215468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8071E"/>
    <w:rsid w:val="003A1C2C"/>
    <w:rsid w:val="003D78B9"/>
    <w:rsid w:val="00403EFF"/>
    <w:rsid w:val="00416C91"/>
    <w:rsid w:val="00422781"/>
    <w:rsid w:val="0044433A"/>
    <w:rsid w:val="00472A79"/>
    <w:rsid w:val="00493113"/>
    <w:rsid w:val="00497546"/>
    <w:rsid w:val="004B0A7C"/>
    <w:rsid w:val="004B4AED"/>
    <w:rsid w:val="004C6260"/>
    <w:rsid w:val="004C6BA7"/>
    <w:rsid w:val="00504302"/>
    <w:rsid w:val="0051366C"/>
    <w:rsid w:val="0053735A"/>
    <w:rsid w:val="005526E0"/>
    <w:rsid w:val="00557209"/>
    <w:rsid w:val="00557A5A"/>
    <w:rsid w:val="005846A1"/>
    <w:rsid w:val="005A5519"/>
    <w:rsid w:val="005B2980"/>
    <w:rsid w:val="005B4D14"/>
    <w:rsid w:val="005C4C7D"/>
    <w:rsid w:val="005D51D7"/>
    <w:rsid w:val="0062048D"/>
    <w:rsid w:val="00624794"/>
    <w:rsid w:val="006446C9"/>
    <w:rsid w:val="006529B1"/>
    <w:rsid w:val="00675703"/>
    <w:rsid w:val="00683223"/>
    <w:rsid w:val="00687FA7"/>
    <w:rsid w:val="006933DB"/>
    <w:rsid w:val="006B2437"/>
    <w:rsid w:val="006B787F"/>
    <w:rsid w:val="006E0145"/>
    <w:rsid w:val="006E3D3C"/>
    <w:rsid w:val="006E64C4"/>
    <w:rsid w:val="006F64FB"/>
    <w:rsid w:val="0070216A"/>
    <w:rsid w:val="007117EC"/>
    <w:rsid w:val="00720B64"/>
    <w:rsid w:val="0072688E"/>
    <w:rsid w:val="00727787"/>
    <w:rsid w:val="00730F88"/>
    <w:rsid w:val="00736E35"/>
    <w:rsid w:val="00747CBB"/>
    <w:rsid w:val="007566A5"/>
    <w:rsid w:val="00774713"/>
    <w:rsid w:val="007760A1"/>
    <w:rsid w:val="0078527F"/>
    <w:rsid w:val="00787192"/>
    <w:rsid w:val="00787549"/>
    <w:rsid w:val="007B4209"/>
    <w:rsid w:val="007C0DB7"/>
    <w:rsid w:val="007D7681"/>
    <w:rsid w:val="007D77C3"/>
    <w:rsid w:val="007E245C"/>
    <w:rsid w:val="007E5796"/>
    <w:rsid w:val="007F00CB"/>
    <w:rsid w:val="007F6228"/>
    <w:rsid w:val="007F7409"/>
    <w:rsid w:val="007F7CCA"/>
    <w:rsid w:val="00810290"/>
    <w:rsid w:val="00813B78"/>
    <w:rsid w:val="00814143"/>
    <w:rsid w:val="00814261"/>
    <w:rsid w:val="00841222"/>
    <w:rsid w:val="00843EBE"/>
    <w:rsid w:val="00844EF3"/>
    <w:rsid w:val="00855B0E"/>
    <w:rsid w:val="0085616D"/>
    <w:rsid w:val="00865F9C"/>
    <w:rsid w:val="00890EB8"/>
    <w:rsid w:val="008B3E18"/>
    <w:rsid w:val="008C556A"/>
    <w:rsid w:val="008D0A69"/>
    <w:rsid w:val="008D5140"/>
    <w:rsid w:val="00904336"/>
    <w:rsid w:val="00930806"/>
    <w:rsid w:val="00947A0B"/>
    <w:rsid w:val="0095624E"/>
    <w:rsid w:val="00972BEF"/>
    <w:rsid w:val="00983041"/>
    <w:rsid w:val="00993B9B"/>
    <w:rsid w:val="009A5159"/>
    <w:rsid w:val="009B06B4"/>
    <w:rsid w:val="009B5E84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E2463"/>
    <w:rsid w:val="00AE6888"/>
    <w:rsid w:val="00B120CB"/>
    <w:rsid w:val="00B218B0"/>
    <w:rsid w:val="00B30296"/>
    <w:rsid w:val="00B46A24"/>
    <w:rsid w:val="00B50C41"/>
    <w:rsid w:val="00B5748E"/>
    <w:rsid w:val="00B774BE"/>
    <w:rsid w:val="00BA379A"/>
    <w:rsid w:val="00BB24F3"/>
    <w:rsid w:val="00BC349B"/>
    <w:rsid w:val="00BD751C"/>
    <w:rsid w:val="00BE3048"/>
    <w:rsid w:val="00BE3132"/>
    <w:rsid w:val="00BF452B"/>
    <w:rsid w:val="00BF5F08"/>
    <w:rsid w:val="00C06C95"/>
    <w:rsid w:val="00C1025F"/>
    <w:rsid w:val="00C1446B"/>
    <w:rsid w:val="00C26C4D"/>
    <w:rsid w:val="00C5670A"/>
    <w:rsid w:val="00C8307F"/>
    <w:rsid w:val="00C83739"/>
    <w:rsid w:val="00C85EE8"/>
    <w:rsid w:val="00CB1727"/>
    <w:rsid w:val="00CE2F38"/>
    <w:rsid w:val="00CE7A59"/>
    <w:rsid w:val="00CF507F"/>
    <w:rsid w:val="00D14DB0"/>
    <w:rsid w:val="00D165D7"/>
    <w:rsid w:val="00D214D1"/>
    <w:rsid w:val="00D35390"/>
    <w:rsid w:val="00D4084D"/>
    <w:rsid w:val="00D4437B"/>
    <w:rsid w:val="00D52A92"/>
    <w:rsid w:val="00D709A5"/>
    <w:rsid w:val="00D8348B"/>
    <w:rsid w:val="00D94CE8"/>
    <w:rsid w:val="00DA1C85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74A0A"/>
    <w:rsid w:val="00E8405B"/>
    <w:rsid w:val="00E950E1"/>
    <w:rsid w:val="00E979EB"/>
    <w:rsid w:val="00ED1894"/>
    <w:rsid w:val="00ED49F9"/>
    <w:rsid w:val="00EE0CEB"/>
    <w:rsid w:val="00EF3185"/>
    <w:rsid w:val="00F017AC"/>
    <w:rsid w:val="00F02F24"/>
    <w:rsid w:val="00F20F11"/>
    <w:rsid w:val="00F3273A"/>
    <w:rsid w:val="00F3417C"/>
    <w:rsid w:val="00F522DA"/>
    <w:rsid w:val="00F57EF5"/>
    <w:rsid w:val="00F64162"/>
    <w:rsid w:val="00F66EF3"/>
    <w:rsid w:val="00F738EE"/>
    <w:rsid w:val="00F80BC6"/>
    <w:rsid w:val="00FA0629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2154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uiPriority w:val="22"/>
    <w:qFormat/>
    <w:locked/>
    <w:rsid w:val="002154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2154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uiPriority w:val="22"/>
    <w:qFormat/>
    <w:locked/>
    <w:rsid w:val="002154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10</cp:revision>
  <cp:lastPrinted>2025-07-02T11:37:00Z</cp:lastPrinted>
  <dcterms:created xsi:type="dcterms:W3CDTF">2025-06-09T06:48:00Z</dcterms:created>
  <dcterms:modified xsi:type="dcterms:W3CDTF">2025-07-02T11:37:00Z</dcterms:modified>
</cp:coreProperties>
</file>