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33" w:rsidRPr="007169CC" w:rsidRDefault="00C84833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C0ED8">
        <w:rPr>
          <w:rFonts w:ascii="Times New Roman" w:hAnsi="Times New Roman" w:cs="Times New Roman"/>
          <w:sz w:val="28"/>
          <w:szCs w:val="28"/>
        </w:rPr>
        <w:t>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7169CC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="003C0ED8">
        <w:rPr>
          <w:rFonts w:ascii="Times New Roman" w:hAnsi="Times New Roman" w:cs="Times New Roman"/>
          <w:sz w:val="28"/>
          <w:szCs w:val="28"/>
        </w:rPr>
        <w:t xml:space="preserve"> </w:t>
      </w:r>
      <w:r w:rsidRPr="007169CC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84833" w:rsidRPr="007169CC" w:rsidRDefault="00C84833" w:rsidP="00375EA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84833" w:rsidRDefault="00C84833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169CC">
        <w:rPr>
          <w:rFonts w:ascii="Times New Roman" w:hAnsi="Times New Roman" w:cs="Times New Roman"/>
          <w:sz w:val="28"/>
          <w:szCs w:val="28"/>
        </w:rPr>
        <w:t>РЕШЕНИЕ</w:t>
      </w:r>
    </w:p>
    <w:p w:rsidR="003C0ED8" w:rsidRPr="007169CC" w:rsidRDefault="003C0ED8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84833" w:rsidRPr="007169CC" w:rsidRDefault="003C0ED8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февраля </w:t>
      </w:r>
      <w:r w:rsidR="00C84833" w:rsidRPr="007169CC">
        <w:rPr>
          <w:rFonts w:ascii="Times New Roman" w:hAnsi="Times New Roman" w:cs="Times New Roman"/>
          <w:sz w:val="28"/>
          <w:szCs w:val="28"/>
        </w:rPr>
        <w:t>201</w:t>
      </w:r>
      <w:r w:rsidR="00C84833">
        <w:rPr>
          <w:rFonts w:ascii="Times New Roman" w:hAnsi="Times New Roman" w:cs="Times New Roman"/>
          <w:sz w:val="28"/>
          <w:szCs w:val="28"/>
        </w:rPr>
        <w:t>9</w:t>
      </w:r>
      <w:r w:rsidR="00C84833" w:rsidRPr="00716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C84833" w:rsidRPr="007169C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</w:p>
    <w:p w:rsidR="00C84833" w:rsidRPr="007169CC" w:rsidRDefault="00C84833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84833" w:rsidRPr="007169CC" w:rsidRDefault="00C84833" w:rsidP="00375E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ненадлежащем исполнении требований законодательс</w:t>
      </w:r>
      <w:r w:rsidR="00473E48">
        <w:rPr>
          <w:rFonts w:ascii="Times New Roman" w:hAnsi="Times New Roman" w:cs="Times New Roman"/>
          <w:sz w:val="28"/>
          <w:szCs w:val="28"/>
        </w:rPr>
        <w:t>тва о противодействии коррупции</w:t>
      </w:r>
    </w:p>
    <w:p w:rsidR="00C84833" w:rsidRPr="007169CC" w:rsidRDefault="00C84833" w:rsidP="00375E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84833" w:rsidRDefault="00C84833" w:rsidP="003C0ED8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представление прокурора Давлекановского района от </w:t>
      </w:r>
      <w:r w:rsidR="006E7A30">
        <w:rPr>
          <w:sz w:val="28"/>
          <w:szCs w:val="28"/>
        </w:rPr>
        <w:t>31.01.2019 № 41Б-2019, Совет сельского поселения</w:t>
      </w:r>
      <w:r>
        <w:rPr>
          <w:sz w:val="28"/>
          <w:szCs w:val="28"/>
        </w:rPr>
        <w:t>,</w:t>
      </w:r>
      <w:r w:rsidR="003C0ED8">
        <w:rPr>
          <w:sz w:val="28"/>
          <w:szCs w:val="28"/>
        </w:rPr>
        <w:t xml:space="preserve"> </w:t>
      </w:r>
      <w:r w:rsidRPr="007169CC">
        <w:rPr>
          <w:sz w:val="28"/>
          <w:szCs w:val="28"/>
        </w:rPr>
        <w:t>р е ш и л :</w:t>
      </w:r>
    </w:p>
    <w:p w:rsidR="00C84833" w:rsidRDefault="00C84833" w:rsidP="00375EA0">
      <w:pPr>
        <w:pStyle w:val="a4"/>
        <w:spacing w:after="0"/>
        <w:ind w:left="0" w:firstLine="709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1.</w:t>
      </w:r>
      <w:r w:rsidR="00983CAD">
        <w:rPr>
          <w:sz w:val="28"/>
          <w:szCs w:val="28"/>
        </w:rPr>
        <w:t xml:space="preserve"> В связи с выявленными нарушениями антикоррупционного законодательства</w:t>
      </w:r>
      <w:r w:rsidR="003C0ED8">
        <w:rPr>
          <w:sz w:val="28"/>
          <w:szCs w:val="28"/>
        </w:rPr>
        <w:t xml:space="preserve"> </w:t>
      </w:r>
      <w:r w:rsidR="00983CAD">
        <w:rPr>
          <w:sz w:val="28"/>
          <w:szCs w:val="28"/>
        </w:rPr>
        <w:t>с</w:t>
      </w:r>
      <w:r>
        <w:rPr>
          <w:sz w:val="28"/>
          <w:szCs w:val="28"/>
        </w:rPr>
        <w:t xml:space="preserve">трого указать главе сельского поселения </w:t>
      </w:r>
      <w:r w:rsidR="003C0ED8">
        <w:rPr>
          <w:sz w:val="28"/>
          <w:szCs w:val="28"/>
        </w:rPr>
        <w:t xml:space="preserve">Микяшевский </w:t>
      </w:r>
      <w:r>
        <w:rPr>
          <w:sz w:val="28"/>
          <w:szCs w:val="28"/>
        </w:rPr>
        <w:t xml:space="preserve"> </w:t>
      </w:r>
      <w:r w:rsidR="00983CAD">
        <w:rPr>
          <w:sz w:val="28"/>
          <w:szCs w:val="28"/>
        </w:rPr>
        <w:t>сельсовет</w:t>
      </w:r>
      <w:r w:rsidRPr="007169CC">
        <w:rPr>
          <w:sz w:val="28"/>
          <w:szCs w:val="28"/>
        </w:rPr>
        <w:t xml:space="preserve"> муниципального района Давлекановский район </w:t>
      </w:r>
      <w:r w:rsidR="003C0E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C0ED8" w:rsidRPr="007169CC">
        <w:rPr>
          <w:sz w:val="28"/>
          <w:szCs w:val="28"/>
        </w:rPr>
        <w:t>Республики Башкортостан</w:t>
      </w:r>
      <w:r w:rsidR="003C0E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недопустимости </w:t>
      </w:r>
      <w:r w:rsidR="006E7A30">
        <w:rPr>
          <w:sz w:val="28"/>
          <w:szCs w:val="28"/>
        </w:rPr>
        <w:t>нарушения</w:t>
      </w:r>
      <w:r w:rsidR="003C0ED8">
        <w:rPr>
          <w:sz w:val="28"/>
          <w:szCs w:val="28"/>
        </w:rPr>
        <w:t xml:space="preserve"> </w:t>
      </w:r>
      <w:r>
        <w:rPr>
          <w:sz w:val="28"/>
          <w:szCs w:val="28"/>
        </w:rPr>
        <w:t>требований законодательства о противодействии коррупции с предупреждением</w:t>
      </w:r>
      <w:r w:rsidR="00983CAD">
        <w:rPr>
          <w:sz w:val="28"/>
          <w:szCs w:val="28"/>
        </w:rPr>
        <w:t xml:space="preserve"> об ответственности, предусмотренной </w:t>
      </w:r>
      <w:r w:rsidR="00F921C2">
        <w:rPr>
          <w:sz w:val="28"/>
          <w:szCs w:val="28"/>
        </w:rPr>
        <w:t xml:space="preserve">ст. 74.1 Федерального закона «Об общих принципах организации местного самоуправления в РФ», ст. 13.1 </w:t>
      </w:r>
      <w:r w:rsidR="00F921C2">
        <w:rPr>
          <w:sz w:val="28"/>
        </w:rPr>
        <w:t>Федерального</w:t>
      </w:r>
      <w:r w:rsidR="00F921C2" w:rsidRPr="00F3262B">
        <w:rPr>
          <w:sz w:val="28"/>
        </w:rPr>
        <w:t xml:space="preserve"> закон</w:t>
      </w:r>
      <w:r w:rsidR="00F921C2">
        <w:rPr>
          <w:sz w:val="28"/>
        </w:rPr>
        <w:t>а</w:t>
      </w:r>
      <w:r w:rsidR="00F921C2" w:rsidRPr="00F3262B">
        <w:rPr>
          <w:sz w:val="28"/>
        </w:rPr>
        <w:t xml:space="preserve"> от 25.12.2008 N 273-ФЗ </w:t>
      </w:r>
      <w:r w:rsidR="00F921C2">
        <w:rPr>
          <w:sz w:val="28"/>
        </w:rPr>
        <w:t>«</w:t>
      </w:r>
      <w:r w:rsidR="00F921C2" w:rsidRPr="00F3262B">
        <w:rPr>
          <w:sz w:val="28"/>
        </w:rPr>
        <w:t>О противодействии коррупции</w:t>
      </w:r>
      <w:r w:rsidR="00F921C2">
        <w:rPr>
          <w:sz w:val="28"/>
        </w:rPr>
        <w:t>»</w:t>
      </w:r>
      <w:r>
        <w:rPr>
          <w:sz w:val="28"/>
          <w:szCs w:val="28"/>
        </w:rPr>
        <w:t>.</w:t>
      </w:r>
    </w:p>
    <w:p w:rsidR="00F921C2" w:rsidRPr="00983CAD" w:rsidRDefault="00F921C2" w:rsidP="00375EA0">
      <w:pPr>
        <w:spacing w:after="0" w:line="240" w:lineRule="auto"/>
        <w:ind w:firstLine="709"/>
        <w:jc w:val="both"/>
      </w:pPr>
      <w:r w:rsidRPr="00983CAD">
        <w:rPr>
          <w:rFonts w:ascii="Times New Roman" w:hAnsi="Times New Roman" w:cs="Times New Roman"/>
          <w:sz w:val="28"/>
          <w:szCs w:val="28"/>
        </w:rPr>
        <w:t xml:space="preserve">2. </w:t>
      </w:r>
      <w:r w:rsidR="00983CAD" w:rsidRPr="00983CAD">
        <w:rPr>
          <w:rFonts w:ascii="Times New Roman" w:hAnsi="Times New Roman" w:cs="Times New Roman"/>
          <w:sz w:val="28"/>
          <w:szCs w:val="28"/>
        </w:rPr>
        <w:t>У</w:t>
      </w:r>
      <w:r w:rsidRPr="00983CAD">
        <w:rPr>
          <w:rFonts w:ascii="Times New Roman" w:hAnsi="Times New Roman" w:cs="Times New Roman"/>
          <w:sz w:val="28"/>
          <w:szCs w:val="28"/>
        </w:rPr>
        <w:t xml:space="preserve">казать </w:t>
      </w:r>
      <w:r w:rsidR="00983CAD" w:rsidRPr="00983CAD">
        <w:rPr>
          <w:rFonts w:ascii="Times New Roman" w:hAnsi="Times New Roman" w:cs="Times New Roman"/>
          <w:sz w:val="28"/>
          <w:szCs w:val="28"/>
        </w:rPr>
        <w:t>депутатам</w:t>
      </w:r>
      <w:r w:rsidR="003C0ED8">
        <w:rPr>
          <w:rFonts w:ascii="Times New Roman" w:hAnsi="Times New Roman" w:cs="Times New Roman"/>
          <w:sz w:val="28"/>
          <w:szCs w:val="28"/>
        </w:rPr>
        <w:t xml:space="preserve"> </w:t>
      </w:r>
      <w:r w:rsidR="00983CAD" w:rsidRPr="00983CAD">
        <w:rPr>
          <w:rFonts w:ascii="Times New Roman" w:hAnsi="Times New Roman" w:cs="Times New Roman"/>
          <w:sz w:val="28"/>
          <w:szCs w:val="28"/>
        </w:rPr>
        <w:t>С</w:t>
      </w:r>
      <w:r w:rsidRPr="00983CAD">
        <w:rPr>
          <w:rFonts w:ascii="Times New Roman" w:hAnsi="Times New Roman" w:cs="Times New Roman"/>
          <w:sz w:val="28"/>
          <w:szCs w:val="28"/>
        </w:rPr>
        <w:t>овета</w:t>
      </w:r>
      <w:r w:rsidR="00983CAD" w:rsidRPr="00983CA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E7A30">
        <w:rPr>
          <w:rFonts w:ascii="Times New Roman" w:hAnsi="Times New Roman" w:cs="Times New Roman"/>
          <w:sz w:val="28"/>
          <w:szCs w:val="28"/>
        </w:rPr>
        <w:t xml:space="preserve"> </w:t>
      </w:r>
      <w:r w:rsidR="003C0ED8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6E7A3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983CAD">
        <w:rPr>
          <w:rFonts w:ascii="Times New Roman" w:hAnsi="Times New Roman" w:cs="Times New Roman"/>
          <w:sz w:val="28"/>
          <w:szCs w:val="28"/>
        </w:rPr>
        <w:t xml:space="preserve">, </w:t>
      </w:r>
      <w:r w:rsidR="006E7A30">
        <w:rPr>
          <w:rFonts w:ascii="Times New Roman" w:hAnsi="Times New Roman" w:cs="Times New Roman"/>
          <w:sz w:val="28"/>
          <w:szCs w:val="28"/>
        </w:rPr>
        <w:t xml:space="preserve">главе сельского поселения </w:t>
      </w:r>
      <w:r w:rsidR="003C0ED8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 w:rsidR="006E7A30">
        <w:rPr>
          <w:rFonts w:ascii="Times New Roman" w:hAnsi="Times New Roman" w:cs="Times New Roman"/>
          <w:sz w:val="28"/>
          <w:szCs w:val="28"/>
        </w:rPr>
        <w:t xml:space="preserve"> сельсовет, </w:t>
      </w:r>
      <w:r w:rsidRPr="00983CAD">
        <w:rPr>
          <w:rFonts w:ascii="Times New Roman" w:hAnsi="Times New Roman" w:cs="Times New Roman"/>
          <w:sz w:val="28"/>
          <w:szCs w:val="28"/>
        </w:rPr>
        <w:t xml:space="preserve">что в </w:t>
      </w:r>
      <w:r w:rsidR="00983CAD" w:rsidRPr="00983CAD">
        <w:rPr>
          <w:rFonts w:ascii="Times New Roman" w:hAnsi="Times New Roman" w:cs="Times New Roman"/>
          <w:sz w:val="28"/>
          <w:szCs w:val="28"/>
        </w:rPr>
        <w:t>соответствии</w:t>
      </w:r>
      <w:r w:rsidRPr="00983CAD">
        <w:rPr>
          <w:rFonts w:ascii="Times New Roman" w:hAnsi="Times New Roman" w:cs="Times New Roman"/>
          <w:sz w:val="28"/>
          <w:szCs w:val="28"/>
        </w:rPr>
        <w:t xml:space="preserve"> с</w:t>
      </w:r>
      <w:r w:rsidR="00983CAD" w:rsidRPr="00983CAD">
        <w:rPr>
          <w:rFonts w:ascii="Times New Roman" w:hAnsi="Times New Roman" w:cs="Times New Roman"/>
          <w:sz w:val="28"/>
          <w:szCs w:val="28"/>
        </w:rPr>
        <w:t xml:space="preserve">о ст. 40 </w:t>
      </w:r>
      <w:r w:rsidR="00983CAD" w:rsidRPr="00983CAD">
        <w:rPr>
          <w:rFonts w:ascii="Times New Roman" w:hAnsi="Times New Roman" w:cs="Times New Roman"/>
          <w:sz w:val="28"/>
        </w:rPr>
        <w:t>Федерального закона от 06.10.2003 N 131-ФЗ «Об общих принципах организации местного самоуправления в Российской Федерации»</w:t>
      </w:r>
      <w:r w:rsidRPr="00983CAD">
        <w:rPr>
          <w:rFonts w:ascii="Times New Roman" w:hAnsi="Times New Roman" w:cs="Times New Roman"/>
          <w:sz w:val="28"/>
        </w:rPr>
        <w:br/>
      </w:r>
      <w:r w:rsidR="00983CAD">
        <w:rPr>
          <w:rFonts w:ascii="Times New Roman" w:hAnsi="Times New Roman" w:cs="Times New Roman"/>
        </w:rPr>
        <w:t>Д</w:t>
      </w:r>
      <w:r w:rsidRPr="00983CAD">
        <w:rPr>
          <w:rFonts w:ascii="Times New Roman" w:hAnsi="Times New Roman" w:cs="Times New Roman"/>
          <w:sz w:val="28"/>
          <w:szCs w:val="28"/>
        </w:rPr>
        <w:t>епутат</w:t>
      </w:r>
      <w:r>
        <w:rPr>
          <w:rFonts w:ascii="Times New Roman" w:hAnsi="Times New Roman" w:cs="Times New Roman"/>
          <w:sz w:val="28"/>
          <w:szCs w:val="28"/>
        </w:rPr>
        <w:t xml:space="preserve">, член выборного органа местного самоуправления, выборное должностное лицо местного самоуправления, иное лицо, замещающее муниципальную должность, должны соблюдать ограничения, запреты, исполнять обязанности, которые установлены Федеральным </w:t>
      </w:r>
      <w:hyperlink r:id="rId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2008 года N 273-ФЗ </w:t>
      </w:r>
      <w:r w:rsidR="00983C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983C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25 декабря 2008 года N 273-ФЗ </w:t>
      </w:r>
      <w:r w:rsidR="00983C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983C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3 декабря 2012 года N 230-ФЗ </w:t>
      </w:r>
      <w:r w:rsidR="00983C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983C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7 мая 2013 года N 79-ФЗ </w:t>
      </w:r>
      <w:r w:rsidR="00983CA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983C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21C2" w:rsidRDefault="00F921C2" w:rsidP="00375E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Постоянной комиссии по соблюдени</w:t>
      </w:r>
      <w:r w:rsidR="00983CAD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правил </w:t>
      </w:r>
      <w:r w:rsidR="00983CAD">
        <w:rPr>
          <w:rFonts w:ascii="Times New Roman" w:hAnsi="Times New Roman" w:cs="Times New Roman"/>
          <w:sz w:val="28"/>
          <w:szCs w:val="28"/>
        </w:rPr>
        <w:t>депутатской</w:t>
      </w:r>
      <w:r>
        <w:rPr>
          <w:rFonts w:ascii="Times New Roman" w:hAnsi="Times New Roman" w:cs="Times New Roman"/>
          <w:sz w:val="28"/>
          <w:szCs w:val="28"/>
        </w:rPr>
        <w:t xml:space="preserve"> этики усилить контроль за </w:t>
      </w:r>
      <w:r w:rsidR="00983CAD">
        <w:rPr>
          <w:rFonts w:ascii="Times New Roman" w:hAnsi="Times New Roman" w:cs="Times New Roman"/>
          <w:sz w:val="28"/>
          <w:szCs w:val="28"/>
        </w:rPr>
        <w:t>исполнением</w:t>
      </w:r>
      <w:r w:rsidR="003C0ED8">
        <w:rPr>
          <w:rFonts w:ascii="Times New Roman" w:hAnsi="Times New Roman" w:cs="Times New Roman"/>
          <w:sz w:val="28"/>
          <w:szCs w:val="28"/>
        </w:rPr>
        <w:t xml:space="preserve"> </w:t>
      </w:r>
      <w:r w:rsidR="00983CAD">
        <w:rPr>
          <w:rFonts w:ascii="Times New Roman" w:hAnsi="Times New Roman" w:cs="Times New Roman"/>
          <w:sz w:val="28"/>
          <w:szCs w:val="28"/>
        </w:rPr>
        <w:t>требований</w:t>
      </w:r>
      <w:r w:rsidR="003C0ED8">
        <w:rPr>
          <w:rFonts w:ascii="Times New Roman" w:hAnsi="Times New Roman" w:cs="Times New Roman"/>
          <w:sz w:val="28"/>
          <w:szCs w:val="28"/>
        </w:rPr>
        <w:t xml:space="preserve"> </w:t>
      </w:r>
      <w:r w:rsidR="00983CAD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противодействии коррупции лицами, замещающими </w:t>
      </w:r>
      <w:r w:rsidR="00983CAD">
        <w:rPr>
          <w:rFonts w:ascii="Times New Roman" w:hAnsi="Times New Roman" w:cs="Times New Roman"/>
          <w:sz w:val="28"/>
          <w:szCs w:val="28"/>
        </w:rPr>
        <w:t>муниципальные</w:t>
      </w:r>
      <w:r>
        <w:rPr>
          <w:rFonts w:ascii="Times New Roman" w:hAnsi="Times New Roman" w:cs="Times New Roman"/>
          <w:sz w:val="28"/>
          <w:szCs w:val="28"/>
        </w:rPr>
        <w:t xml:space="preserve"> должности.</w:t>
      </w:r>
    </w:p>
    <w:p w:rsidR="00F921C2" w:rsidRDefault="00F921C2" w:rsidP="00375E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Вопросы исполнения </w:t>
      </w:r>
      <w:r w:rsidR="00983CAD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о противодействии коррупции, изменения закона в указанной </w:t>
      </w:r>
      <w:r w:rsidR="00375EA0"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z w:val="28"/>
          <w:szCs w:val="28"/>
        </w:rPr>
        <w:t xml:space="preserve">, результаты реализации </w:t>
      </w:r>
      <w:r w:rsidR="00375EA0">
        <w:rPr>
          <w:rFonts w:ascii="Times New Roman" w:hAnsi="Times New Roman" w:cs="Times New Roman"/>
          <w:sz w:val="28"/>
          <w:szCs w:val="28"/>
        </w:rPr>
        <w:t>антикоррупционных</w:t>
      </w:r>
      <w:r>
        <w:rPr>
          <w:rFonts w:ascii="Times New Roman" w:hAnsi="Times New Roman" w:cs="Times New Roman"/>
          <w:sz w:val="28"/>
          <w:szCs w:val="28"/>
        </w:rPr>
        <w:t xml:space="preserve"> программ и планов обсуждать на </w:t>
      </w:r>
      <w:r w:rsidR="00375EA0">
        <w:rPr>
          <w:rFonts w:ascii="Times New Roman" w:hAnsi="Times New Roman" w:cs="Times New Roman"/>
          <w:sz w:val="28"/>
          <w:szCs w:val="28"/>
        </w:rPr>
        <w:t>заседаниях</w:t>
      </w:r>
      <w:r w:rsidR="003C0ED8">
        <w:rPr>
          <w:rFonts w:ascii="Times New Roman" w:hAnsi="Times New Roman" w:cs="Times New Roman"/>
          <w:sz w:val="28"/>
          <w:szCs w:val="28"/>
        </w:rPr>
        <w:t xml:space="preserve"> </w:t>
      </w:r>
      <w:r w:rsidR="00375EA0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C0ED8">
        <w:rPr>
          <w:rFonts w:ascii="Times New Roman" w:hAnsi="Times New Roman" w:cs="Times New Roman"/>
          <w:sz w:val="28"/>
          <w:szCs w:val="28"/>
        </w:rPr>
        <w:t xml:space="preserve"> Микяшевский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375EA0">
        <w:rPr>
          <w:rFonts w:ascii="Times New Roman" w:hAnsi="Times New Roman" w:cs="Times New Roman"/>
          <w:sz w:val="28"/>
          <w:szCs w:val="28"/>
        </w:rPr>
        <w:t xml:space="preserve">не реже </w:t>
      </w:r>
      <w:r>
        <w:rPr>
          <w:rFonts w:ascii="Times New Roman" w:hAnsi="Times New Roman" w:cs="Times New Roman"/>
          <w:sz w:val="28"/>
          <w:szCs w:val="28"/>
        </w:rPr>
        <w:t>1 раз</w:t>
      </w:r>
      <w:r w:rsidR="00375E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полугодие текущего года</w:t>
      </w:r>
      <w:r w:rsidR="00375EA0">
        <w:rPr>
          <w:rFonts w:ascii="Times New Roman" w:hAnsi="Times New Roman" w:cs="Times New Roman"/>
          <w:sz w:val="28"/>
          <w:szCs w:val="28"/>
        </w:rPr>
        <w:t xml:space="preserve"> с выработкой конкретных мер, направленных  на обеспечение исполнения антикоррупционного законодательства.</w:t>
      </w:r>
    </w:p>
    <w:p w:rsidR="00C84833" w:rsidRPr="007169CC" w:rsidRDefault="006E7A30" w:rsidP="00375EA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bookmarkStart w:id="0" w:name="_GoBack"/>
      <w:bookmarkEnd w:id="0"/>
      <w:r w:rsidR="00C84833" w:rsidRPr="007169CC">
        <w:rPr>
          <w:bCs/>
          <w:sz w:val="28"/>
          <w:szCs w:val="28"/>
        </w:rPr>
        <w:t xml:space="preserve">. Контроль за исполнением настоящего решения возложит на постоянную комиссию </w:t>
      </w:r>
      <w:r w:rsidR="00C84833" w:rsidRPr="007169CC">
        <w:rPr>
          <w:sz w:val="28"/>
          <w:szCs w:val="28"/>
        </w:rPr>
        <w:t xml:space="preserve">по </w:t>
      </w:r>
      <w:r w:rsidR="003C0ED8" w:rsidRPr="007F4A91">
        <w:rPr>
          <w:sz w:val="28"/>
          <w:szCs w:val="28"/>
        </w:rPr>
        <w:t>экономике, бюджету, н</w:t>
      </w:r>
      <w:r w:rsidR="003C0ED8">
        <w:rPr>
          <w:sz w:val="28"/>
          <w:szCs w:val="28"/>
        </w:rPr>
        <w:t>алогам и вопросам собственности(председатель Абзалова Л.С.)</w:t>
      </w:r>
      <w:r w:rsidR="00C84833" w:rsidRPr="007169CC">
        <w:rPr>
          <w:sz w:val="28"/>
          <w:szCs w:val="28"/>
        </w:rPr>
        <w:t>.</w:t>
      </w:r>
    </w:p>
    <w:p w:rsidR="00C84833" w:rsidRDefault="00C84833" w:rsidP="00C8483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0ED8" w:rsidRDefault="003C0ED8" w:rsidP="00C8483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0ED8" w:rsidRDefault="003C0ED8" w:rsidP="00C8483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0ED8" w:rsidRPr="007169CC" w:rsidRDefault="003C0ED8" w:rsidP="00C84833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0ED8" w:rsidRPr="003C0ED8" w:rsidRDefault="00F921C2" w:rsidP="00C8483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0ED8">
        <w:rPr>
          <w:rFonts w:ascii="Times New Roman" w:hAnsi="Times New Roman" w:cs="Times New Roman"/>
          <w:bCs/>
          <w:sz w:val="28"/>
          <w:szCs w:val="28"/>
        </w:rPr>
        <w:t>Заместитель председателя Совета</w:t>
      </w:r>
    </w:p>
    <w:p w:rsidR="003C0ED8" w:rsidRPr="003C0ED8" w:rsidRDefault="003C0ED8" w:rsidP="00C8483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0ED8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</w:p>
    <w:p w:rsidR="003C0ED8" w:rsidRPr="003C0ED8" w:rsidRDefault="003C0ED8" w:rsidP="00C84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0ED8">
        <w:rPr>
          <w:rFonts w:ascii="Times New Roman" w:hAnsi="Times New Roman" w:cs="Times New Roman"/>
          <w:sz w:val="28"/>
          <w:szCs w:val="28"/>
        </w:rPr>
        <w:t xml:space="preserve"> Микяшевский  сельсовет </w:t>
      </w:r>
    </w:p>
    <w:p w:rsidR="003C0ED8" w:rsidRPr="003C0ED8" w:rsidRDefault="003C0ED8" w:rsidP="00C84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0ED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3C0ED8" w:rsidRPr="003C0ED8" w:rsidRDefault="003C0ED8" w:rsidP="00C84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0ED8">
        <w:rPr>
          <w:rFonts w:ascii="Times New Roman" w:hAnsi="Times New Roman" w:cs="Times New Roman"/>
          <w:sz w:val="28"/>
          <w:szCs w:val="28"/>
        </w:rPr>
        <w:t xml:space="preserve">Давлекановский район   </w:t>
      </w:r>
    </w:p>
    <w:p w:rsidR="00C84833" w:rsidRPr="003C0ED8" w:rsidRDefault="003C0ED8" w:rsidP="003C0ED8">
      <w:pPr>
        <w:tabs>
          <w:tab w:val="left" w:pos="740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0ED8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  <w:t>М.Г.Маликов</w:t>
      </w:r>
    </w:p>
    <w:p w:rsidR="00C84833" w:rsidRDefault="00C84833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C84833" w:rsidRDefault="00C84833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p w:rsidR="0030285F" w:rsidRDefault="0030285F" w:rsidP="00C84833">
      <w:pPr>
        <w:rPr>
          <w:b/>
        </w:rPr>
      </w:pPr>
    </w:p>
    <w:sectPr w:rsidR="0030285F" w:rsidSect="00C5167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0641" w:rsidRDefault="003B0641" w:rsidP="004F6288">
      <w:pPr>
        <w:spacing w:after="0" w:line="240" w:lineRule="auto"/>
      </w:pPr>
      <w:r>
        <w:separator/>
      </w:r>
    </w:p>
  </w:endnote>
  <w:endnote w:type="continuationSeparator" w:id="1">
    <w:p w:rsidR="003B0641" w:rsidRDefault="003B0641" w:rsidP="004F6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0641" w:rsidRDefault="003B0641" w:rsidP="004F6288">
      <w:pPr>
        <w:spacing w:after="0" w:line="240" w:lineRule="auto"/>
      </w:pPr>
      <w:r>
        <w:separator/>
      </w:r>
    </w:p>
  </w:footnote>
  <w:footnote w:type="continuationSeparator" w:id="1">
    <w:p w:rsidR="003B0641" w:rsidRDefault="003B0641" w:rsidP="004F62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63BF"/>
    <w:rsid w:val="00035C4C"/>
    <w:rsid w:val="0006510D"/>
    <w:rsid w:val="00080377"/>
    <w:rsid w:val="00090DC0"/>
    <w:rsid w:val="000A216F"/>
    <w:rsid w:val="000A435A"/>
    <w:rsid w:val="000B4BB1"/>
    <w:rsid w:val="000E416E"/>
    <w:rsid w:val="0011265C"/>
    <w:rsid w:val="00130FF9"/>
    <w:rsid w:val="00175FEC"/>
    <w:rsid w:val="00183ED0"/>
    <w:rsid w:val="001A6A15"/>
    <w:rsid w:val="001B5D52"/>
    <w:rsid w:val="001C25DF"/>
    <w:rsid w:val="001C36AF"/>
    <w:rsid w:val="001F176E"/>
    <w:rsid w:val="001F2A95"/>
    <w:rsid w:val="002066FF"/>
    <w:rsid w:val="00211886"/>
    <w:rsid w:val="00222779"/>
    <w:rsid w:val="00237CF1"/>
    <w:rsid w:val="00250CC6"/>
    <w:rsid w:val="00283903"/>
    <w:rsid w:val="00284342"/>
    <w:rsid w:val="002D150B"/>
    <w:rsid w:val="002D2105"/>
    <w:rsid w:val="0030285F"/>
    <w:rsid w:val="0031561D"/>
    <w:rsid w:val="00327EA8"/>
    <w:rsid w:val="00356532"/>
    <w:rsid w:val="00357AF5"/>
    <w:rsid w:val="003601AF"/>
    <w:rsid w:val="0036140F"/>
    <w:rsid w:val="00375EA0"/>
    <w:rsid w:val="003B0641"/>
    <w:rsid w:val="003B0EC8"/>
    <w:rsid w:val="003B14D9"/>
    <w:rsid w:val="003C0ED8"/>
    <w:rsid w:val="003D20A3"/>
    <w:rsid w:val="003E706E"/>
    <w:rsid w:val="00420013"/>
    <w:rsid w:val="004206D1"/>
    <w:rsid w:val="00422948"/>
    <w:rsid w:val="00430EA8"/>
    <w:rsid w:val="00430F83"/>
    <w:rsid w:val="004316C2"/>
    <w:rsid w:val="00457702"/>
    <w:rsid w:val="00473E48"/>
    <w:rsid w:val="00483835"/>
    <w:rsid w:val="004B004E"/>
    <w:rsid w:val="004C6E1C"/>
    <w:rsid w:val="004D59E9"/>
    <w:rsid w:val="004E5B48"/>
    <w:rsid w:val="004F6288"/>
    <w:rsid w:val="005053CB"/>
    <w:rsid w:val="0053540A"/>
    <w:rsid w:val="00545734"/>
    <w:rsid w:val="00554C21"/>
    <w:rsid w:val="005927B4"/>
    <w:rsid w:val="00593C18"/>
    <w:rsid w:val="005A2E5D"/>
    <w:rsid w:val="005B522D"/>
    <w:rsid w:val="005B717E"/>
    <w:rsid w:val="005C103A"/>
    <w:rsid w:val="005D3276"/>
    <w:rsid w:val="005F1C98"/>
    <w:rsid w:val="005F6D6D"/>
    <w:rsid w:val="006C2FCB"/>
    <w:rsid w:val="006D1C26"/>
    <w:rsid w:val="006E7A30"/>
    <w:rsid w:val="006F00D4"/>
    <w:rsid w:val="006F1126"/>
    <w:rsid w:val="007169CC"/>
    <w:rsid w:val="00730562"/>
    <w:rsid w:val="00751103"/>
    <w:rsid w:val="00756C9C"/>
    <w:rsid w:val="00785F10"/>
    <w:rsid w:val="007863BF"/>
    <w:rsid w:val="007D61EC"/>
    <w:rsid w:val="007E01F0"/>
    <w:rsid w:val="007E0311"/>
    <w:rsid w:val="007F26D9"/>
    <w:rsid w:val="007F6B34"/>
    <w:rsid w:val="007F718C"/>
    <w:rsid w:val="00800331"/>
    <w:rsid w:val="00811E21"/>
    <w:rsid w:val="00824557"/>
    <w:rsid w:val="00825F31"/>
    <w:rsid w:val="0084588C"/>
    <w:rsid w:val="008512B0"/>
    <w:rsid w:val="008658A6"/>
    <w:rsid w:val="00883C49"/>
    <w:rsid w:val="00893EB2"/>
    <w:rsid w:val="008A3268"/>
    <w:rsid w:val="008D76A7"/>
    <w:rsid w:val="008E524F"/>
    <w:rsid w:val="00923CE4"/>
    <w:rsid w:val="00931D17"/>
    <w:rsid w:val="00983CAD"/>
    <w:rsid w:val="009B50AE"/>
    <w:rsid w:val="009C5662"/>
    <w:rsid w:val="009D497E"/>
    <w:rsid w:val="009E152A"/>
    <w:rsid w:val="009F190C"/>
    <w:rsid w:val="009F1C12"/>
    <w:rsid w:val="009F5C42"/>
    <w:rsid w:val="00A26B15"/>
    <w:rsid w:val="00A27F1B"/>
    <w:rsid w:val="00A46A5A"/>
    <w:rsid w:val="00A912CA"/>
    <w:rsid w:val="00AB7EB1"/>
    <w:rsid w:val="00AD0EBB"/>
    <w:rsid w:val="00B26703"/>
    <w:rsid w:val="00B51051"/>
    <w:rsid w:val="00B54317"/>
    <w:rsid w:val="00B641FE"/>
    <w:rsid w:val="00B7478B"/>
    <w:rsid w:val="00B95064"/>
    <w:rsid w:val="00BA14FF"/>
    <w:rsid w:val="00BD39F3"/>
    <w:rsid w:val="00BE2A55"/>
    <w:rsid w:val="00C16893"/>
    <w:rsid w:val="00C51670"/>
    <w:rsid w:val="00C657FC"/>
    <w:rsid w:val="00C84833"/>
    <w:rsid w:val="00C874B7"/>
    <w:rsid w:val="00CA7874"/>
    <w:rsid w:val="00CB413B"/>
    <w:rsid w:val="00CC024F"/>
    <w:rsid w:val="00CC523A"/>
    <w:rsid w:val="00CD1B34"/>
    <w:rsid w:val="00CD6665"/>
    <w:rsid w:val="00CE4396"/>
    <w:rsid w:val="00D22CED"/>
    <w:rsid w:val="00D230C3"/>
    <w:rsid w:val="00D273EB"/>
    <w:rsid w:val="00D4067F"/>
    <w:rsid w:val="00D45DD1"/>
    <w:rsid w:val="00D6278B"/>
    <w:rsid w:val="00D86A67"/>
    <w:rsid w:val="00DA640A"/>
    <w:rsid w:val="00DB4212"/>
    <w:rsid w:val="00DD2CF6"/>
    <w:rsid w:val="00DE280A"/>
    <w:rsid w:val="00DF54F8"/>
    <w:rsid w:val="00E02D87"/>
    <w:rsid w:val="00E54084"/>
    <w:rsid w:val="00E5763B"/>
    <w:rsid w:val="00E80631"/>
    <w:rsid w:val="00EA7660"/>
    <w:rsid w:val="00EB34A0"/>
    <w:rsid w:val="00EB4018"/>
    <w:rsid w:val="00EC52E1"/>
    <w:rsid w:val="00EC7F86"/>
    <w:rsid w:val="00EE001B"/>
    <w:rsid w:val="00EE3127"/>
    <w:rsid w:val="00F006BC"/>
    <w:rsid w:val="00F0202A"/>
    <w:rsid w:val="00F410F6"/>
    <w:rsid w:val="00F434C5"/>
    <w:rsid w:val="00F473F0"/>
    <w:rsid w:val="00F605FA"/>
    <w:rsid w:val="00F77476"/>
    <w:rsid w:val="00F774E2"/>
    <w:rsid w:val="00F8107F"/>
    <w:rsid w:val="00F921C2"/>
    <w:rsid w:val="00F93564"/>
    <w:rsid w:val="00F95B72"/>
    <w:rsid w:val="00FB34E4"/>
    <w:rsid w:val="00FC4204"/>
    <w:rsid w:val="00FF1EFC"/>
    <w:rsid w:val="00FF44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5167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semiHidden/>
    <w:unhideWhenUsed/>
    <w:rsid w:val="00716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nhideWhenUsed/>
    <w:rsid w:val="007169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69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4F6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F6288"/>
  </w:style>
  <w:style w:type="paragraph" w:styleId="a8">
    <w:name w:val="footer"/>
    <w:basedOn w:val="a"/>
    <w:link w:val="a9"/>
    <w:uiPriority w:val="99"/>
    <w:semiHidden/>
    <w:unhideWhenUsed/>
    <w:rsid w:val="004F6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F6288"/>
  </w:style>
  <w:style w:type="paragraph" w:styleId="aa">
    <w:name w:val="Balloon Text"/>
    <w:basedOn w:val="a"/>
    <w:link w:val="ab"/>
    <w:uiPriority w:val="99"/>
    <w:semiHidden/>
    <w:unhideWhenUsed/>
    <w:rsid w:val="00302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028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8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370C0E926066362C5376A162D40D20C22A09B7BC0B20603F1FF85B616B8123A9BABF6C084D65A46A3F780623A3453133490F4AVCI0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370C0E926066362C5376A162D40D20C22A09B7BC0B20603F1FF85B616B8123A9BABF6C084D65A46A3F780623A3453133490F4AVCI0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A370C0E926066362C5376A162D40D20C32A09B6BB0820603F1FF85B616B8123BBBAE7620F422FF52C74770426VBI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370C0E926066362C5376A162D40D20C32200B3BB0920603F1FF85B616B8123BBBAE7620F422FF52C74770426VBI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CDC9F-47F4-4902-AF92-BFB34F075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</cp:revision>
  <cp:lastPrinted>2019-02-25T11:15:00Z</cp:lastPrinted>
  <dcterms:created xsi:type="dcterms:W3CDTF">2019-02-24T06:34:00Z</dcterms:created>
  <dcterms:modified xsi:type="dcterms:W3CDTF">2019-03-05T06:58:00Z</dcterms:modified>
</cp:coreProperties>
</file>