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71486A" w:rsidRPr="00063357" w:rsidTr="008F3F1D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1317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Баш</w:t>
            </w:r>
            <w:r w:rsidR="00D05FF5" w:rsidRPr="00063357">
              <w:rPr>
                <w:rFonts w:ascii="Times New Roman" w:hAnsi="Times New Roman"/>
                <w:sz w:val="21"/>
                <w:szCs w:val="21"/>
              </w:rPr>
              <w:t>ҡ</w:t>
            </w:r>
            <w:r w:rsidR="00D43F5B" w:rsidRPr="00063357">
              <w:rPr>
                <w:rFonts w:ascii="Times New Roman" w:hAnsi="Times New Roman"/>
                <w:sz w:val="21"/>
                <w:szCs w:val="21"/>
              </w:rPr>
              <w:t>ортостан</w:t>
            </w:r>
            <w:proofErr w:type="spellEnd"/>
            <w:r w:rsidR="00D43F5B" w:rsidRPr="00063357">
              <w:rPr>
                <w:rFonts w:ascii="Times New Roman" w:hAnsi="Times New Roman"/>
                <w:sz w:val="21"/>
                <w:szCs w:val="21"/>
              </w:rPr>
              <w:t xml:space="preserve"> Р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еспублика</w:t>
            </w:r>
            <w:r w:rsidRPr="00063357">
              <w:rPr>
                <w:rFonts w:ascii="Times New Roman" w:hAnsi="Times New Roman"/>
                <w:sz w:val="21"/>
                <w:szCs w:val="21"/>
                <w:lang w:val="en-US"/>
              </w:rPr>
              <w:t>h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ы</w:t>
            </w:r>
            <w:proofErr w:type="gramStart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Д</w:t>
            </w:r>
            <w:proofErr w:type="gramEnd"/>
            <w:r w:rsidRPr="00063357">
              <w:rPr>
                <w:rFonts w:ascii="Times New Roman" w:hAnsi="Times New Roman"/>
                <w:sz w:val="21"/>
                <w:szCs w:val="21"/>
              </w:rPr>
              <w:t>ә</w:t>
            </w:r>
            <w:r w:rsidR="00D05FF5" w:rsidRPr="00063357">
              <w:rPr>
                <w:rFonts w:ascii="Times New Roman" w:hAnsi="Times New Roman"/>
                <w:sz w:val="21"/>
                <w:szCs w:val="21"/>
              </w:rPr>
              <w:t>ү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ләкән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районы </w:t>
            </w:r>
          </w:p>
          <w:p w:rsidR="0091317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  <w:lang w:val="be-BY"/>
              </w:rPr>
            </w:pP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муниципаль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районыны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  <w:lang w:val="be-BY"/>
              </w:rPr>
              <w:t>ң</w:t>
            </w:r>
          </w:p>
          <w:p w:rsidR="00D05FF5" w:rsidRPr="00063357" w:rsidRDefault="0071486A" w:rsidP="009131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  <w:lang w:val="be-BY"/>
              </w:rPr>
              <w:t xml:space="preserve"> </w:t>
            </w:r>
            <w:r w:rsidR="0091317A" w:rsidRPr="00063357">
              <w:rPr>
                <w:rFonts w:ascii="Times New Roman" w:hAnsi="Times New Roman"/>
                <w:sz w:val="21"/>
                <w:szCs w:val="21"/>
                <w:lang w:val="be-BY"/>
              </w:rPr>
              <w:t>Шестаев</w:t>
            </w:r>
            <w:r w:rsidRPr="00063357">
              <w:rPr>
                <w:rFonts w:ascii="Times New Roman" w:hAnsi="Times New Roman"/>
                <w:sz w:val="21"/>
                <w:szCs w:val="21"/>
                <w:lang w:val="be-BY"/>
              </w:rPr>
              <w:t xml:space="preserve"> ауыл Советы ауыл бил</w:t>
            </w: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әмә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  <w:lang w:val="en-US"/>
              </w:rPr>
              <w:t>h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 xml:space="preserve">е </w:t>
            </w:r>
            <w:proofErr w:type="spellStart"/>
            <w:r w:rsidR="00D05FF5" w:rsidRPr="00063357">
              <w:rPr>
                <w:rFonts w:ascii="Times New Roman" w:hAnsi="Times New Roman"/>
                <w:sz w:val="21"/>
                <w:szCs w:val="21"/>
              </w:rPr>
              <w:t>х</w:t>
            </w:r>
            <w:r w:rsidRPr="00063357">
              <w:rPr>
                <w:rFonts w:ascii="Times New Roman" w:hAnsi="Times New Roman"/>
                <w:sz w:val="21"/>
                <w:szCs w:val="21"/>
              </w:rPr>
              <w:t>акимиәте</w:t>
            </w:r>
            <w:proofErr w:type="spellEnd"/>
          </w:p>
          <w:p w:rsidR="00D05FF5" w:rsidRPr="00063357" w:rsidRDefault="00D05FF5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D05FF5" w:rsidRPr="00063357" w:rsidRDefault="00D05FF5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91317A" w:rsidRPr="00063357" w:rsidRDefault="0091317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63357">
              <w:rPr>
                <w:rFonts w:ascii="Times New Roman" w:hAnsi="Times New Roman"/>
                <w:sz w:val="14"/>
                <w:szCs w:val="14"/>
              </w:rPr>
              <w:t>45341</w:t>
            </w:r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3, </w:t>
            </w:r>
            <w:proofErr w:type="spellStart"/>
            <w:r w:rsidR="00D05FF5" w:rsidRPr="00063357">
              <w:rPr>
                <w:rFonts w:ascii="Times New Roman" w:hAnsi="Times New Roman"/>
                <w:sz w:val="14"/>
                <w:szCs w:val="14"/>
              </w:rPr>
              <w:t>Дәү</w:t>
            </w:r>
            <w:proofErr w:type="gramStart"/>
            <w:r w:rsidR="00D05FF5" w:rsidRPr="00063357">
              <w:rPr>
                <w:rFonts w:ascii="Times New Roman" w:hAnsi="Times New Roman"/>
                <w:sz w:val="14"/>
                <w:szCs w:val="14"/>
              </w:rPr>
              <w:t>л</w:t>
            </w:r>
            <w:proofErr w:type="gramEnd"/>
            <w:r w:rsidR="00D05FF5" w:rsidRPr="00063357">
              <w:rPr>
                <w:rFonts w:ascii="Times New Roman" w:hAnsi="Times New Roman"/>
                <w:sz w:val="14"/>
                <w:szCs w:val="14"/>
              </w:rPr>
              <w:t>әкән</w:t>
            </w:r>
            <w:proofErr w:type="spellEnd"/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 районы, </w:t>
            </w:r>
          </w:p>
          <w:p w:rsidR="00D05FF5" w:rsidRPr="00063357" w:rsidRDefault="0091317A" w:rsidP="009131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be-BY"/>
              </w:rPr>
            </w:pPr>
            <w:r w:rsidRPr="00063357">
              <w:rPr>
                <w:rFonts w:ascii="Times New Roman" w:hAnsi="Times New Roman"/>
                <w:sz w:val="14"/>
                <w:szCs w:val="14"/>
                <w:lang w:val="be-BY"/>
              </w:rPr>
              <w:t>Ивангород</w:t>
            </w:r>
            <w:r w:rsidR="00D05FF5" w:rsidRPr="00063357">
              <w:rPr>
                <w:rFonts w:ascii="Times New Roman" w:hAnsi="Times New Roman"/>
                <w:sz w:val="14"/>
                <w:szCs w:val="14"/>
                <w:lang w:val="be-BY"/>
              </w:rPr>
              <w:t xml:space="preserve"> ауылы, </w:t>
            </w:r>
            <w:r w:rsidRPr="00063357">
              <w:rPr>
                <w:rFonts w:ascii="Times New Roman" w:hAnsi="Times New Roman"/>
                <w:sz w:val="14"/>
                <w:szCs w:val="14"/>
                <w:lang w:val="be-BY"/>
              </w:rPr>
              <w:t>Кр</w:t>
            </w:r>
            <w:r w:rsidRPr="00063357">
              <w:rPr>
                <w:rFonts w:ascii="Times New Roman" w:hAnsi="Times New Roman"/>
                <w:sz w:val="14"/>
                <w:szCs w:val="14"/>
                <w:lang w:val="tt-RU"/>
              </w:rPr>
              <w:t>әҫтиәндәр</w:t>
            </w:r>
            <w:r w:rsidR="00D05FF5" w:rsidRPr="00063357">
              <w:rPr>
                <w:rFonts w:ascii="Times New Roman" w:hAnsi="Times New Roman"/>
                <w:sz w:val="14"/>
                <w:szCs w:val="14"/>
                <w:lang w:val="be-BY"/>
              </w:rPr>
              <w:t xml:space="preserve"> урам</w:t>
            </w:r>
            <w:r w:rsidRPr="00063357">
              <w:rPr>
                <w:rFonts w:ascii="Times New Roman" w:hAnsi="Times New Roman"/>
                <w:sz w:val="14"/>
                <w:szCs w:val="14"/>
                <w:lang w:val="be-BY"/>
              </w:rPr>
              <w:t>ы,  31/1</w:t>
            </w:r>
            <w:r w:rsidR="00D05FF5" w:rsidRPr="00063357">
              <w:rPr>
                <w:rFonts w:ascii="Times New Roman" w:hAnsi="Times New Roman"/>
                <w:sz w:val="14"/>
                <w:szCs w:val="14"/>
                <w:lang w:val="be-BY"/>
              </w:rPr>
              <w:t xml:space="preserve">, </w:t>
            </w:r>
          </w:p>
          <w:p w:rsidR="0071486A" w:rsidRPr="00063357" w:rsidRDefault="008F3F1D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9"/>
                <w:szCs w:val="19"/>
                <w:lang w:val="be-BY"/>
              </w:rPr>
            </w:pPr>
            <w:r>
              <w:rPr>
                <w:rFonts w:ascii="Times New Roman" w:hAnsi="Times New Roman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200660</wp:posOffset>
                      </wp:positionV>
                      <wp:extent cx="6111240" cy="0"/>
                      <wp:effectExtent l="24765" t="23495" r="26670" b="2413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5.8pt" to="472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1486A" w:rsidRPr="00063357" w:rsidRDefault="008F3F1D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5"/>
                <w:szCs w:val="25"/>
                <w:lang w:val="be-BY"/>
              </w:rPr>
            </w:pPr>
            <w:r>
              <w:rPr>
                <w:rFonts w:ascii="Times New Roman" w:hAnsi="Times New Roman"/>
                <w:noProof/>
                <w:sz w:val="25"/>
                <w:szCs w:val="25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4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93037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 xml:space="preserve">Администрация </w:t>
            </w:r>
          </w:p>
          <w:p w:rsidR="0071486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сельского поселения</w:t>
            </w:r>
          </w:p>
          <w:p w:rsidR="0071486A" w:rsidRPr="00063357" w:rsidRDefault="0091317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063357">
              <w:rPr>
                <w:rFonts w:ascii="Times New Roman" w:hAnsi="Times New Roman"/>
                <w:sz w:val="21"/>
                <w:szCs w:val="21"/>
              </w:rPr>
              <w:t>Шестаевский</w:t>
            </w:r>
            <w:proofErr w:type="spellEnd"/>
            <w:r w:rsidRPr="0006335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1486A" w:rsidRPr="00063357">
              <w:rPr>
                <w:rFonts w:ascii="Times New Roman" w:hAnsi="Times New Roman"/>
                <w:sz w:val="21"/>
                <w:szCs w:val="21"/>
              </w:rPr>
              <w:t>сельсовет</w:t>
            </w:r>
          </w:p>
          <w:p w:rsidR="0071486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муниципального района</w:t>
            </w:r>
          </w:p>
          <w:p w:rsidR="0071486A" w:rsidRPr="00063357" w:rsidRDefault="0071486A" w:rsidP="004B40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Давлекановский район</w:t>
            </w:r>
          </w:p>
          <w:p w:rsidR="00D05FF5" w:rsidRPr="00063357" w:rsidRDefault="0071486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63357">
              <w:rPr>
                <w:rFonts w:ascii="Times New Roman" w:hAnsi="Times New Roman"/>
                <w:sz w:val="21"/>
                <w:szCs w:val="21"/>
              </w:rPr>
              <w:t>Республики Башкортостан</w:t>
            </w:r>
          </w:p>
          <w:p w:rsidR="00D05FF5" w:rsidRPr="00063357" w:rsidRDefault="00D05FF5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D05FF5" w:rsidRPr="00063357" w:rsidRDefault="0091317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63357">
              <w:rPr>
                <w:rFonts w:ascii="Times New Roman" w:hAnsi="Times New Roman"/>
                <w:sz w:val="14"/>
                <w:szCs w:val="14"/>
              </w:rPr>
              <w:t>45341</w:t>
            </w:r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3, Давлекановский район, </w:t>
            </w:r>
          </w:p>
          <w:p w:rsidR="00D05FF5" w:rsidRPr="00063357" w:rsidRDefault="0091317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63357">
              <w:rPr>
                <w:rFonts w:ascii="Times New Roman" w:hAnsi="Times New Roman"/>
                <w:sz w:val="14"/>
                <w:szCs w:val="14"/>
              </w:rPr>
              <w:t xml:space="preserve">д. Ивангород, ул. </w:t>
            </w:r>
            <w:proofErr w:type="gramStart"/>
            <w:r w:rsidRPr="00063357">
              <w:rPr>
                <w:rFonts w:ascii="Times New Roman" w:hAnsi="Times New Roman"/>
                <w:sz w:val="14"/>
                <w:szCs w:val="14"/>
              </w:rPr>
              <w:t>Крестьянская</w:t>
            </w:r>
            <w:proofErr w:type="gramEnd"/>
            <w:r w:rsidRPr="00063357">
              <w:rPr>
                <w:rFonts w:ascii="Times New Roman" w:hAnsi="Times New Roman"/>
                <w:sz w:val="14"/>
                <w:szCs w:val="14"/>
              </w:rPr>
              <w:t>, 31/1</w:t>
            </w:r>
            <w:r w:rsidR="00D05FF5" w:rsidRPr="00063357">
              <w:rPr>
                <w:rFonts w:ascii="Times New Roman" w:hAnsi="Times New Roman"/>
                <w:sz w:val="14"/>
                <w:szCs w:val="14"/>
              </w:rPr>
              <w:t xml:space="preserve">, </w:t>
            </w:r>
          </w:p>
          <w:p w:rsidR="0071486A" w:rsidRPr="00063357" w:rsidRDefault="0071486A" w:rsidP="00D05F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5"/>
                <w:szCs w:val="25"/>
                <w:lang w:val="en-US"/>
              </w:rPr>
            </w:pPr>
          </w:p>
        </w:tc>
      </w:tr>
    </w:tbl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8F3F1D"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8F3F1D">
        <w:rPr>
          <w:rFonts w:ascii="Times New Roman" w:hAnsi="Times New Roman"/>
          <w:sz w:val="28"/>
          <w:szCs w:val="28"/>
        </w:rPr>
        <w:t xml:space="preserve">    сельсовет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№1</w:t>
      </w:r>
      <w:r w:rsidR="00EA0B1D">
        <w:rPr>
          <w:rFonts w:ascii="Times New Roman" w:hAnsi="Times New Roman"/>
          <w:sz w:val="28"/>
          <w:szCs w:val="28"/>
        </w:rPr>
        <w:t>/1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от 20.01.2025г.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>Об</w:t>
      </w:r>
      <w:r w:rsidRPr="008F3F1D">
        <w:rPr>
          <w:rFonts w:ascii="Times New Roman" w:hAnsi="Times New Roman"/>
          <w:sz w:val="24"/>
          <w:szCs w:val="24"/>
        </w:rPr>
        <w:t xml:space="preserve"> </w:t>
      </w:r>
      <w:r w:rsidRPr="008F3F1D">
        <w:rPr>
          <w:rFonts w:ascii="Times New Roman" w:hAnsi="Times New Roman"/>
          <w:bCs/>
          <w:sz w:val="28"/>
          <w:szCs w:val="28"/>
        </w:rPr>
        <w:t xml:space="preserve">утверждении муниципальной программы «Развитие и поддержка малого и среднего предпринимательства в </w:t>
      </w:r>
      <w:r w:rsidRPr="008F3F1D">
        <w:rPr>
          <w:rFonts w:ascii="Times New Roman" w:hAnsi="Times New Roman"/>
          <w:sz w:val="28"/>
          <w:szCs w:val="28"/>
        </w:rPr>
        <w:t xml:space="preserve">сельском поселении </w:t>
      </w:r>
      <w:proofErr w:type="spellStart"/>
      <w:r w:rsidRPr="008F3F1D"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8F3F1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2025-2027 годы»</w:t>
      </w:r>
    </w:p>
    <w:p w:rsid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ind w:firstLine="544"/>
        <w:jc w:val="both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Pr="008F3F1D">
        <w:rPr>
          <w:rFonts w:ascii="Times New Roman" w:hAnsi="Times New Roman"/>
          <w:color w:val="000000"/>
          <w:sz w:val="28"/>
          <w:szCs w:val="28"/>
        </w:rPr>
        <w:t xml:space="preserve">, Федеральным законом от 24.07.2007 № 209-ФЗ </w:t>
      </w:r>
      <w:r w:rsidRPr="008F3F1D">
        <w:rPr>
          <w:rFonts w:ascii="Times New Roman" w:hAnsi="Times New Roman"/>
          <w:sz w:val="28"/>
          <w:szCs w:val="28"/>
        </w:rPr>
        <w:t>«О развитии малого и среднего предпринимательства в Российской Федерации»,</w:t>
      </w:r>
      <w:r w:rsidRPr="008F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F3F1D">
        <w:rPr>
          <w:rFonts w:ascii="Times New Roman" w:hAnsi="Times New Roman"/>
          <w:sz w:val="24"/>
          <w:szCs w:val="24"/>
        </w:rPr>
        <w:t xml:space="preserve"> </w:t>
      </w:r>
      <w:r w:rsidRPr="008F3F1D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8F3F1D"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8F3F1D">
        <w:rPr>
          <w:rFonts w:ascii="Times New Roman" w:hAnsi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постановляет:</w:t>
      </w:r>
    </w:p>
    <w:p w:rsidR="008F3F1D" w:rsidRPr="008F3F1D" w:rsidRDefault="008F3F1D" w:rsidP="008F3F1D">
      <w:pPr>
        <w:spacing w:after="0" w:line="240" w:lineRule="auto"/>
        <w:ind w:firstLine="544"/>
        <w:jc w:val="both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 xml:space="preserve">1. Утвердить муниципальную программу </w:t>
      </w:r>
      <w:r w:rsidRPr="008F3F1D">
        <w:rPr>
          <w:rFonts w:ascii="Times New Roman" w:hAnsi="Times New Roman"/>
          <w:bCs/>
          <w:sz w:val="28"/>
          <w:szCs w:val="28"/>
        </w:rPr>
        <w:t xml:space="preserve">«Развитие и поддержка малого и среднего предпринимательства в </w:t>
      </w:r>
      <w:r w:rsidRPr="008F3F1D">
        <w:rPr>
          <w:rFonts w:ascii="Times New Roman" w:hAnsi="Times New Roman"/>
          <w:sz w:val="28"/>
          <w:szCs w:val="28"/>
        </w:rPr>
        <w:t xml:space="preserve">сельском поселении </w:t>
      </w:r>
      <w:proofErr w:type="spellStart"/>
      <w:r w:rsidRPr="008F3F1D"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8F3F1D">
        <w:rPr>
          <w:rFonts w:ascii="Times New Roman" w:hAnsi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на 2025-2027 годы».</w:t>
      </w:r>
    </w:p>
    <w:p w:rsidR="008F3F1D" w:rsidRPr="008F3F1D" w:rsidRDefault="008F3F1D" w:rsidP="008F3F1D">
      <w:pPr>
        <w:spacing w:after="0" w:line="240" w:lineRule="auto"/>
        <w:ind w:firstLine="544"/>
        <w:jc w:val="both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8F3F1D" w:rsidRPr="008F3F1D" w:rsidRDefault="008F3F1D" w:rsidP="008F3F1D">
      <w:pPr>
        <w:spacing w:after="0" w:line="240" w:lineRule="auto"/>
        <w:ind w:firstLine="544"/>
        <w:jc w:val="both"/>
        <w:rPr>
          <w:rFonts w:ascii="Times New Roman" w:hAnsi="Times New Roman"/>
          <w:sz w:val="28"/>
          <w:szCs w:val="28"/>
        </w:rPr>
      </w:pPr>
      <w:r w:rsidRPr="008F3F1D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8F3F1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F3F1D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Ю.П.Ларкин</w:t>
      </w:r>
      <w:proofErr w:type="spellEnd"/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8F3F1D" w:rsidRPr="008F3F1D" w:rsidRDefault="008F3F1D" w:rsidP="008F3F1D">
      <w:pPr>
        <w:spacing w:after="0" w:line="240" w:lineRule="auto"/>
        <w:ind w:right="-2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к постановлению администрации сельского поселения</w:t>
      </w: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8F3F1D">
        <w:rPr>
          <w:rFonts w:ascii="Times New Roman" w:hAnsi="Times New Roman"/>
        </w:rPr>
        <w:t>Шестаевский</w:t>
      </w:r>
      <w:proofErr w:type="spellEnd"/>
      <w:r w:rsidRPr="008F3F1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от 20.01. 2025 № 1</w:t>
      </w: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 xml:space="preserve">«Развитие и поддержка субъектов малого и среднего предпринимательства в сельском поселении </w:t>
      </w:r>
      <w:proofErr w:type="spellStart"/>
      <w:r w:rsidRPr="008F3F1D">
        <w:rPr>
          <w:rFonts w:ascii="Times New Roman" w:hAnsi="Times New Roman"/>
        </w:rPr>
        <w:t>Шестаевский</w:t>
      </w:r>
      <w:proofErr w:type="spellEnd"/>
      <w:r w:rsidRPr="008F3F1D">
        <w:rPr>
          <w:rFonts w:ascii="Times New Roman" w:hAnsi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 на 2025-2027 годы»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F3F1D">
        <w:rPr>
          <w:rFonts w:ascii="Times New Roman" w:hAnsi="Times New Roman"/>
          <w:bCs/>
          <w:sz w:val="24"/>
          <w:szCs w:val="24"/>
        </w:rPr>
        <w:t>ПАСПОРТ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F3F1D">
        <w:rPr>
          <w:rFonts w:ascii="Times New Roman" w:hAnsi="Times New Roman"/>
          <w:bCs/>
          <w:sz w:val="24"/>
          <w:szCs w:val="24"/>
        </w:rPr>
        <w:t>МУНИЦИПАЛЬНОЙ ПРОГРАММЫ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946"/>
      </w:tblGrid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 xml:space="preserve">«Развитие и поддержка субъектов малого и среднего предпринимательства в сельском поселении </w:t>
            </w:r>
            <w:proofErr w:type="spellStart"/>
            <w:r w:rsidRPr="008F3F1D">
              <w:rPr>
                <w:rFonts w:ascii="Times New Roman" w:hAnsi="Times New Roman"/>
              </w:rPr>
              <w:t>Шестаевский</w:t>
            </w:r>
            <w:proofErr w:type="spellEnd"/>
            <w:r w:rsidRPr="008F3F1D">
              <w:rPr>
                <w:rFonts w:ascii="Times New Roman" w:hAnsi="Times New Roman"/>
              </w:rPr>
              <w:t xml:space="preserve"> </w:t>
            </w:r>
            <w:r w:rsidRPr="008F3F1D">
              <w:rPr>
                <w:rFonts w:ascii="Times New Roman" w:hAnsi="Times New Roman"/>
                <w:sz w:val="24"/>
                <w:szCs w:val="24"/>
              </w:rPr>
              <w:t>сельсовет муниципального района Давлекановский район Республики Башкортостан на 2025-2027 годы»</w:t>
            </w:r>
            <w:r w:rsidRPr="008F3F1D">
              <w:rPr>
                <w:rFonts w:ascii="Times New Roman" w:hAnsi="Times New Roman"/>
                <w:bCs/>
                <w:sz w:val="24"/>
                <w:szCs w:val="24"/>
              </w:rPr>
              <w:t xml:space="preserve"> (далее – сельское поселение)</w:t>
            </w:r>
          </w:p>
        </w:tc>
      </w:tr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3F1D" w:rsidRPr="008F3F1D" w:rsidRDefault="008F3F1D" w:rsidP="008F3F1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3F1D" w:rsidRPr="008F3F1D" w:rsidRDefault="008F3F1D" w:rsidP="008F3F1D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Федеральный закон №131 –ФЗ « Об общих принципах организации местного самоуправления в Российской Федерации»;</w:t>
            </w:r>
          </w:p>
          <w:p w:rsidR="008F3F1D" w:rsidRPr="008F3F1D" w:rsidRDefault="008F3F1D" w:rsidP="008F3F1D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Федеральный закон от 24.07.2007г. №209-ФЗ «О развитии малого и среднего предпринимательства в Российской Федерации»;</w:t>
            </w:r>
          </w:p>
          <w:p w:rsidR="008F3F1D" w:rsidRPr="008F3F1D" w:rsidRDefault="008F3F1D" w:rsidP="008F3F1D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Федеральный закон от 26.07.2006 № 135-ФЗ «О защите конкуренции»</w:t>
            </w:r>
          </w:p>
          <w:p w:rsidR="008F3F1D" w:rsidRPr="008F3F1D" w:rsidRDefault="008F3F1D" w:rsidP="008F3F1D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 xml:space="preserve">Устав сельского поселения </w:t>
            </w:r>
            <w:proofErr w:type="spellStart"/>
            <w:r w:rsidRPr="008F3F1D">
              <w:rPr>
                <w:rFonts w:ascii="Times New Roman" w:hAnsi="Times New Roman"/>
              </w:rPr>
              <w:t>Шестаевский</w:t>
            </w:r>
            <w:proofErr w:type="spellEnd"/>
            <w:r w:rsidRPr="008F3F1D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район;</w:t>
            </w:r>
          </w:p>
        </w:tc>
      </w:tr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8F3F1D">
              <w:rPr>
                <w:rFonts w:ascii="Times New Roman" w:hAnsi="Times New Roman"/>
              </w:rPr>
              <w:t>Шестаевский</w:t>
            </w:r>
            <w:proofErr w:type="spellEnd"/>
            <w:r w:rsidRPr="008F3F1D">
              <w:rPr>
                <w:rFonts w:ascii="Times New Roman" w:hAnsi="Times New Roman"/>
              </w:rPr>
              <w:t xml:space="preserve"> </w:t>
            </w:r>
            <w:r w:rsidRPr="008F3F1D">
              <w:rPr>
                <w:rFonts w:ascii="Times New Roman" w:hAnsi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 xml:space="preserve">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</w:p>
        </w:tc>
      </w:tr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поселения, 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</w:p>
        </w:tc>
      </w:tr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Создание на территории сельского поселения условий для устойчивого развития субъектов малого и среднего предпринимательства на основе формирования эффективных механизмов его поддержки.</w:t>
            </w:r>
          </w:p>
        </w:tc>
      </w:tr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lastRenderedPageBreak/>
              <w:t>Задачи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8F3F1D" w:rsidRPr="008F3F1D" w:rsidRDefault="008F3F1D" w:rsidP="008F3F1D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8F3F1D" w:rsidRPr="008F3F1D" w:rsidRDefault="008F3F1D" w:rsidP="008F3F1D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8F3F1D" w:rsidRPr="008F3F1D" w:rsidRDefault="008F3F1D" w:rsidP="008F3F1D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8F3F1D" w:rsidRPr="008F3F1D" w:rsidRDefault="008F3F1D" w:rsidP="008F3F1D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5. Повышение деловой и инвестиционной активности предприятий субъектов малого и среднего предпринимательства.</w:t>
            </w:r>
          </w:p>
          <w:p w:rsidR="008F3F1D" w:rsidRPr="008F3F1D" w:rsidRDefault="008F3F1D" w:rsidP="008F3F1D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6. Создание условий для увеличения занятости населения.</w:t>
            </w:r>
          </w:p>
          <w:p w:rsidR="008F3F1D" w:rsidRPr="008F3F1D" w:rsidRDefault="008F3F1D" w:rsidP="008F3F1D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7.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      </w:r>
          </w:p>
        </w:tc>
      </w:tr>
      <w:tr w:rsidR="008F3F1D" w:rsidRPr="008F3F1D" w:rsidTr="00C91BB3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2025-2027 годы</w:t>
            </w:r>
          </w:p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Программа реализуется в один этап.</w:t>
            </w:r>
          </w:p>
        </w:tc>
      </w:tr>
      <w:tr w:rsidR="008F3F1D" w:rsidRPr="008F3F1D" w:rsidTr="00C91BB3">
        <w:trPr>
          <w:cantSplit/>
          <w:trHeight w:val="8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Объема бюджетных ассигнований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3F1D" w:rsidRPr="008F3F1D" w:rsidRDefault="008F3F1D" w:rsidP="008F3F1D">
            <w:pPr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Объем финансирования Программы в 2025 - 2027 годах:</w:t>
            </w:r>
          </w:p>
          <w:p w:rsidR="008F3F1D" w:rsidRPr="008F3F1D" w:rsidRDefault="008F3F1D" w:rsidP="008F3F1D">
            <w:pPr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всего – 3,0 тыс. рублей.</w:t>
            </w:r>
          </w:p>
          <w:p w:rsidR="008F3F1D" w:rsidRPr="008F3F1D" w:rsidRDefault="008F3F1D" w:rsidP="008F3F1D">
            <w:pPr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8F3F1D" w:rsidRPr="008F3F1D" w:rsidRDefault="008F3F1D" w:rsidP="008F3F1D">
            <w:pPr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местный бюджет </w:t>
            </w:r>
            <w:r w:rsidRPr="008F3F1D">
              <w:rPr>
                <w:rFonts w:ascii="Times New Roman" w:hAnsi="Times New Roman"/>
                <w:color w:val="000000"/>
                <w:sz w:val="24"/>
                <w:szCs w:val="24"/>
              </w:rPr>
              <w:t>–– 15,0 </w:t>
            </w:r>
            <w:r w:rsidRPr="008F3F1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  <w:p w:rsidR="008F3F1D" w:rsidRPr="008F3F1D" w:rsidRDefault="008F3F1D" w:rsidP="008F3F1D">
            <w:pPr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  <w:p w:rsidR="008F3F1D" w:rsidRPr="008F3F1D" w:rsidRDefault="008F3F1D" w:rsidP="008F3F1D">
            <w:pPr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2025 год –  5,0 тыс. рублей,</w:t>
            </w:r>
          </w:p>
          <w:p w:rsidR="008F3F1D" w:rsidRPr="008F3F1D" w:rsidRDefault="008F3F1D" w:rsidP="008F3F1D">
            <w:pPr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2026 год –  5,0 тыс. рублей,</w:t>
            </w:r>
          </w:p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2027 год –  5,0 тыс. рублей</w:t>
            </w:r>
          </w:p>
        </w:tc>
      </w:tr>
      <w:tr w:rsidR="008F3F1D" w:rsidRPr="008F3F1D" w:rsidTr="00C91BB3">
        <w:trPr>
          <w:cantSplit/>
          <w:trHeight w:val="60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3F1D" w:rsidRPr="008F3F1D" w:rsidRDefault="008F3F1D" w:rsidP="008F3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8F3F1D" w:rsidRPr="008F3F1D" w:rsidRDefault="008F3F1D" w:rsidP="008F3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2. Увеличение количества рабочих мест.</w:t>
            </w:r>
          </w:p>
          <w:p w:rsidR="008F3F1D" w:rsidRPr="008F3F1D" w:rsidRDefault="008F3F1D" w:rsidP="008F3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3. Увеличение объема товаров и услуг, производимых и реализуемых субъектами малого и среднего предпринимательства.</w:t>
            </w:r>
          </w:p>
          <w:p w:rsidR="008F3F1D" w:rsidRPr="008F3F1D" w:rsidRDefault="008F3F1D" w:rsidP="008F3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4. Повышение качества товаров и услуг, предоставляемых населению за счет усиления конкуренции.</w:t>
            </w:r>
          </w:p>
          <w:p w:rsidR="008F3F1D" w:rsidRPr="008F3F1D" w:rsidRDefault="008F3F1D" w:rsidP="008F3F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5. Увеличение представителей субъектов малого и среднего предпринимательства, ведущих деятельность в приоритетных направлениях социального развития.</w:t>
            </w:r>
          </w:p>
        </w:tc>
      </w:tr>
    </w:tbl>
    <w:p w:rsidR="008F3F1D" w:rsidRP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 xml:space="preserve">Анализ состояния субъектов малого и среднего предпринимательства </w:t>
      </w:r>
      <w:r w:rsidRPr="008F3F1D">
        <w:rPr>
          <w:rFonts w:ascii="Times New Roman" w:hAnsi="Times New Roman"/>
          <w:b/>
          <w:sz w:val="24"/>
          <w:szCs w:val="24"/>
        </w:rPr>
        <w:br/>
        <w:t xml:space="preserve">на территории сельского поселения </w:t>
      </w:r>
      <w:proofErr w:type="spellStart"/>
      <w:r w:rsidRPr="008F3F1D">
        <w:rPr>
          <w:rFonts w:ascii="Times New Roman" w:hAnsi="Times New Roman"/>
        </w:rPr>
        <w:t>Шестаевский</w:t>
      </w:r>
      <w:proofErr w:type="spellEnd"/>
      <w:r w:rsidRPr="008F3F1D">
        <w:rPr>
          <w:rFonts w:ascii="Times New Roman" w:hAnsi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F3F1D">
        <w:rPr>
          <w:rFonts w:ascii="Times New Roman" w:hAnsi="Times New Roman"/>
          <w:sz w:val="24"/>
          <w:szCs w:val="24"/>
        </w:rPr>
        <w:t xml:space="preserve">Настоящая муниципальная программа «Развитие и поддержка субъектов малого и среднего предпринимательства в сельском поселении </w:t>
      </w:r>
      <w:proofErr w:type="spellStart"/>
      <w:r w:rsidRPr="008F3F1D">
        <w:rPr>
          <w:rFonts w:ascii="Times New Roman" w:hAnsi="Times New Roman"/>
        </w:rPr>
        <w:t>Шестаевский</w:t>
      </w:r>
      <w:proofErr w:type="spellEnd"/>
      <w:r w:rsidRPr="008F3F1D">
        <w:rPr>
          <w:rFonts w:ascii="Times New Roman" w:hAnsi="Times New Roman"/>
        </w:rPr>
        <w:t xml:space="preserve"> </w:t>
      </w:r>
      <w:r w:rsidRPr="008F3F1D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 Башкортостан на 2025-2027 годы» разработана 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Федеральным законом от</w:t>
      </w:r>
      <w:proofErr w:type="gramEnd"/>
      <w:r w:rsidRPr="008F3F1D">
        <w:rPr>
          <w:rFonts w:ascii="Times New Roman" w:hAnsi="Times New Roman"/>
          <w:sz w:val="24"/>
          <w:szCs w:val="24"/>
        </w:rPr>
        <w:t xml:space="preserve"> 26.07.2006 № 135-ФЗ «О защите конкуренции».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Анализ развития субъектов малого и среднего предпринимательства проведен на основе статистических данных за 2024 год. На дату утверждения муниципальной программы на территории сельского поселения действуют ____ индивидуальных предпринимателей.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lastRenderedPageBreak/>
        <w:t xml:space="preserve">Общая численность работающих на предприятиях малого предпринимательства составляет ________ человек. Малые и </w:t>
      </w:r>
      <w:proofErr w:type="spellStart"/>
      <w:r w:rsidRPr="008F3F1D">
        <w:rPr>
          <w:rFonts w:ascii="Times New Roman" w:hAnsi="Times New Roman"/>
          <w:sz w:val="24"/>
          <w:szCs w:val="24"/>
        </w:rPr>
        <w:t>микропредприятия</w:t>
      </w:r>
      <w:proofErr w:type="spellEnd"/>
      <w:r w:rsidRPr="008F3F1D">
        <w:rPr>
          <w:rFonts w:ascii="Times New Roman" w:hAnsi="Times New Roman"/>
          <w:sz w:val="24"/>
          <w:szCs w:val="24"/>
        </w:rPr>
        <w:t xml:space="preserve"> осуществляют свою деятельность преимущественно в торговле товарами различного назначения.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Торговля достаточно традиционная отрасль для малого и среднего предпринимательства. Не требующая больших стартовых затрат, обеспечивающая быструю отдачу вложений, она стала довольно привлекательной для малых предприятий и бурно развивающейся на этапе становления, в том числе по почте или по информационно-коммуникационной сети Интернет.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3F1D" w:rsidRPr="008F3F1D" w:rsidRDefault="008F3F1D" w:rsidP="008F3F1D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 xml:space="preserve">Характеристика проблемы и обоснование необходимости </w:t>
      </w:r>
    </w:p>
    <w:p w:rsidR="008F3F1D" w:rsidRPr="008F3F1D" w:rsidRDefault="008F3F1D" w:rsidP="008F3F1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>ее решения программными методами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Несмотря на проводимую в республике работу по поддержке субъектов малого и среднего предпринимательства на территории сельского поселения не удалось охватить в полном объеме инновационную деятельность, привлечь внешние инвестиции, решить вопросы занятости трудоспособного населения. Значительная часть трудоспособного населения ездит на работу за пределы  сельского поселения </w:t>
      </w:r>
      <w:proofErr w:type="spellStart"/>
      <w:r w:rsidRPr="008F3F1D">
        <w:rPr>
          <w:rFonts w:ascii="Times New Roman" w:hAnsi="Times New Roman"/>
        </w:rPr>
        <w:t>Шестаевский</w:t>
      </w:r>
      <w:proofErr w:type="spellEnd"/>
      <w:r w:rsidRPr="008F3F1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Увеличение темпов наращивания потенциала субъектов малого и среднего предпринимательства не будет достигнуто, если существенно не изменятся правовые и экономические условия для свободного развития малого и среднего предпринимательства.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Проблемы, сдерживающие развитие субъектов малого и среднего предпринимательства, во многом вытекают из макроэкономической ситуации в стране: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в некоторых случаях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недостаток кадров рабочих специальностей для субъектов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слабая консультационно-информационная поддержка;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несовершенство системы учета и отчетности по малому предпринимательству.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нестабильная налоговая политика;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предпринимательства.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 Российской Федерации по отношению к наемным работникам, занижению уровня официальной заработной платы.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lastRenderedPageBreak/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 xml:space="preserve">3. Цель и задачи программы, приоритетные направления развития </w:t>
      </w:r>
      <w:r w:rsidRPr="008F3F1D">
        <w:rPr>
          <w:rFonts w:ascii="Times New Roman" w:hAnsi="Times New Roman"/>
          <w:b/>
          <w:sz w:val="24"/>
          <w:szCs w:val="24"/>
        </w:rPr>
        <w:br/>
        <w:t>субъектов малого и среднего предпринимательства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Цель программы - создание на территории сельского поселения благоприятных условий для устойчивого развития предприятий субъектов малого и среднего предпринимательства, способствующих созданию новых рабочих мест, развитию реального сектора экономики, пополнению бюджета на основе формирования эффективных механизмов поддержки.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устранение административных барьеров, препятствующих развитию субъектов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повышение деловой и инвестиционной активности предприятий субъектов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создание условий для увеличения занятости населения;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привлечение представителей субъектов малого и среднего предпринимательства, ведущих деятельность в приоритетных направлениях социального развития;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привлечение субъектов малого и среднего предпринимательства для выполнения муниципального заказа.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Указанные цели и задачи соответствуют социально-экономической направленности развития сельского поселения.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F3F1D">
        <w:rPr>
          <w:rFonts w:ascii="Times New Roman" w:hAnsi="Times New Roman"/>
          <w:sz w:val="24"/>
          <w:szCs w:val="24"/>
        </w:rPr>
        <w:t>Важными и приоритетными направлениями развития малого предпринимательства в сельском поселении являются: торговля; жилищно-коммунальное; образовательное; спортивно-оздоровительное; благоустройство; растениеводство; животноводство, строительство.</w:t>
      </w:r>
      <w:proofErr w:type="gramEnd"/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Сегодня в поселении есть реальная возможность развития за счет малых предприятий таких сфер экономики, как: расширение и качественное улучшение деятельности по оказанию бытовых услуг населению; производство продукции растениеводства; производство продукции животноводства.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>4. Основные мероприятия программы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Для решения поставленных задач Программа предусматривается реализация следующих основных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поселения:</w:t>
      </w:r>
    </w:p>
    <w:p w:rsidR="008F3F1D" w:rsidRPr="008F3F1D" w:rsidRDefault="008F3F1D" w:rsidP="008F3F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совершенствование нормативно-правовой базы в сфере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8F3F1D">
        <w:rPr>
          <w:rFonts w:ascii="Times New Roman" w:hAnsi="Times New Roman"/>
          <w:sz w:val="24"/>
          <w:szCs w:val="24"/>
        </w:rPr>
        <w:t>созданное</w:t>
      </w:r>
      <w:proofErr w:type="gramEnd"/>
      <w:r w:rsidRPr="008F3F1D">
        <w:rPr>
          <w:rFonts w:ascii="Times New Roman" w:hAnsi="Times New Roman"/>
          <w:sz w:val="24"/>
          <w:szCs w:val="24"/>
        </w:rPr>
        <w:t xml:space="preserve"> положительного имиджа малого и среднего предпринимательства.</w:t>
      </w: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>5.  Объем планируемых финансовых ресурсов и источники финансирования программы</w:t>
      </w:r>
    </w:p>
    <w:p w:rsidR="008F3F1D" w:rsidRPr="008F3F1D" w:rsidRDefault="008F3F1D" w:rsidP="008F3F1D">
      <w:pPr>
        <w:tabs>
          <w:tab w:val="left" w:pos="11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Общий объем финансирования Программы на 2025 – 2027 годы составляет – 15 тыс. рублей. За счет средств местного бюджета – 15,0 тыс. рублей, из них по годам реализации Программы:</w:t>
      </w:r>
    </w:p>
    <w:p w:rsidR="008F3F1D" w:rsidRPr="008F3F1D" w:rsidRDefault="008F3F1D" w:rsidP="008F3F1D">
      <w:pPr>
        <w:spacing w:before="6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2025 год – 5,0 тыс. рублей;</w:t>
      </w:r>
    </w:p>
    <w:p w:rsidR="008F3F1D" w:rsidRPr="008F3F1D" w:rsidRDefault="008F3F1D" w:rsidP="008F3F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2026 год – 5,0 тыс. рублей;</w:t>
      </w:r>
    </w:p>
    <w:p w:rsidR="008F3F1D" w:rsidRPr="008F3F1D" w:rsidRDefault="008F3F1D" w:rsidP="008F3F1D">
      <w:pPr>
        <w:spacing w:after="6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2027 год – 5,0 тыс. рублей.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left="284" w:firstLine="256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lastRenderedPageBreak/>
        <w:t>Бюджетные ассигнования, предусмотренные на реализацию Программы, могут быть уточнены при внесении изменений и дополнений в решение о бюджете се</w:t>
      </w:r>
      <w:r>
        <w:rPr>
          <w:rFonts w:ascii="Times New Roman" w:hAnsi="Times New Roman"/>
          <w:sz w:val="24"/>
          <w:szCs w:val="24"/>
        </w:rPr>
        <w:t xml:space="preserve">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Шестаевский</w:t>
      </w:r>
      <w:proofErr w:type="spellEnd"/>
      <w:r w:rsidRPr="008F3F1D">
        <w:rPr>
          <w:rFonts w:ascii="Times New Roman" w:hAnsi="Times New Roman"/>
          <w:sz w:val="24"/>
          <w:szCs w:val="24"/>
        </w:rPr>
        <w:t xml:space="preserve"> сельсовет   на соответствующий финансовый год.</w:t>
      </w:r>
    </w:p>
    <w:p w:rsidR="008F3F1D" w:rsidRPr="008F3F1D" w:rsidRDefault="008F3F1D" w:rsidP="008F3F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>6.  Ожидаемые социально-экономические результаты реализации Программы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Реализация мероприятий Программы предполагает создать условия для сохранения действующих и увеличения количества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предпринимательства и тем самым повысить уровень жизни населения на территории сельского поселения.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привлечение инвестиций в малое предпринимательство;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рост налоговых поступлений в местный бюджет от деятельности предприятий субъектов малого и среднего предпринимательства;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F1D">
        <w:rPr>
          <w:rFonts w:ascii="Times New Roman" w:hAnsi="Times New Roman"/>
          <w:b/>
          <w:sz w:val="24"/>
          <w:szCs w:val="24"/>
        </w:rPr>
        <w:t xml:space="preserve">7.  Управление Программой и </w:t>
      </w:r>
      <w:proofErr w:type="gramStart"/>
      <w:r w:rsidRPr="008F3F1D">
        <w:rPr>
          <w:rFonts w:ascii="Times New Roman" w:hAnsi="Times New Roman"/>
          <w:b/>
          <w:sz w:val="24"/>
          <w:szCs w:val="24"/>
        </w:rPr>
        <w:t>контроль за</w:t>
      </w:r>
      <w:proofErr w:type="gramEnd"/>
      <w:r w:rsidRPr="008F3F1D">
        <w:rPr>
          <w:rFonts w:ascii="Times New Roman" w:hAnsi="Times New Roman"/>
          <w:b/>
          <w:sz w:val="24"/>
          <w:szCs w:val="24"/>
        </w:rPr>
        <w:t xml:space="preserve"> ее реализацией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Формы и методы управления реализацией Программы определяются администрацией сельского поселения </w:t>
      </w:r>
      <w:proofErr w:type="spellStart"/>
      <w:r w:rsidRPr="008F3F1D">
        <w:rPr>
          <w:rFonts w:ascii="Times New Roman" w:hAnsi="Times New Roman"/>
        </w:rPr>
        <w:t>Шестаевский</w:t>
      </w:r>
      <w:proofErr w:type="spellEnd"/>
      <w:r w:rsidRPr="008F3F1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Общее руководство и </w:t>
      </w:r>
      <w:proofErr w:type="gramStart"/>
      <w:r w:rsidRPr="008F3F1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F3F1D">
        <w:rPr>
          <w:rFonts w:ascii="Times New Roman" w:hAnsi="Times New Roman"/>
          <w:sz w:val="24"/>
          <w:szCs w:val="24"/>
        </w:rPr>
        <w:t xml:space="preserve"> реализацией программных мероприятий осуществляет администрация сельского поселения.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Администрация сельского поселения осуществляет: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-подготовку предложений по актуализации мероприятий Программы в соответствии с приоритетами социально-экономического развития сельского поселения и муниципального района Давлекановский район Республики Башкортостан, ускорению или приостановке реализации отдельных мероприятий;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-подготовку предложений по привлечению организаций для реализации мероприятий Программы;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-мониторинг выполнения Программы в целом и входящих в ее состав мероприятий.</w:t>
      </w:r>
    </w:p>
    <w:p w:rsidR="008F3F1D" w:rsidRPr="008F3F1D" w:rsidRDefault="008F3F1D" w:rsidP="008F3F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F3F1D">
        <w:rPr>
          <w:rFonts w:ascii="Times New Roman" w:hAnsi="Times New Roman"/>
          <w:b/>
          <w:bCs/>
          <w:sz w:val="24"/>
          <w:szCs w:val="24"/>
        </w:rPr>
        <w:t xml:space="preserve">8. Целевые показатели достижения целей и решения задач, 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F3F1D">
        <w:rPr>
          <w:rFonts w:ascii="Times New Roman" w:hAnsi="Times New Roman"/>
          <w:b/>
          <w:bCs/>
          <w:sz w:val="24"/>
          <w:szCs w:val="24"/>
        </w:rPr>
        <w:t>основные ожидаемые конечные результаты муниципальной программы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Реализация мероприятий, предусмотренных Программой, позволит обеспечить благоприятные условия для развития малого и среднего предпринимательства в сельском поселении, что будет способствовать созданию эффективной конкурентной экономики, обеспечивающей повышение благосостояния населения.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Целевыми показателями достижения целей и решения задач Программы являются: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ежегодно увеличение количества индивидуальных предпринимателей;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ежегодно увеличение количества рабочих мест;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ежегодно увеличение доли налоговых поступлений в местный бюджет сельского поселения.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Результатами реализации мероприятий Программы на территории сельского поселения будут являться: 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рост количества индивидуальных предпринимателей;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создание новых рабочих мест и повышение заработной платы в сфере предпринимательской деятельности и доходов населения;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 xml:space="preserve">- увеличение доли налоговых поступлений в </w:t>
      </w:r>
      <w:r w:rsidRPr="008F3F1D">
        <w:rPr>
          <w:rFonts w:ascii="Times New Roman" w:hAnsi="Times New Roman"/>
          <w:color w:val="000000"/>
          <w:sz w:val="24"/>
          <w:szCs w:val="24"/>
        </w:rPr>
        <w:t>местный</w:t>
      </w:r>
      <w:r w:rsidRPr="008F3F1D">
        <w:rPr>
          <w:rFonts w:ascii="Times New Roman" w:hAnsi="Times New Roman"/>
          <w:sz w:val="24"/>
          <w:szCs w:val="24"/>
        </w:rPr>
        <w:t xml:space="preserve"> бюджет от субъектов предпринимательской деятельности;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lastRenderedPageBreak/>
        <w:t xml:space="preserve">- насыщение потребительского рынка качественными товарами и услугами; </w:t>
      </w:r>
    </w:p>
    <w:p w:rsidR="008F3F1D" w:rsidRPr="008F3F1D" w:rsidRDefault="008F3F1D" w:rsidP="008F3F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3F1D">
        <w:rPr>
          <w:rFonts w:ascii="Times New Roman" w:hAnsi="Times New Roman"/>
          <w:sz w:val="24"/>
          <w:szCs w:val="24"/>
        </w:rPr>
        <w:t>- укрепление социального статуса, повышение имиджа предпринимательства.</w:t>
      </w:r>
    </w:p>
    <w:p w:rsidR="008F3F1D" w:rsidRP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3F1D" w:rsidRPr="008F3F1D" w:rsidRDefault="008F3F1D" w:rsidP="008F3F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8F3F1D" w:rsidRPr="008F3F1D" w:rsidSect="008F3F1D">
          <w:footerReference w:type="even" r:id="rId9"/>
          <w:footerReference w:type="default" r:id="rId10"/>
          <w:pgSz w:w="11906" w:h="16838"/>
          <w:pgMar w:top="709" w:right="567" w:bottom="284" w:left="567" w:header="709" w:footer="709" w:gutter="0"/>
          <w:cols w:space="708"/>
          <w:titlePg/>
          <w:docGrid w:linePitch="360"/>
        </w:sectPr>
      </w:pPr>
    </w:p>
    <w:tbl>
      <w:tblPr>
        <w:tblW w:w="14537" w:type="dxa"/>
        <w:tblInd w:w="93" w:type="dxa"/>
        <w:tblLook w:val="04A0" w:firstRow="1" w:lastRow="0" w:firstColumn="1" w:lastColumn="0" w:noHBand="0" w:noVBand="1"/>
      </w:tblPr>
      <w:tblGrid>
        <w:gridCol w:w="3100"/>
        <w:gridCol w:w="1783"/>
        <w:gridCol w:w="1223"/>
        <w:gridCol w:w="1240"/>
        <w:gridCol w:w="1240"/>
        <w:gridCol w:w="1240"/>
        <w:gridCol w:w="1391"/>
        <w:gridCol w:w="1660"/>
        <w:gridCol w:w="1660"/>
      </w:tblGrid>
      <w:tr w:rsidR="008F3F1D" w:rsidRPr="008F3F1D" w:rsidTr="00C91BB3">
        <w:trPr>
          <w:trHeight w:val="300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Приложение 1</w:t>
            </w:r>
          </w:p>
        </w:tc>
      </w:tr>
      <w:tr w:rsidR="008F3F1D" w:rsidRPr="008F3F1D" w:rsidTr="00C91BB3">
        <w:trPr>
          <w:trHeight w:val="300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/>
                <w:bCs/>
                <w:sz w:val="20"/>
                <w:szCs w:val="20"/>
              </w:rPr>
              <w:t>к муниципальной программе</w:t>
            </w:r>
          </w:p>
        </w:tc>
      </w:tr>
      <w:tr w:rsidR="008F3F1D" w:rsidRPr="008F3F1D" w:rsidTr="00C91BB3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315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 мероприятий муниципальной программы</w:t>
            </w:r>
          </w:p>
        </w:tc>
      </w:tr>
      <w:tr w:rsidR="008F3F1D" w:rsidRPr="008F3F1D" w:rsidTr="00C91BB3">
        <w:trPr>
          <w:trHeight w:val="615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8F3F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«Развитие и поддержка субъектов малого и среднего предпринимательства в сельском поселении </w:t>
            </w:r>
            <w:proofErr w:type="spellStart"/>
            <w:r w:rsidRPr="008F3F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Шестаевский</w:t>
            </w:r>
            <w:proofErr w:type="spellEnd"/>
            <w:r w:rsidRPr="008F3F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3F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сельсовет муниципального района Давлекановский район Республики Башкортостан на 2025-2027 годы»</w:t>
            </w:r>
          </w:p>
        </w:tc>
      </w:tr>
      <w:tr w:rsidR="008F3F1D" w:rsidRPr="008F3F1D" w:rsidTr="00C91BB3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color w:val="000000"/>
              </w:rPr>
            </w:pPr>
          </w:p>
        </w:tc>
      </w:tr>
      <w:tr w:rsidR="008F3F1D" w:rsidRPr="008F3F1D" w:rsidTr="00C91BB3">
        <w:trPr>
          <w:trHeight w:val="930"/>
        </w:trPr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Наименование объекта, мероприятия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Срок финансирования</w:t>
            </w:r>
          </w:p>
        </w:tc>
        <w:tc>
          <w:tcPr>
            <w:tcW w:w="4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Индикаторы реализации (целевые задания)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Главный распорядитель бюджетных средств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Распорядитель (получатель) бюджетных средств Исполнители мероприятий</w:t>
            </w:r>
          </w:p>
        </w:tc>
      </w:tr>
      <w:tr w:rsidR="008F3F1D" w:rsidRPr="008F3F1D" w:rsidTr="00C91BB3">
        <w:trPr>
          <w:trHeight w:val="33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в том числе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F3F1D" w:rsidRPr="008F3F1D" w:rsidTr="00C91BB3">
        <w:trPr>
          <w:trHeight w:val="60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местный 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областной 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прочие источники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F3F1D" w:rsidRPr="008F3F1D" w:rsidTr="00C91BB3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3F1D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поселения,</w:t>
            </w:r>
          </w:p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Совет сельского поселения</w:t>
            </w: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54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проведение работы с обращениями субъектов малого и среднего предпринимательства, поступившими в администрацию сельского поселения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Содействие субъектам малого и среднего  предпринимательства сельского поселения ___________ сельсовет  в формировании и реализации инвестиционных проектов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Создание и ведение Реестра муниципального имущества для сдачи в аренду малому  и среднему предпринимательству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4"/>
                <w:szCs w:val="24"/>
              </w:rPr>
              <w:t>Содействие  субъектам малого и среднего предпринимательства сельского поселения   ______________ сельсовет в электронной отправке налоговой и пенсионной отчётности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Размещение на официальном сайте администрации в сети «Интернет» материалов о малом и среднем предпринимательстве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Подготовка и проведение «круглых столов», деловых встреч, собраний и совещаний по вопросам развития малого и среднего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36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Размещение информационных материалов по вопросам развития малого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8F3F1D" w:rsidRPr="008F3F1D" w:rsidTr="00C91BB3">
        <w:trPr>
          <w:trHeight w:val="36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47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F3F1D" w:rsidRPr="008F3F1D" w:rsidTr="00C91BB3">
        <w:trPr>
          <w:trHeight w:val="3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F3F1D">
              <w:rPr>
                <w:rFonts w:ascii="Times New Roman" w:hAnsi="Times New Roman"/>
                <w:bCs/>
                <w:color w:val="000000"/>
              </w:rPr>
              <w:t>Итого по программе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3F1D" w:rsidRPr="008F3F1D" w:rsidRDefault="008F3F1D" w:rsidP="008F3F1D">
      <w:pPr>
        <w:spacing w:after="0" w:line="240" w:lineRule="auto"/>
        <w:ind w:firstLine="698"/>
        <w:jc w:val="right"/>
        <w:rPr>
          <w:rFonts w:ascii="Times New Roman" w:hAnsi="Times New Roman"/>
          <w:bCs/>
          <w:color w:val="000080"/>
          <w:sz w:val="20"/>
          <w:szCs w:val="20"/>
        </w:rPr>
      </w:pPr>
      <w:r w:rsidRPr="008F3F1D">
        <w:rPr>
          <w:rFonts w:ascii="Times New Roman" w:hAnsi="Times New Roman"/>
          <w:b/>
          <w:bCs/>
          <w:color w:val="000080"/>
          <w:sz w:val="20"/>
          <w:szCs w:val="20"/>
        </w:rPr>
        <w:t>Приложение 2</w:t>
      </w:r>
    </w:p>
    <w:p w:rsidR="008F3F1D" w:rsidRPr="008F3F1D" w:rsidRDefault="008F3F1D" w:rsidP="008F3F1D">
      <w:pPr>
        <w:spacing w:after="0" w:line="240" w:lineRule="auto"/>
        <w:ind w:firstLine="698"/>
        <w:jc w:val="right"/>
        <w:rPr>
          <w:rFonts w:ascii="Times New Roman" w:hAnsi="Times New Roman"/>
          <w:sz w:val="20"/>
          <w:szCs w:val="20"/>
        </w:rPr>
      </w:pPr>
      <w:r w:rsidRPr="008F3F1D">
        <w:rPr>
          <w:rFonts w:ascii="Times New Roman" w:hAnsi="Times New Roman"/>
          <w:b/>
          <w:bCs/>
          <w:color w:val="000080"/>
          <w:sz w:val="20"/>
          <w:szCs w:val="20"/>
        </w:rPr>
        <w:t>к муниципальной программе</w:t>
      </w:r>
    </w:p>
    <w:p w:rsidR="008F3F1D" w:rsidRPr="008F3F1D" w:rsidRDefault="008F3F1D" w:rsidP="008F3F1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p w:rsidR="008F3F1D" w:rsidRPr="008F3F1D" w:rsidRDefault="008F3F1D" w:rsidP="008F3F1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r w:rsidRPr="008F3F1D">
        <w:rPr>
          <w:rFonts w:ascii="Times New Roman" w:hAnsi="Times New Roman"/>
          <w:b/>
          <w:bCs/>
          <w:kern w:val="32"/>
          <w:sz w:val="24"/>
          <w:szCs w:val="24"/>
        </w:rPr>
        <w:t>Прогнозные значения показателей (индикаторов) реализации муниципальной программы</w:t>
      </w:r>
    </w:p>
    <w:p w:rsidR="008F3F1D" w:rsidRPr="008F3F1D" w:rsidRDefault="008F3F1D" w:rsidP="008F3F1D">
      <w:pPr>
        <w:keepNext/>
        <w:tabs>
          <w:tab w:val="left" w:pos="8602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u w:val="single"/>
        </w:rPr>
      </w:pPr>
      <w:r w:rsidRPr="008F3F1D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 xml:space="preserve">«Развитие и поддержка субъектов малого и среднего предпринимательства в сельском поселении </w:t>
      </w:r>
      <w:proofErr w:type="spellStart"/>
      <w:r w:rsidRPr="008F3F1D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Шестаевский</w:t>
      </w:r>
      <w:proofErr w:type="spellEnd"/>
      <w:r w:rsidRPr="008F3F1D">
        <w:rPr>
          <w:rFonts w:ascii="Cambria" w:hAnsi="Cambria"/>
          <w:b/>
          <w:bCs/>
          <w:kern w:val="32"/>
          <w:sz w:val="28"/>
          <w:szCs w:val="28"/>
        </w:rPr>
        <w:t xml:space="preserve"> </w:t>
      </w:r>
      <w:r w:rsidRPr="008F3F1D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t>сельсовет муниципального района Давлекановский район Республики Башкортостан на 2025-2027 годы»</w:t>
      </w:r>
      <w:r w:rsidRPr="008F3F1D">
        <w:rPr>
          <w:rFonts w:ascii="Times New Roman" w:hAnsi="Times New Roman"/>
          <w:b/>
          <w:bCs/>
          <w:kern w:val="32"/>
          <w:sz w:val="24"/>
          <w:szCs w:val="24"/>
          <w:u w:val="single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3077"/>
        <w:gridCol w:w="1799"/>
        <w:gridCol w:w="1652"/>
        <w:gridCol w:w="1524"/>
        <w:gridCol w:w="1842"/>
      </w:tblGrid>
      <w:tr w:rsidR="008F3F1D" w:rsidRPr="008F3F1D" w:rsidTr="00C91BB3">
        <w:tc>
          <w:tcPr>
            <w:tcW w:w="627" w:type="dxa"/>
            <w:vMerge w:val="restart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127" w:type="dxa"/>
            <w:vMerge w:val="restart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6" w:type="dxa"/>
            <w:vMerge w:val="restart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7006" w:type="dxa"/>
            <w:gridSpan w:val="3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Значение показателей</w:t>
            </w:r>
          </w:p>
        </w:tc>
      </w:tr>
      <w:tr w:rsidR="008F3F1D" w:rsidRPr="008F3F1D" w:rsidTr="00C91BB3">
        <w:tc>
          <w:tcPr>
            <w:tcW w:w="627" w:type="dxa"/>
            <w:vMerge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kern w:val="32"/>
                <w:sz w:val="24"/>
                <w:szCs w:val="24"/>
                <w:u w:val="single"/>
              </w:rPr>
            </w:pPr>
          </w:p>
        </w:tc>
        <w:tc>
          <w:tcPr>
            <w:tcW w:w="4127" w:type="dxa"/>
            <w:vMerge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kern w:val="32"/>
                <w:sz w:val="24"/>
                <w:szCs w:val="24"/>
                <w:u w:val="single"/>
              </w:rPr>
            </w:pPr>
          </w:p>
        </w:tc>
        <w:tc>
          <w:tcPr>
            <w:tcW w:w="2376" w:type="dxa"/>
            <w:vMerge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kern w:val="32"/>
                <w:sz w:val="24"/>
                <w:szCs w:val="24"/>
                <w:u w:val="single"/>
              </w:rPr>
            </w:pPr>
          </w:p>
        </w:tc>
        <w:tc>
          <w:tcPr>
            <w:tcW w:w="2328" w:type="dxa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2025 год – первый год</w:t>
            </w:r>
          </w:p>
        </w:tc>
        <w:tc>
          <w:tcPr>
            <w:tcW w:w="2287" w:type="dxa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2391" w:type="dxa"/>
            <w:vAlign w:val="center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2027 го</w:t>
            </w:r>
            <w:proofErr w:type="gramStart"/>
            <w:r w:rsidRPr="008F3F1D">
              <w:rPr>
                <w:rFonts w:ascii="Times New Roman" w:hAnsi="Times New Roman"/>
                <w:sz w:val="20"/>
                <w:szCs w:val="20"/>
              </w:rPr>
              <w:t>д-</w:t>
            </w:r>
            <w:proofErr w:type="gramEnd"/>
            <w:r w:rsidRPr="008F3F1D">
              <w:rPr>
                <w:rFonts w:ascii="Times New Roman" w:hAnsi="Times New Roman"/>
                <w:sz w:val="20"/>
                <w:szCs w:val="20"/>
              </w:rPr>
              <w:t xml:space="preserve"> последний год реализации</w:t>
            </w:r>
          </w:p>
        </w:tc>
      </w:tr>
      <w:tr w:rsidR="008F3F1D" w:rsidRPr="008F3F1D" w:rsidTr="00C91BB3">
        <w:tc>
          <w:tcPr>
            <w:tcW w:w="627" w:type="dxa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27" w:type="dxa"/>
          </w:tcPr>
          <w:p w:rsidR="008F3F1D" w:rsidRPr="008F3F1D" w:rsidRDefault="008F3F1D" w:rsidP="008F3F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Увеличение количества индивидуальных предпринимателей</w:t>
            </w:r>
          </w:p>
        </w:tc>
        <w:tc>
          <w:tcPr>
            <w:tcW w:w="2376" w:type="dxa"/>
            <w:vAlign w:val="center"/>
          </w:tcPr>
          <w:p w:rsidR="008F3F1D" w:rsidRPr="008F3F1D" w:rsidRDefault="008F3F1D" w:rsidP="008F3F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2328" w:type="dxa"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>3</w:t>
            </w:r>
          </w:p>
        </w:tc>
        <w:tc>
          <w:tcPr>
            <w:tcW w:w="2287" w:type="dxa"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>5</w:t>
            </w:r>
          </w:p>
        </w:tc>
        <w:tc>
          <w:tcPr>
            <w:tcW w:w="2391" w:type="dxa"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>8</w:t>
            </w:r>
          </w:p>
        </w:tc>
      </w:tr>
      <w:tr w:rsidR="008F3F1D" w:rsidRPr="008F3F1D" w:rsidTr="00C91BB3">
        <w:tc>
          <w:tcPr>
            <w:tcW w:w="627" w:type="dxa"/>
          </w:tcPr>
          <w:p w:rsidR="008F3F1D" w:rsidRPr="008F3F1D" w:rsidRDefault="008F3F1D" w:rsidP="008F3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27" w:type="dxa"/>
          </w:tcPr>
          <w:p w:rsidR="008F3F1D" w:rsidRPr="008F3F1D" w:rsidRDefault="008F3F1D" w:rsidP="008F3F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Увеличение количества рабочих мест</w:t>
            </w:r>
          </w:p>
        </w:tc>
        <w:tc>
          <w:tcPr>
            <w:tcW w:w="2376" w:type="dxa"/>
            <w:vAlign w:val="center"/>
          </w:tcPr>
          <w:p w:rsidR="008F3F1D" w:rsidRPr="008F3F1D" w:rsidRDefault="008F3F1D" w:rsidP="008F3F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2328" w:type="dxa"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>3</w:t>
            </w:r>
          </w:p>
        </w:tc>
        <w:tc>
          <w:tcPr>
            <w:tcW w:w="2287" w:type="dxa"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>6</w:t>
            </w:r>
          </w:p>
        </w:tc>
        <w:tc>
          <w:tcPr>
            <w:tcW w:w="2391" w:type="dxa"/>
          </w:tcPr>
          <w:p w:rsidR="008F3F1D" w:rsidRPr="008F3F1D" w:rsidRDefault="008F3F1D" w:rsidP="008F3F1D">
            <w:pPr>
              <w:keepNext/>
              <w:tabs>
                <w:tab w:val="left" w:pos="8602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2"/>
                <w:sz w:val="20"/>
                <w:szCs w:val="20"/>
              </w:rPr>
            </w:pPr>
            <w:r w:rsidRPr="008F3F1D">
              <w:rPr>
                <w:rFonts w:ascii="Times New Roman" w:hAnsi="Times New Roman"/>
                <w:bCs/>
                <w:kern w:val="32"/>
                <w:sz w:val="20"/>
                <w:szCs w:val="20"/>
              </w:rPr>
              <w:t>10</w:t>
            </w:r>
          </w:p>
        </w:tc>
      </w:tr>
    </w:tbl>
    <w:p w:rsidR="008F3F1D" w:rsidRPr="008F3F1D" w:rsidRDefault="008F3F1D" w:rsidP="008F3F1D">
      <w:pPr>
        <w:keepNext/>
        <w:tabs>
          <w:tab w:val="left" w:pos="8602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u w:val="single"/>
        </w:rPr>
      </w:pPr>
    </w:p>
    <w:p w:rsidR="0038071C" w:rsidRPr="007D01F6" w:rsidRDefault="0038071C" w:rsidP="0038071C">
      <w:pPr>
        <w:spacing w:after="0" w:line="240" w:lineRule="auto"/>
        <w:ind w:left="720"/>
        <w:rPr>
          <w:rFonts w:ascii="Times New Roman" w:hAnsi="Times New Roman"/>
          <w:b/>
          <w:bCs/>
          <w:kern w:val="32"/>
          <w:sz w:val="28"/>
          <w:szCs w:val="28"/>
          <w:u w:val="single"/>
        </w:rPr>
      </w:pPr>
    </w:p>
    <w:sectPr w:rsidR="0038071C" w:rsidRPr="007D01F6" w:rsidSect="002A2F3D">
      <w:footerReference w:type="even" r:id="rId11"/>
      <w:footerReference w:type="default" r:id="rId12"/>
      <w:pgSz w:w="11906" w:h="16838"/>
      <w:pgMar w:top="709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BC5" w:rsidRDefault="00DB4BC5">
      <w:pPr>
        <w:spacing w:after="0" w:line="240" w:lineRule="auto"/>
      </w:pPr>
      <w:r>
        <w:separator/>
      </w:r>
    </w:p>
  </w:endnote>
  <w:endnote w:type="continuationSeparator" w:id="0">
    <w:p w:rsidR="00DB4BC5" w:rsidRDefault="00DB4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F1D" w:rsidRDefault="008F3F1D" w:rsidP="005B4C5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11</w:t>
    </w:r>
    <w:r>
      <w:rPr>
        <w:rStyle w:val="ab"/>
      </w:rPr>
      <w:fldChar w:fldCharType="end"/>
    </w:r>
  </w:p>
  <w:p w:rsidR="008F3F1D" w:rsidRDefault="008F3F1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F1D" w:rsidRDefault="008F3F1D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57" w:rsidRPr="00063357" w:rsidRDefault="00063357" w:rsidP="00063357">
    <w:pPr>
      <w:pStyle w:val="a9"/>
      <w:framePr w:wrap="around" w:vAnchor="text" w:hAnchor="margin" w:xAlign="right" w:y="1"/>
      <w:rPr>
        <w:rStyle w:val="ab"/>
        <w:sz w:val="21"/>
        <w:szCs w:val="21"/>
      </w:rPr>
    </w:pPr>
    <w:r w:rsidRPr="00063357">
      <w:rPr>
        <w:rStyle w:val="ab"/>
        <w:sz w:val="21"/>
        <w:szCs w:val="21"/>
      </w:rPr>
      <w:fldChar w:fldCharType="begin"/>
    </w:r>
    <w:r w:rsidRPr="00063357">
      <w:rPr>
        <w:rStyle w:val="ab"/>
        <w:sz w:val="21"/>
        <w:szCs w:val="21"/>
      </w:rPr>
      <w:instrText xml:space="preserve">PAGE  </w:instrText>
    </w:r>
    <w:r w:rsidRPr="00063357">
      <w:rPr>
        <w:rStyle w:val="ab"/>
        <w:sz w:val="21"/>
        <w:szCs w:val="21"/>
      </w:rPr>
      <w:fldChar w:fldCharType="separate"/>
    </w:r>
    <w:r w:rsidRPr="00063357">
      <w:rPr>
        <w:rStyle w:val="ab"/>
        <w:noProof/>
        <w:sz w:val="21"/>
        <w:szCs w:val="21"/>
      </w:rPr>
      <w:t>11</w:t>
    </w:r>
    <w:r w:rsidRPr="00063357">
      <w:rPr>
        <w:rStyle w:val="ab"/>
        <w:sz w:val="21"/>
        <w:szCs w:val="21"/>
      </w:rPr>
      <w:fldChar w:fldCharType="end"/>
    </w:r>
  </w:p>
  <w:p w:rsidR="00063357" w:rsidRPr="00063357" w:rsidRDefault="00063357">
    <w:pPr>
      <w:pStyle w:val="a9"/>
      <w:ind w:right="360"/>
      <w:rPr>
        <w:sz w:val="21"/>
        <w:szCs w:val="21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357" w:rsidRPr="00063357" w:rsidRDefault="00063357">
    <w:pPr>
      <w:pStyle w:val="a9"/>
      <w:ind w:right="360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BC5" w:rsidRDefault="00DB4BC5">
      <w:pPr>
        <w:spacing w:after="0" w:line="240" w:lineRule="auto"/>
      </w:pPr>
      <w:r>
        <w:separator/>
      </w:r>
    </w:p>
  </w:footnote>
  <w:footnote w:type="continuationSeparator" w:id="0">
    <w:p w:rsidR="00DB4BC5" w:rsidRDefault="00DB4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34850"/>
    <w:multiLevelType w:val="hybridMultilevel"/>
    <w:tmpl w:val="EBA6D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749FC"/>
    <w:multiLevelType w:val="hybridMultilevel"/>
    <w:tmpl w:val="87CAE352"/>
    <w:lvl w:ilvl="0" w:tplc="E12E4766">
      <w:start w:val="1"/>
      <w:numFmt w:val="decimal"/>
      <w:lvlText w:val="%1."/>
      <w:lvlJc w:val="left"/>
      <w:pPr>
        <w:ind w:left="6185" w:hanging="57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2788398B"/>
    <w:multiLevelType w:val="hybridMultilevel"/>
    <w:tmpl w:val="DE7E3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B1B"/>
    <w:rsid w:val="00063357"/>
    <w:rsid w:val="0009690C"/>
    <w:rsid w:val="000A18D2"/>
    <w:rsid w:val="000D5470"/>
    <w:rsid w:val="00103865"/>
    <w:rsid w:val="00136582"/>
    <w:rsid w:val="00154D51"/>
    <w:rsid w:val="00161D3F"/>
    <w:rsid w:val="00165405"/>
    <w:rsid w:val="00165A32"/>
    <w:rsid w:val="0017167D"/>
    <w:rsid w:val="00196A6D"/>
    <w:rsid w:val="001B0713"/>
    <w:rsid w:val="001B3759"/>
    <w:rsid w:val="002449E8"/>
    <w:rsid w:val="002A2F3D"/>
    <w:rsid w:val="002A68F4"/>
    <w:rsid w:val="002C321D"/>
    <w:rsid w:val="002D6EC4"/>
    <w:rsid w:val="00304DB9"/>
    <w:rsid w:val="00307B31"/>
    <w:rsid w:val="00313B1B"/>
    <w:rsid w:val="00366669"/>
    <w:rsid w:val="0038071C"/>
    <w:rsid w:val="003873AD"/>
    <w:rsid w:val="003927D6"/>
    <w:rsid w:val="003B2085"/>
    <w:rsid w:val="003C1F12"/>
    <w:rsid w:val="003E7C52"/>
    <w:rsid w:val="003F4E6B"/>
    <w:rsid w:val="00403288"/>
    <w:rsid w:val="00423654"/>
    <w:rsid w:val="004B4011"/>
    <w:rsid w:val="004B711F"/>
    <w:rsid w:val="004C4684"/>
    <w:rsid w:val="004D04E3"/>
    <w:rsid w:val="004E0443"/>
    <w:rsid w:val="0054626F"/>
    <w:rsid w:val="00595BB8"/>
    <w:rsid w:val="005C622B"/>
    <w:rsid w:val="00614E89"/>
    <w:rsid w:val="00637D9B"/>
    <w:rsid w:val="006B36C5"/>
    <w:rsid w:val="006C597A"/>
    <w:rsid w:val="0071195D"/>
    <w:rsid w:val="0071486A"/>
    <w:rsid w:val="007179E2"/>
    <w:rsid w:val="00762C7F"/>
    <w:rsid w:val="00782B07"/>
    <w:rsid w:val="007D01F6"/>
    <w:rsid w:val="007E0298"/>
    <w:rsid w:val="007E4DB4"/>
    <w:rsid w:val="008136CD"/>
    <w:rsid w:val="008C7948"/>
    <w:rsid w:val="008D385C"/>
    <w:rsid w:val="008E1864"/>
    <w:rsid w:val="008E4776"/>
    <w:rsid w:val="008F3F1D"/>
    <w:rsid w:val="0091317A"/>
    <w:rsid w:val="009A709E"/>
    <w:rsid w:val="009C4C4C"/>
    <w:rsid w:val="009E0184"/>
    <w:rsid w:val="00A04EAB"/>
    <w:rsid w:val="00A20615"/>
    <w:rsid w:val="00A57010"/>
    <w:rsid w:val="00A640F5"/>
    <w:rsid w:val="00A65441"/>
    <w:rsid w:val="00B01E30"/>
    <w:rsid w:val="00B055E0"/>
    <w:rsid w:val="00B059AB"/>
    <w:rsid w:val="00B11CFC"/>
    <w:rsid w:val="00B832FC"/>
    <w:rsid w:val="00BA30C1"/>
    <w:rsid w:val="00BA4080"/>
    <w:rsid w:val="00BB35F8"/>
    <w:rsid w:val="00BC55D2"/>
    <w:rsid w:val="00C100E4"/>
    <w:rsid w:val="00C3582A"/>
    <w:rsid w:val="00CC3B59"/>
    <w:rsid w:val="00CC57BB"/>
    <w:rsid w:val="00CD2200"/>
    <w:rsid w:val="00D05FF5"/>
    <w:rsid w:val="00D148E4"/>
    <w:rsid w:val="00D14B5D"/>
    <w:rsid w:val="00D229DC"/>
    <w:rsid w:val="00D43F5B"/>
    <w:rsid w:val="00D9736F"/>
    <w:rsid w:val="00DB48A2"/>
    <w:rsid w:val="00DB4BC5"/>
    <w:rsid w:val="00DB53B8"/>
    <w:rsid w:val="00DE7C0B"/>
    <w:rsid w:val="00E05B17"/>
    <w:rsid w:val="00E93037"/>
    <w:rsid w:val="00EA02FD"/>
    <w:rsid w:val="00EA0B1D"/>
    <w:rsid w:val="00EC7CA8"/>
    <w:rsid w:val="00EF2AB3"/>
    <w:rsid w:val="00F004D0"/>
    <w:rsid w:val="00F1142F"/>
    <w:rsid w:val="00F52147"/>
    <w:rsid w:val="00F86C66"/>
    <w:rsid w:val="00F9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1486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header"/>
    <w:basedOn w:val="a"/>
    <w:rsid w:val="00762C7F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styleId="a5">
    <w:name w:val="Balloon Text"/>
    <w:basedOn w:val="a"/>
    <w:semiHidden/>
    <w:rsid w:val="00F004D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20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4236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23654"/>
    <w:rPr>
      <w:rFonts w:eastAsia="Calibri"/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59"/>
    <w:rsid w:val="002D6EC4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1B3759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595BB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rsid w:val="00595BB8"/>
    <w:rPr>
      <w:rFonts w:ascii="Times New Roman" w:hAnsi="Times New Roman"/>
      <w:sz w:val="24"/>
      <w:szCs w:val="24"/>
    </w:rPr>
  </w:style>
  <w:style w:type="character" w:styleId="ab">
    <w:name w:val="page number"/>
    <w:rsid w:val="00595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1486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header"/>
    <w:basedOn w:val="a"/>
    <w:rsid w:val="00762C7F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paragraph" w:styleId="a5">
    <w:name w:val="Balloon Text"/>
    <w:basedOn w:val="a"/>
    <w:semiHidden/>
    <w:rsid w:val="00F004D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20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4236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23654"/>
    <w:rPr>
      <w:rFonts w:eastAsia="Calibri"/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59"/>
    <w:rsid w:val="002D6EC4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1B3759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595BB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rsid w:val="00595BB8"/>
    <w:rPr>
      <w:rFonts w:ascii="Times New Roman" w:hAnsi="Times New Roman"/>
      <w:sz w:val="24"/>
      <w:szCs w:val="24"/>
    </w:rPr>
  </w:style>
  <w:style w:type="character" w:styleId="ab">
    <w:name w:val="page number"/>
    <w:rsid w:val="00595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esktop\&#1060;&#1080;&#1088;&#1084;&#1077;&#1085;&#1085;&#1099;&#1077;%20&#1073;&#1083;&#1072;&#1085;&#1082;&#1080;%20&#1057;&#1086;&#1074;&#1077;&#1090;&#1072;%20&#1080;%20&#1040;&#1076;&#1084;&#1080;&#1085;&#1080;&#1089;&#1090;&#1088;&#1072;&#1094;&#1080;&#1080;\&#1041;&#1083;&#1072;&#1085;&#1082;&#1080;%20&#1076;&#1083;&#1103;%20&#1087;&#1088;&#1080;&#1084;&#1077;&#1085;&#1077;&#1085;&#1080;&#1103;%20&#1074;%20&#1088;&#1072;&#1073;&#1086;&#1090;&#1077;%20(&#1080;&#1079;%20&#1057;&#1086;&#1074;&#1077;&#1090;&#1072;)\&#1055;&#1086;&#1089;&#1090;&#1072;&#1085;&#1086;&#1074;&#1083;&#1077;&#1085;&#1080;&#1077;%20&#8470;1%20&#1086;&#1090;%2020.01.2025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№1 от 20.01.2025г.</Template>
  <TotalTime>4</TotalTime>
  <Pages>9</Pages>
  <Words>3085</Words>
  <Characters>17590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 Дәyләкән районы муниципаль районының Суйынсы ауыл Советы ауыл биләмәhе хакимиәте</vt:lpstr>
    </vt:vector>
  </TitlesOfParts>
  <Company/>
  <LinksUpToDate>false</LinksUpToDate>
  <CharactersWithSpaces>20634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 Дәyләкән районы муниципаль районының Суйынсы ауыл Советы ауыл биләмәhе хакимиәте</dc:title>
  <dc:creator>Пользователь</dc:creator>
  <cp:lastModifiedBy>Пользователь</cp:lastModifiedBy>
  <cp:revision>2</cp:revision>
  <cp:lastPrinted>2024-11-08T05:48:00Z</cp:lastPrinted>
  <dcterms:created xsi:type="dcterms:W3CDTF">2025-01-29T09:52:00Z</dcterms:created>
  <dcterms:modified xsi:type="dcterms:W3CDTF">2025-01-30T04:03:00Z</dcterms:modified>
</cp:coreProperties>
</file>