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910103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094ED5" w:rsidRDefault="00094ED5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28.05.2024 №26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170B83" w:rsidRDefault="00381992" w:rsidP="00170B83">
      <w:pPr>
        <w:jc w:val="center"/>
        <w:rPr>
          <w:rFonts w:eastAsia="Arial"/>
          <w:bCs/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</w:t>
      </w:r>
      <w:r w:rsidR="00170B83">
        <w:rPr>
          <w:sz w:val="28"/>
          <w:szCs w:val="28"/>
        </w:rPr>
        <w:t>П</w:t>
      </w:r>
      <w:r w:rsidR="00170B83">
        <w:rPr>
          <w:rStyle w:val="1"/>
          <w:bCs/>
          <w:sz w:val="28"/>
          <w:szCs w:val="28"/>
        </w:rPr>
        <w:t>орядок</w:t>
      </w:r>
      <w:r w:rsidR="00170B83">
        <w:rPr>
          <w:rStyle w:val="1"/>
          <w:rFonts w:eastAsia="Arial"/>
          <w:bCs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717651" w:rsidRDefault="00717651" w:rsidP="00537E4C">
      <w:pPr>
        <w:pStyle w:val="a3"/>
        <w:ind w:firstLine="709"/>
        <w:jc w:val="center"/>
        <w:rPr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717651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</w:t>
      </w:r>
      <w:r w:rsidR="00094ED5">
        <w:rPr>
          <w:sz w:val="28"/>
          <w:szCs w:val="28"/>
        </w:rPr>
        <w:t xml:space="preserve">                     </w:t>
      </w:r>
      <w:bookmarkStart w:id="0" w:name="_GoBack"/>
      <w:bookmarkEnd w:id="0"/>
      <w:r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7B5CCC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r>
        <w:rPr>
          <w:sz w:val="28"/>
          <w:szCs w:val="28"/>
        </w:rPr>
        <w:t xml:space="preserve">р е ш и </w:t>
      </w:r>
      <w:r w:rsidRPr="00157DBF">
        <w:rPr>
          <w:color w:val="000000" w:themeColor="text1"/>
          <w:sz w:val="28"/>
          <w:szCs w:val="28"/>
        </w:rPr>
        <w:t>л:</w:t>
      </w:r>
    </w:p>
    <w:p w:rsidR="00170B83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 xml:space="preserve">1. Внести в </w:t>
      </w:r>
      <w:r w:rsidR="00170B83" w:rsidRPr="00157DBF">
        <w:rPr>
          <w:color w:val="000000" w:themeColor="text1"/>
          <w:sz w:val="28"/>
          <w:szCs w:val="28"/>
        </w:rPr>
        <w:t>П</w:t>
      </w:r>
      <w:r w:rsidR="00170B83" w:rsidRPr="00157DBF">
        <w:rPr>
          <w:rStyle w:val="1"/>
          <w:bCs/>
          <w:color w:val="000000" w:themeColor="text1"/>
          <w:sz w:val="28"/>
          <w:szCs w:val="28"/>
        </w:rPr>
        <w:t>орядок</w:t>
      </w:r>
      <w:r w:rsidR="00170B83" w:rsidRPr="00157DBF">
        <w:rPr>
          <w:rStyle w:val="1"/>
          <w:rFonts w:eastAsia="Arial"/>
          <w:bCs/>
          <w:color w:val="000000" w:themeColor="text1"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157DBF">
        <w:rPr>
          <w:color w:val="000000" w:themeColor="text1"/>
          <w:sz w:val="28"/>
          <w:szCs w:val="28"/>
        </w:rPr>
        <w:t>, утвержденн</w:t>
      </w:r>
      <w:r w:rsidR="00170B83" w:rsidRPr="00157DBF">
        <w:rPr>
          <w:color w:val="000000" w:themeColor="text1"/>
          <w:sz w:val="28"/>
          <w:szCs w:val="28"/>
        </w:rPr>
        <w:t>ый</w:t>
      </w:r>
      <w:r w:rsidRPr="00157DBF">
        <w:rPr>
          <w:color w:val="000000" w:themeColor="text1"/>
          <w:sz w:val="28"/>
          <w:szCs w:val="28"/>
        </w:rPr>
        <w:t xml:space="preserve"> решением Совета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r w:rsidR="007B5CCC">
        <w:rPr>
          <w:sz w:val="28"/>
          <w:szCs w:val="28"/>
          <w:shd w:val="clear" w:color="auto" w:fill="FFFFFF"/>
        </w:rPr>
        <w:t>Рассветовский</w:t>
      </w:r>
      <w:r w:rsidR="007B5CCC" w:rsidRPr="00157DB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157DBF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6A79A9" w:rsidRPr="00157DBF">
        <w:rPr>
          <w:color w:val="000000" w:themeColor="text1"/>
          <w:sz w:val="28"/>
          <w:szCs w:val="28"/>
        </w:rPr>
        <w:t xml:space="preserve">спублики  Башкортостан от  </w:t>
      </w:r>
      <w:r w:rsidR="007B5CCC">
        <w:rPr>
          <w:color w:val="000000" w:themeColor="text1"/>
          <w:sz w:val="28"/>
          <w:szCs w:val="28"/>
        </w:rPr>
        <w:t>30 апреля 2020</w:t>
      </w:r>
      <w:r w:rsidRPr="00157DBF">
        <w:rPr>
          <w:color w:val="000000" w:themeColor="text1"/>
          <w:sz w:val="28"/>
          <w:szCs w:val="28"/>
        </w:rPr>
        <w:t xml:space="preserve"> № </w:t>
      </w:r>
      <w:r w:rsidR="007B5CCC">
        <w:rPr>
          <w:color w:val="000000" w:themeColor="text1"/>
          <w:sz w:val="28"/>
          <w:szCs w:val="28"/>
        </w:rPr>
        <w:t>36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Pr="00157DBF">
        <w:rPr>
          <w:color w:val="000000" w:themeColor="text1"/>
          <w:sz w:val="28"/>
          <w:szCs w:val="28"/>
        </w:rPr>
        <w:t>(далее - П</w:t>
      </w:r>
      <w:r w:rsidR="00170B83" w:rsidRPr="00157DBF">
        <w:rPr>
          <w:color w:val="000000" w:themeColor="text1"/>
          <w:sz w:val="28"/>
          <w:szCs w:val="28"/>
        </w:rPr>
        <w:t>орядок</w:t>
      </w:r>
      <w:r w:rsidRPr="00157DBF">
        <w:rPr>
          <w:color w:val="000000" w:themeColor="text1"/>
          <w:sz w:val="28"/>
          <w:szCs w:val="28"/>
        </w:rPr>
        <w:t xml:space="preserve">), следующие изменения и дополнения:   </w:t>
      </w:r>
    </w:p>
    <w:p w:rsidR="00537E4C" w:rsidRPr="00157DBF" w:rsidRDefault="00170B83" w:rsidP="00170B83">
      <w:pPr>
        <w:ind w:firstLine="708"/>
        <w:jc w:val="both"/>
        <w:rPr>
          <w:rFonts w:eastAsia="Arial"/>
          <w:bCs/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1.1. раздел</w:t>
      </w:r>
      <w:r w:rsidR="00381992" w:rsidRPr="00157DBF">
        <w:rPr>
          <w:color w:val="000000" w:themeColor="text1"/>
          <w:sz w:val="28"/>
          <w:szCs w:val="28"/>
        </w:rPr>
        <w:t xml:space="preserve">   </w:t>
      </w:r>
      <w:r w:rsidRPr="00157DBF">
        <w:rPr>
          <w:color w:val="000000" w:themeColor="text1"/>
          <w:sz w:val="28"/>
          <w:szCs w:val="28"/>
        </w:rPr>
        <w:t>1 Порядка изложить</w:t>
      </w:r>
      <w:r w:rsidR="00537E4C" w:rsidRPr="00157DBF">
        <w:rPr>
          <w:color w:val="000000" w:themeColor="text1"/>
          <w:sz w:val="28"/>
          <w:szCs w:val="28"/>
        </w:rPr>
        <w:t xml:space="preserve"> в следующей редакции:</w:t>
      </w:r>
    </w:p>
    <w:p w:rsidR="00170B83" w:rsidRPr="00170B83" w:rsidRDefault="00537E4C" w:rsidP="00157DBF">
      <w:pPr>
        <w:ind w:firstLine="708"/>
        <w:jc w:val="both"/>
        <w:rPr>
          <w:rStyle w:val="1"/>
          <w:rFonts w:eastAsia="Arial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«</w:t>
      </w:r>
      <w:r w:rsidR="00170B83" w:rsidRPr="00157DBF">
        <w:rPr>
          <w:color w:val="000000" w:themeColor="text1"/>
          <w:sz w:val="28"/>
          <w:szCs w:val="28"/>
        </w:rPr>
        <w:t xml:space="preserve">1. </w:t>
      </w:r>
      <w:r w:rsidR="00170B83" w:rsidRPr="00157DBF">
        <w:rPr>
          <w:rStyle w:val="1"/>
          <w:color w:val="000000" w:themeColor="text1"/>
          <w:sz w:val="28"/>
          <w:szCs w:val="28"/>
        </w:rPr>
        <w:t xml:space="preserve">Настоящим Порядком 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принятия решения о применении к депутату </w:t>
      </w:r>
      <w:r w:rsidR="00170B83" w:rsidRPr="00157DBF">
        <w:rPr>
          <w:color w:val="000000" w:themeColor="text1"/>
          <w:sz w:val="28"/>
          <w:szCs w:val="28"/>
        </w:rPr>
        <w:t xml:space="preserve">Совета сельского поселения </w:t>
      </w:r>
      <w:r w:rsidR="007B5CCC">
        <w:rPr>
          <w:sz w:val="28"/>
          <w:szCs w:val="28"/>
          <w:shd w:val="clear" w:color="auto" w:fill="FFFFFF"/>
        </w:rPr>
        <w:t>Рассветовский</w:t>
      </w:r>
      <w:r w:rsidR="007B5CCC" w:rsidRPr="00157DBF">
        <w:rPr>
          <w:color w:val="000000" w:themeColor="text1"/>
          <w:sz w:val="28"/>
          <w:szCs w:val="28"/>
        </w:rPr>
        <w:t xml:space="preserve"> </w:t>
      </w:r>
      <w:r w:rsidR="00170B83" w:rsidRPr="00157DBF">
        <w:rPr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, выборному должностному лицу </w:t>
      </w:r>
      <w:r w:rsidR="00170B83" w:rsidRPr="00157DBF">
        <w:rPr>
          <w:color w:val="000000" w:themeColor="text1"/>
          <w:sz w:val="28"/>
          <w:szCs w:val="28"/>
        </w:rPr>
        <w:t xml:space="preserve">сельского поселения </w:t>
      </w:r>
      <w:r w:rsidR="00170B83" w:rsidRPr="00170B83">
        <w:rPr>
          <w:sz w:val="28"/>
          <w:szCs w:val="28"/>
        </w:rPr>
        <w:t>Курманкеевский сельсовет муниципального района Давлекановский район Республики Башкортостан</w:t>
      </w:r>
      <w:r w:rsidR="00170B83" w:rsidRPr="00170B83">
        <w:rPr>
          <w:rStyle w:val="1"/>
          <w:rFonts w:eastAsia="Arial"/>
          <w:sz w:val="28"/>
          <w:szCs w:val="28"/>
        </w:rPr>
        <w:t xml:space="preserve"> (далее — выборное должностное лицо), </w:t>
      </w:r>
      <w:r w:rsidR="00170B83" w:rsidRPr="00170B83">
        <w:rPr>
          <w:rFonts w:eastAsiaTheme="minorHAnsi"/>
          <w:sz w:val="28"/>
          <w:szCs w:val="28"/>
          <w:lang w:eastAsia="en-US"/>
        </w:rPr>
        <w:t>представившим заведомо неполные либо заведомо недостоверные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="00170B83" w:rsidRPr="00170B83">
        <w:rPr>
          <w:rStyle w:val="1"/>
          <w:rFonts w:eastAsia="Arial"/>
          <w:sz w:val="28"/>
          <w:szCs w:val="28"/>
        </w:rPr>
        <w:t>, мер ответственности.</w:t>
      </w:r>
      <w:r w:rsidR="00170B83">
        <w:rPr>
          <w:rStyle w:val="1"/>
          <w:rFonts w:eastAsia="Arial"/>
          <w:sz w:val="28"/>
          <w:szCs w:val="28"/>
        </w:rPr>
        <w:t>»;</w:t>
      </w:r>
    </w:p>
    <w:p w:rsidR="00170B83" w:rsidRPr="00170B83" w:rsidRDefault="00170B83" w:rsidP="00170B83">
      <w:pPr>
        <w:ind w:firstLine="708"/>
        <w:jc w:val="both"/>
        <w:rPr>
          <w:rFonts w:eastAsia="Arial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Pr="00170B83">
        <w:rPr>
          <w:color w:val="000000" w:themeColor="text1"/>
          <w:sz w:val="28"/>
          <w:szCs w:val="28"/>
        </w:rPr>
        <w:t xml:space="preserve">раздел </w:t>
      </w:r>
      <w:r>
        <w:rPr>
          <w:color w:val="000000" w:themeColor="text1"/>
          <w:sz w:val="28"/>
          <w:szCs w:val="28"/>
        </w:rPr>
        <w:t>2</w:t>
      </w:r>
      <w:r w:rsidRPr="00170B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</w:t>
      </w:r>
      <w:r w:rsidRPr="00170B83">
        <w:rPr>
          <w:color w:val="000000" w:themeColor="text1"/>
          <w:sz w:val="28"/>
          <w:szCs w:val="28"/>
        </w:rPr>
        <w:t>орядка изложить в следующей редакции:</w:t>
      </w:r>
    </w:p>
    <w:p w:rsidR="00170B83" w:rsidRPr="00170B83" w:rsidRDefault="00157DBF" w:rsidP="00157DBF">
      <w:pPr>
        <w:autoSpaceDE w:val="0"/>
        <w:autoSpaceDN w:val="0"/>
        <w:adjustRightInd w:val="0"/>
        <w:ind w:firstLine="708"/>
        <w:jc w:val="both"/>
        <w:rPr>
          <w:rStyle w:val="1"/>
          <w:rFonts w:eastAsia="Arial"/>
          <w:sz w:val="28"/>
          <w:szCs w:val="28"/>
        </w:rPr>
      </w:pPr>
      <w:r>
        <w:rPr>
          <w:rStyle w:val="1"/>
          <w:rFonts w:eastAsia="Arial"/>
          <w:sz w:val="28"/>
          <w:szCs w:val="28"/>
        </w:rPr>
        <w:t>«</w:t>
      </w:r>
      <w:r w:rsidR="00170B83" w:rsidRPr="00416B1B">
        <w:rPr>
          <w:rStyle w:val="1"/>
          <w:rFonts w:eastAsia="Arial"/>
          <w:sz w:val="28"/>
          <w:szCs w:val="28"/>
        </w:rPr>
        <w:t xml:space="preserve">2. К выборному должностному лицу, представившему </w:t>
      </w:r>
      <w:r w:rsidR="00170B83">
        <w:rPr>
          <w:rFonts w:eastAsiaTheme="minorHAnsi"/>
          <w:sz w:val="28"/>
          <w:szCs w:val="28"/>
        </w:rPr>
        <w:t xml:space="preserve">заведомо неполные сведения, за исключением случаев, установленных федеральными законами, либо представившим заведомо </w:t>
      </w:r>
      <w:r w:rsidR="00170B83" w:rsidRPr="00416B1B">
        <w:rPr>
          <w:rStyle w:val="1"/>
          <w:rFonts w:eastAsia="Arial"/>
          <w:sz w:val="28"/>
          <w:szCs w:val="28"/>
        </w:rPr>
        <w:t>недостоверные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 части 7</w:t>
      </w:r>
      <w:r w:rsidR="00170B83" w:rsidRPr="00416B1B">
        <w:rPr>
          <w:rStyle w:val="1"/>
          <w:rFonts w:eastAsia="Arial"/>
          <w:sz w:val="28"/>
          <w:szCs w:val="28"/>
          <w:vertAlign w:val="superscript"/>
        </w:rPr>
        <w:t xml:space="preserve">3-1 </w:t>
      </w:r>
      <w:r w:rsidR="00170B83" w:rsidRPr="00416B1B">
        <w:rPr>
          <w:rStyle w:val="1"/>
          <w:rFonts w:eastAsia="Arial"/>
          <w:sz w:val="28"/>
          <w:szCs w:val="28"/>
        </w:rPr>
        <w:t>статьи 40 Федерального закона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 xml:space="preserve">от 6 октября 2003 года № 131-ФЗ «Об общих принципах </w:t>
      </w:r>
      <w:r w:rsidR="00170B83" w:rsidRPr="00416B1B">
        <w:rPr>
          <w:rStyle w:val="1"/>
          <w:rFonts w:eastAsia="Arial"/>
          <w:sz w:val="28"/>
          <w:szCs w:val="28"/>
        </w:rPr>
        <w:lastRenderedPageBreak/>
        <w:t>организации местного самоуправления в Российской Федерации» (далее — меры  юридической ответственности).</w:t>
      </w:r>
      <w:r>
        <w:rPr>
          <w:rStyle w:val="1"/>
          <w:rFonts w:eastAsia="Arial"/>
          <w:sz w:val="28"/>
          <w:szCs w:val="28"/>
        </w:rPr>
        <w:t>»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910103" w:rsidRDefault="00910103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910103" w:rsidRDefault="006A79A9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17651" w:rsidRDefault="00910103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  <w:r w:rsidR="006A79A9">
        <w:rPr>
          <w:sz w:val="28"/>
          <w:szCs w:val="28"/>
        </w:rPr>
        <w:t xml:space="preserve"> 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1AB" w:rsidRDefault="000F61AB">
      <w:r>
        <w:separator/>
      </w:r>
    </w:p>
  </w:endnote>
  <w:endnote w:type="continuationSeparator" w:id="0">
    <w:p w:rsidR="000F61AB" w:rsidRDefault="000F6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1AB" w:rsidRDefault="000F61AB">
      <w:r>
        <w:separator/>
      </w:r>
    </w:p>
  </w:footnote>
  <w:footnote w:type="continuationSeparator" w:id="0">
    <w:p w:rsidR="000F61AB" w:rsidRDefault="000F6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94ED5"/>
    <w:rsid w:val="000F1F34"/>
    <w:rsid w:val="000F61AB"/>
    <w:rsid w:val="00105EE1"/>
    <w:rsid w:val="00157DBF"/>
    <w:rsid w:val="00170B83"/>
    <w:rsid w:val="002223CF"/>
    <w:rsid w:val="0032790A"/>
    <w:rsid w:val="00330404"/>
    <w:rsid w:val="00353B7D"/>
    <w:rsid w:val="00381992"/>
    <w:rsid w:val="003B09E5"/>
    <w:rsid w:val="00402AA3"/>
    <w:rsid w:val="00487E37"/>
    <w:rsid w:val="004A494E"/>
    <w:rsid w:val="004B76F1"/>
    <w:rsid w:val="00537E4C"/>
    <w:rsid w:val="00540CCE"/>
    <w:rsid w:val="00592A3F"/>
    <w:rsid w:val="00611DBC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7B5CCC"/>
    <w:rsid w:val="00816585"/>
    <w:rsid w:val="00910103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60A8"/>
  <w15:docId w15:val="{2047D5C0-F252-48B4-9D36-C4C288FC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7</cp:revision>
  <cp:lastPrinted>2021-12-23T04:23:00Z</cp:lastPrinted>
  <dcterms:created xsi:type="dcterms:W3CDTF">2024-05-28T12:33:00Z</dcterms:created>
  <dcterms:modified xsi:type="dcterms:W3CDTF">2024-06-11T05:05:00Z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