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05" w:rsidRPr="00774337" w:rsidRDefault="000F1205" w:rsidP="0077433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366EB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1366EB">
        <w:rPr>
          <w:rFonts w:ascii="Times New Roman" w:hAnsi="Times New Roman" w:cs="Times New Roman"/>
          <w:sz w:val="28"/>
          <w:szCs w:val="28"/>
        </w:rPr>
        <w:t xml:space="preserve">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774337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район  Республики Башкортостан</w:t>
      </w: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0F1205" w:rsidRDefault="001366EB" w:rsidP="00774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от 30 сентября 2024 года  №</w:t>
      </w:r>
      <w:r w:rsidR="000E37C8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bookmarkStart w:id="0" w:name="_GoBack"/>
      <w:bookmarkEnd w:id="0"/>
    </w:p>
    <w:p w:rsidR="001366EB" w:rsidRPr="00774337" w:rsidRDefault="001366EB" w:rsidP="00774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6EB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366EB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в Устав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366EB" w:rsidRPr="001366EB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774337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Башкортостан» </w:t>
      </w: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366EB" w:rsidRPr="001366EB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 w:rsidR="00B812DD"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366EB" w:rsidRPr="001366EB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1366EB" w:rsidRPr="001366EB">
        <w:rPr>
          <w:rFonts w:ascii="Times New Roman" w:hAnsi="Times New Roman" w:cs="Times New Roman"/>
          <w:sz w:val="28"/>
          <w:szCs w:val="28"/>
        </w:rPr>
        <w:t xml:space="preserve"> </w:t>
      </w:r>
      <w:r w:rsidRPr="00774337">
        <w:rPr>
          <w:rFonts w:ascii="Times New Roman" w:hAnsi="Times New Roman" w:cs="Times New Roman"/>
          <w:sz w:val="28"/>
          <w:szCs w:val="28"/>
        </w:rPr>
        <w:t>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в Устав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366EB" w:rsidRPr="001366EB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Обнародовать проект решения Совета сельского поселения </w:t>
      </w:r>
      <w:proofErr w:type="spellStart"/>
      <w:r w:rsidR="001366EB" w:rsidRPr="001366EB">
        <w:rPr>
          <w:rFonts w:ascii="Times New Roman" w:eastAsia="Calibri" w:hAnsi="Times New Roman" w:cs="Times New Roman"/>
          <w:sz w:val="28"/>
          <w:szCs w:val="28"/>
        </w:rPr>
        <w:t>Казангуловский</w:t>
      </w:r>
      <w:proofErr w:type="spellEnd"/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в Устав сельского поселения </w:t>
      </w:r>
      <w:proofErr w:type="spellStart"/>
      <w:r w:rsidR="001366EB" w:rsidRPr="001366EB">
        <w:rPr>
          <w:rFonts w:ascii="Times New Roman" w:eastAsia="Calibri" w:hAnsi="Times New Roman" w:cs="Times New Roman"/>
          <w:sz w:val="28"/>
          <w:szCs w:val="28"/>
        </w:rPr>
        <w:t>Казангуловский</w:t>
      </w:r>
      <w:proofErr w:type="spellEnd"/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порядке.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1366EB">
      <w:pPr>
        <w:tabs>
          <w:tab w:val="left" w:pos="5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1366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1366EB">
        <w:rPr>
          <w:rFonts w:ascii="Times New Roman" w:eastAsia="Times New Roman" w:hAnsi="Times New Roman" w:cs="Times New Roman"/>
          <w:sz w:val="28"/>
          <w:szCs w:val="28"/>
          <w:lang w:eastAsia="ru-RU"/>
        </w:rPr>
        <w:t>И.Р.Мухаметгалин</w:t>
      </w:r>
      <w:proofErr w:type="spellEnd"/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74337" w:rsidRPr="00774337" w:rsidRDefault="00774337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D389E" w:rsidRDefault="00BD389E" w:rsidP="0077433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  <w:lang w:val="ba-RU"/>
        </w:rPr>
      </w:pPr>
    </w:p>
    <w:p w:rsidR="000F1205" w:rsidRPr="00774337" w:rsidRDefault="000F1205" w:rsidP="0077433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  <w:lang w:val="ba-RU"/>
        </w:rPr>
        <w:t xml:space="preserve">Проект </w:t>
      </w:r>
    </w:p>
    <w:p w:rsidR="000F1205" w:rsidRPr="00774337" w:rsidRDefault="000F1205" w:rsidP="0077433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8A6FC4" w:rsidRPr="008A6FC4">
        <w:t xml:space="preserve"> </w:t>
      </w:r>
      <w:proofErr w:type="spellStart"/>
      <w:r w:rsidR="008A6FC4" w:rsidRPr="008A6FC4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 w:rsidR="008A6FC4" w:rsidRPr="008A6FC4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8A6FC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7433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A021C6" w:rsidRPr="00774337" w:rsidRDefault="008A6FC4" w:rsidP="0077433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A021C6" w:rsidRPr="00774337">
        <w:rPr>
          <w:rFonts w:ascii="Times New Roman" w:hAnsi="Times New Roman" w:cs="Times New Roman"/>
          <w:sz w:val="28"/>
          <w:szCs w:val="28"/>
        </w:rPr>
        <w:t>РЕШИЛ:</w:t>
      </w: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8" w:history="1">
        <w:r w:rsidRPr="00774337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774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A6FC4" w:rsidRPr="008A6FC4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8A6FC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74337"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следующие изменения</w:t>
      </w:r>
      <w:r w:rsidR="00522A36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1.1. в части 1 статьи 3 </w:t>
      </w:r>
      <w:r w:rsidRPr="00774337">
        <w:rPr>
          <w:rFonts w:ascii="Times New Roman" w:hAnsi="Times New Roman" w:cs="Times New Roman"/>
          <w:i/>
          <w:sz w:val="28"/>
          <w:szCs w:val="28"/>
        </w:rPr>
        <w:t>«Вопросы местного значения»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1.1.1. в пункте 27 слова «создание, развитие и обеспечение охраны лечебно-оздоровительных местностей и курортов местного значения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на территории Сельского поселения, а также» исключить; 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1.1.2. пункт 29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«29) организация и осуществление мероприятий по работе с детьми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молодежью, участие в реализации молодежной политики, разработка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осуществление мониторинга реализации молодежной политики </w:t>
      </w:r>
      <w:r w:rsidRPr="00774337">
        <w:rPr>
          <w:rFonts w:ascii="Times New Roman" w:hAnsi="Times New Roman" w:cs="Times New Roman"/>
          <w:sz w:val="28"/>
          <w:szCs w:val="28"/>
        </w:rPr>
        <w:br/>
        <w:t>в Сельском поселении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1.1.3. дополнить пунктом 42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«42) осуществление выявления объектов накопленного вреда окружающей среде и организация ликвидации такого вреда применительно </w:t>
      </w:r>
      <w:r w:rsidRPr="00774337">
        <w:rPr>
          <w:rFonts w:ascii="Times New Roman" w:hAnsi="Times New Roman" w:cs="Times New Roman"/>
          <w:sz w:val="28"/>
          <w:szCs w:val="28"/>
        </w:rPr>
        <w:br/>
        <w:t>к территориям, расположенным в границах земельных участков, находящихся в собственности Сельского поселения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1.2. в части 1 статьи 5 </w:t>
      </w:r>
      <w:r w:rsidRPr="00774337">
        <w:rPr>
          <w:rFonts w:ascii="Times New Roman" w:hAnsi="Times New Roman" w:cs="Times New Roman"/>
          <w:i/>
          <w:sz w:val="28"/>
          <w:szCs w:val="28"/>
        </w:rPr>
        <w:t>«Полномочия органов местного самоуправления по решению вопросов местного значения»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1.2.1. пункт 11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«11)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1.2.2. в пункте 12 слова «федеральными законами» заменить словами «Федеральным законом»;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1.3. в статье 10.1 </w:t>
      </w:r>
      <w:r w:rsidRPr="00774337">
        <w:rPr>
          <w:rFonts w:ascii="Times New Roman" w:hAnsi="Times New Roman" w:cs="Times New Roman"/>
          <w:i/>
          <w:sz w:val="28"/>
          <w:szCs w:val="28"/>
        </w:rPr>
        <w:t>«Староста сельского населенного пункта»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1.3.1. часть 2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«2. Староста сельского населенного пункта назначается представительным органом Сельского поселения, в состав которого входит </w:t>
      </w:r>
      <w:r w:rsidRPr="00774337">
        <w:rPr>
          <w:rFonts w:ascii="Times New Roman" w:hAnsi="Times New Roman" w:cs="Times New Roman"/>
          <w:sz w:val="28"/>
          <w:szCs w:val="28"/>
        </w:rPr>
        <w:lastRenderedPageBreak/>
        <w:t xml:space="preserve">данный сельский населенный пункт, по представлению схода граждан сельского населенного пункта. Староста сельского населенного пункта назначается из числа граждан Российской Федерации, проживающих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</w:t>
      </w:r>
      <w:r w:rsidRPr="00774337">
        <w:rPr>
          <w:rFonts w:ascii="Times New Roman" w:hAnsi="Times New Roman" w:cs="Times New Roman"/>
          <w:sz w:val="28"/>
          <w:szCs w:val="28"/>
        </w:rPr>
        <w:br/>
        <w:t>в собственности жилое помещение, расположенное на территории данного сельского населенного пункта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1.3.2. в части 3 после слов «муниципальную должность» дополнить словами «,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1.3.3. пункт 1 части 4 после слов «муниципальную должность» дополнить словами ",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1.4.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в статье 14 «Опрос граждан»: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1.4.1.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«Участник опроса граждан обладает одним голосом и участвует 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</w:t>
      </w:r>
      <w:proofErr w:type="gramStart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1.4.2. </w:t>
      </w:r>
      <w:hyperlink r:id="rId9" w:history="1">
        <w:r w:rsidRPr="00774337">
          <w:rPr>
            <w:rFonts w:ascii="Times New Roman" w:eastAsia="Calibri" w:hAnsi="Times New Roman" w:cs="Times New Roman"/>
            <w:bCs/>
            <w:iCs/>
            <w:color w:val="000000"/>
            <w:sz w:val="28"/>
            <w:szCs w:val="28"/>
          </w:rPr>
          <w:t>в части 4</w:t>
        </w:r>
      </w:hyperlink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правовых актов</w:t>
      </w:r>
      <w:proofErr w:type="gramStart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,»</w:t>
      </w:r>
      <w:proofErr w:type="gramEnd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, после слов «в соответствии с» дополнить словами «Федеральным законом и»;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1.4.3.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0" w:history="1">
        <w:r w:rsidRPr="00774337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часть </w:t>
        </w:r>
      </w:hyperlink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 </w:t>
      </w:r>
      <w:hyperlink r:id="rId11" w:history="1">
        <w:r w:rsidRPr="00774337">
          <w:rPr>
            <w:rFonts w:ascii="Times New Roman" w:eastAsia="Calibri" w:hAnsi="Times New Roman" w:cs="Times New Roman"/>
            <w:color w:val="000000"/>
            <w:sz w:val="28"/>
            <w:szCs w:val="28"/>
          </w:rPr>
          <w:t>дополнить</w:t>
        </w:r>
      </w:hyperlink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пунктом 7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«7) способ и порядок обнародования решения о назначении опроса граждан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1.4.4. часть 6 дополнить абзацем следующего содержания:</w:t>
      </w:r>
      <w:r w:rsidRPr="0077433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sz w:val="28"/>
          <w:szCs w:val="28"/>
        </w:rPr>
        <w:t>«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 представительного органа Сельского поселения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о назначении опроса граждан подлежит обнародованию не 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позднее</w:t>
      </w:r>
      <w:proofErr w:type="gramEnd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чем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за 10 дней до дня проведения опроса граждан.»;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1.4.5. дополнить частью 8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«8. Результаты опроса граждан подлежат обнародованию не позднее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>10 дней со дня установления результатов опроса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1.5. в абзаце втором части 9 статьи 18 </w:t>
      </w:r>
      <w:r w:rsidRPr="00774337">
        <w:rPr>
          <w:rFonts w:ascii="Times New Roman" w:hAnsi="Times New Roman" w:cs="Times New Roman"/>
          <w:i/>
          <w:sz w:val="28"/>
          <w:szCs w:val="28"/>
        </w:rPr>
        <w:t>«Совет»</w:t>
      </w:r>
      <w:r w:rsidRPr="00774337">
        <w:rPr>
          <w:rFonts w:ascii="Times New Roman" w:hAnsi="Times New Roman" w:cs="Times New Roman"/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1.6. статью 19 </w:t>
      </w:r>
      <w:r w:rsidRPr="00774337">
        <w:rPr>
          <w:rFonts w:ascii="Times New Roman" w:hAnsi="Times New Roman" w:cs="Times New Roman"/>
          <w:i/>
          <w:sz w:val="28"/>
          <w:szCs w:val="28"/>
        </w:rPr>
        <w:t xml:space="preserve">«Глава Сельского поселения» </w:t>
      </w:r>
      <w:r w:rsidRPr="00774337">
        <w:rPr>
          <w:rFonts w:ascii="Times New Roman" w:hAnsi="Times New Roman" w:cs="Times New Roman"/>
          <w:sz w:val="28"/>
          <w:szCs w:val="28"/>
        </w:rPr>
        <w:t>дополнить частью 5.1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«5.1.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 xml:space="preserve">Глава Сельского поселения освобождается от ответственности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за несоблюдение ограничений и запретов, требований о предотвращении или об урегулировании конфликта интересов и неисполнение обязанностей, </w:t>
      </w:r>
      <w:r w:rsidRPr="00774337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а также неисполнение таких обязанностей признается следствием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не зависящих от него обстоятельств в порядке, предусмотренном </w:t>
      </w:r>
      <w:r w:rsidRPr="00774337">
        <w:rPr>
          <w:rFonts w:ascii="Times New Roman" w:hAnsi="Times New Roman" w:cs="Times New Roman"/>
          <w:sz w:val="28"/>
          <w:szCs w:val="28"/>
        </w:rPr>
        <w:br/>
        <w:t>частями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3 - 6 статьи 13 Федерального закона от 25 декабря 2008 года </w:t>
      </w:r>
      <w:r w:rsidRPr="00774337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1.7. в статье 22 </w:t>
      </w:r>
      <w:r w:rsidRPr="00774337">
        <w:rPr>
          <w:rFonts w:ascii="Times New Roman" w:hAnsi="Times New Roman" w:cs="Times New Roman"/>
          <w:i/>
          <w:sz w:val="28"/>
          <w:szCs w:val="28"/>
        </w:rPr>
        <w:t>«Статус депутата Совета»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1.7.1. абзац третий части 5.1 признать утратившим силу;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1.7.2. </w:t>
      </w:r>
      <w:r w:rsidRPr="00774337">
        <w:rPr>
          <w:rFonts w:ascii="Times New Roman" w:eastAsia="Calibri" w:hAnsi="Times New Roman" w:cs="Times New Roman"/>
          <w:sz w:val="28"/>
          <w:szCs w:val="28"/>
        </w:rPr>
        <w:t>в абзаце первом части 5.2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1.7.3. дополнить частью 5.4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«5.4.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 xml:space="preserve"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774337">
        <w:rPr>
          <w:rFonts w:ascii="Times New Roman" w:hAnsi="Times New Roman" w:cs="Times New Roman"/>
          <w:sz w:val="28"/>
          <w:szCs w:val="28"/>
        </w:rPr>
        <w:br/>
        <w:t>а также неисполнение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таких обязанностей признается следствием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не зависящих от указанных лиц обстоятельств в порядке, предусмотренном частями 3 - 6 статьи 13 Федерального закона от 25 декабря 2008 года </w:t>
      </w:r>
      <w:r w:rsidRPr="00774337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1.7.4. часть 8 дополнить пунктом 10.1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«10.1) приобретения им статуса иностранного агента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1.7.5. дополнить частью 10.1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«10.1. 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1.8. статью 29 </w:t>
      </w:r>
      <w:r w:rsidRPr="00774337">
        <w:rPr>
          <w:rFonts w:ascii="Times New Roman" w:hAnsi="Times New Roman" w:cs="Times New Roman"/>
          <w:i/>
          <w:sz w:val="28"/>
          <w:szCs w:val="28"/>
        </w:rPr>
        <w:t xml:space="preserve">«Вступление в силу муниципальных правовых актов» </w:t>
      </w:r>
      <w:r w:rsidRPr="0077433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«Статья 29. Вступление в силу и обнародование муниципальных правовых актов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 Муниципальные правовые акты вступают в силу со дня </w:t>
      </w:r>
      <w:r w:rsidRPr="00774337">
        <w:rPr>
          <w:rFonts w:ascii="Times New Roman" w:hAnsi="Times New Roman" w:cs="Times New Roman"/>
          <w:sz w:val="28"/>
          <w:szCs w:val="28"/>
        </w:rPr>
        <w:br/>
        <w:t>их подписания.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муниципальных правовых актах может быть установлен другой срок вступления их в силу.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муниципальные нормативные правовые акты,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устанавливающие правовой статус организаций, учредителем которых выступает Сельское поселение, а также соглашения, заключаемые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между органами местного самоуправления, вступают в силу после их официального обнародования.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 правовые акты Совета о налогах и сборах вступают в силу в соответствии с Налоговым </w:t>
      </w:r>
      <w:hyperlink r:id="rId12" w:tgtFrame="_self" w:history="1">
        <w:r w:rsidRPr="0077433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кодексом</w:t>
        </w:r>
      </w:hyperlink>
      <w:r w:rsidRPr="007743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3.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Муниципальные правовые акты, подлежащие обнародованию,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том числе соглашения, заключаемые между органами местного самоуправления,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направляются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 официальное опубликование в периодическое печатное издание (в сетевое издание) в течение 7 дней со дня их подписания.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невозможности их официального опубликования </w:t>
      </w:r>
      <w:r w:rsidRPr="00040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периодическом печатном издании (в сетевом издании) муниципальные правовые акты и соглашения подлежат официальному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обнародованию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здании Администрации, а также на официальном сайте Сельского поселения в информационно-телекоммуникационной сети «Интернет» в течение 7 дней после дня их подписания.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Официальным опубликованием устава Сельского поселения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</w:t>
      </w:r>
      <w:proofErr w:type="gramStart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ф, регистрационный номер и дата принятия решения о регистрации средства массовой информации в форме сетевого издания: серия </w:t>
      </w:r>
      <w:proofErr w:type="gramStart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 № ФС77-72471 от 05.03.2018 г.)</w:t>
      </w:r>
      <w:r w:rsidRPr="0077433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bCs/>
          <w:sz w:val="28"/>
          <w:szCs w:val="28"/>
        </w:rPr>
        <w:t> </w:t>
      </w:r>
      <w:r w:rsidRPr="00774337">
        <w:rPr>
          <w:rFonts w:ascii="Times New Roman" w:hAnsi="Times New Roman" w:cs="Times New Roman"/>
          <w:sz w:val="28"/>
          <w:szCs w:val="28"/>
        </w:rPr>
        <w:t>4. 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Копии муниципальных нормативных правовых актов, затрагивающих права, свободы и обязанности человека и гражданина, устанавливающих правовой статус организаций, а также сведения об их официальном опубликовании (обнародовании) в течение 15 рабочих дней со дня их официального опубликования (обнародования) подлежат направлению соответствующими органами местного самоуправления в уполномоченный орган для проведения их юридической экспертизы и включения в соответствующий регистр.»;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1.9. Часть 2 статьи 50 «Удаление главы Сельского поселения в отставку» дополнить пунктом 4.1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«4.1) приобретение им статуса иностранного агента;».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ф, регистрационный номер и дата принятия решения о регистрации </w:t>
      </w:r>
      <w:r w:rsidRPr="00774337">
        <w:rPr>
          <w:rFonts w:ascii="Times New Roman" w:hAnsi="Times New Roman" w:cs="Times New Roman"/>
          <w:sz w:val="28"/>
          <w:szCs w:val="28"/>
        </w:rPr>
        <w:lastRenderedPageBreak/>
        <w:t>средства массовой информации в форме сетевого издания: серия Эл № ФС77-72471 от 05.03.2018 г.).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в здании Администрации сельского поселения в течение семи дней со дня его поступления из Управления Министерства юстиции Российской Федерации по Республике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Башкортостан уведомления о его государственной регистрации.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21C6" w:rsidRPr="00774337" w:rsidTr="00965CDD">
        <w:tc>
          <w:tcPr>
            <w:tcW w:w="4785" w:type="dxa"/>
          </w:tcPr>
          <w:p w:rsidR="00A021C6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72488B" w:rsidRPr="00774337" w:rsidRDefault="008A6FC4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8A6FC4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Казангуловский</w:t>
            </w:r>
            <w:proofErr w:type="spellEnd"/>
            <w:r w:rsidR="00471C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сельсовет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A021C6" w:rsidRPr="00774337" w:rsidRDefault="001909A2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A021C6"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A021C6" w:rsidRPr="00774337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8A6FC4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И.Р.Мухаметгалин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01C" w:rsidRPr="00E136E6" w:rsidRDefault="0033301C" w:rsidP="00A021C6">
      <w:pPr>
        <w:pStyle w:val="a3"/>
        <w:ind w:firstLine="709"/>
        <w:jc w:val="center"/>
        <w:rPr>
          <w:color w:val="000000"/>
          <w:sz w:val="28"/>
          <w:szCs w:val="28"/>
        </w:rPr>
      </w:pPr>
    </w:p>
    <w:sectPr w:rsidR="0033301C" w:rsidRPr="00E136E6" w:rsidSect="00E56013">
      <w:head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CB6" w:rsidRDefault="003D7CB6" w:rsidP="00A93632">
      <w:pPr>
        <w:spacing w:after="0" w:line="240" w:lineRule="auto"/>
      </w:pPr>
      <w:r>
        <w:separator/>
      </w:r>
    </w:p>
  </w:endnote>
  <w:endnote w:type="continuationSeparator" w:id="0">
    <w:p w:rsidR="003D7CB6" w:rsidRDefault="003D7CB6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CB6" w:rsidRDefault="003D7CB6" w:rsidP="00A93632">
      <w:pPr>
        <w:spacing w:after="0" w:line="240" w:lineRule="auto"/>
      </w:pPr>
      <w:r>
        <w:separator/>
      </w:r>
    </w:p>
  </w:footnote>
  <w:footnote w:type="continuationSeparator" w:id="0">
    <w:p w:rsidR="003D7CB6" w:rsidRDefault="003D7CB6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37C8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001F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E37C8"/>
    <w:rsid w:val="000F1205"/>
    <w:rsid w:val="000F5AB7"/>
    <w:rsid w:val="000F690B"/>
    <w:rsid w:val="00110380"/>
    <w:rsid w:val="00110A83"/>
    <w:rsid w:val="00123B5E"/>
    <w:rsid w:val="001338E0"/>
    <w:rsid w:val="001366EB"/>
    <w:rsid w:val="00172546"/>
    <w:rsid w:val="0018449D"/>
    <w:rsid w:val="001909A2"/>
    <w:rsid w:val="001931F5"/>
    <w:rsid w:val="001A3164"/>
    <w:rsid w:val="001A4ECD"/>
    <w:rsid w:val="001B4BEA"/>
    <w:rsid w:val="001E44A7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D7CB6"/>
    <w:rsid w:val="003F297E"/>
    <w:rsid w:val="004012A2"/>
    <w:rsid w:val="00413600"/>
    <w:rsid w:val="00422CC4"/>
    <w:rsid w:val="00426785"/>
    <w:rsid w:val="00442452"/>
    <w:rsid w:val="00446D7C"/>
    <w:rsid w:val="004554F1"/>
    <w:rsid w:val="00471C37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2A36"/>
    <w:rsid w:val="00526174"/>
    <w:rsid w:val="00534FBA"/>
    <w:rsid w:val="00547BC7"/>
    <w:rsid w:val="0055219F"/>
    <w:rsid w:val="005749A2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29D8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2488B"/>
    <w:rsid w:val="0073238E"/>
    <w:rsid w:val="00736A51"/>
    <w:rsid w:val="007375C8"/>
    <w:rsid w:val="007555B5"/>
    <w:rsid w:val="00772C65"/>
    <w:rsid w:val="00774337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A6FC4"/>
    <w:rsid w:val="008B0FC6"/>
    <w:rsid w:val="008C1008"/>
    <w:rsid w:val="008C7833"/>
    <w:rsid w:val="008D5EA4"/>
    <w:rsid w:val="008F051F"/>
    <w:rsid w:val="008F2B25"/>
    <w:rsid w:val="0090765B"/>
    <w:rsid w:val="00920CE3"/>
    <w:rsid w:val="0093007E"/>
    <w:rsid w:val="00967141"/>
    <w:rsid w:val="00973AB3"/>
    <w:rsid w:val="00984F94"/>
    <w:rsid w:val="009928BF"/>
    <w:rsid w:val="009A4661"/>
    <w:rsid w:val="009B4E29"/>
    <w:rsid w:val="009B7393"/>
    <w:rsid w:val="009C101C"/>
    <w:rsid w:val="00A021C6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D3A04"/>
    <w:rsid w:val="00AF612D"/>
    <w:rsid w:val="00B06814"/>
    <w:rsid w:val="00B07B7C"/>
    <w:rsid w:val="00B10647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BD389E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E0A98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30B"/>
    <w:rsid w:val="00DB77A1"/>
    <w:rsid w:val="00DC585E"/>
    <w:rsid w:val="00DF1CF0"/>
    <w:rsid w:val="00DF5300"/>
    <w:rsid w:val="00DF7539"/>
    <w:rsid w:val="00E01CCF"/>
    <w:rsid w:val="00E0768B"/>
    <w:rsid w:val="00E07AA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C:\Users\Yakovleva_LyA\AppData\Local\Temp\12866\zakon.scli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40&amp;n=167599&amp;dst=10102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40&amp;n=167599&amp;dst=1010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40&amp;n=167599&amp;dst=10102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89622-BE4C-40FB-B99D-CE897F2F4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1859</Words>
  <Characters>10599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Work</cp:lastModifiedBy>
  <cp:revision>22</cp:revision>
  <cp:lastPrinted>2024-10-03T05:00:00Z</cp:lastPrinted>
  <dcterms:created xsi:type="dcterms:W3CDTF">2021-11-08T07:38:00Z</dcterms:created>
  <dcterms:modified xsi:type="dcterms:W3CDTF">2024-10-03T05:00:00Z</dcterms:modified>
</cp:coreProperties>
</file>