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0E" w:rsidRPr="004F61FC" w:rsidRDefault="004D390E" w:rsidP="004D390E">
      <w:pPr>
        <w:shd w:val="clear" w:color="auto" w:fill="FFFFFF"/>
        <w:tabs>
          <w:tab w:val="left" w:pos="0"/>
        </w:tabs>
        <w:jc w:val="right"/>
        <w:rPr>
          <w:sz w:val="24"/>
          <w:szCs w:val="24"/>
        </w:rPr>
      </w:pPr>
    </w:p>
    <w:p w:rsidR="004D390E" w:rsidRPr="004F61FC" w:rsidRDefault="004D390E" w:rsidP="004D390E">
      <w:pPr>
        <w:shd w:val="clear" w:color="auto" w:fill="FFFFFF"/>
        <w:tabs>
          <w:tab w:val="left" w:pos="0"/>
        </w:tabs>
        <w:ind w:firstLine="709"/>
        <w:jc w:val="center"/>
        <w:rPr>
          <w:sz w:val="24"/>
          <w:szCs w:val="24"/>
        </w:rPr>
      </w:pPr>
      <w:r w:rsidRPr="004F61FC">
        <w:rPr>
          <w:b/>
          <w:sz w:val="24"/>
          <w:szCs w:val="24"/>
        </w:rPr>
        <w:t>ИНФОРМАЦИОННОЕ ИЗВЕЩЕНИЕ О ПРОВЕДЕН</w:t>
      </w:r>
      <w:proofErr w:type="gramStart"/>
      <w:r w:rsidRPr="004F61FC">
        <w:rPr>
          <w:b/>
          <w:sz w:val="24"/>
          <w:szCs w:val="24"/>
        </w:rPr>
        <w:t>ИИ АУ</w:t>
      </w:r>
      <w:proofErr w:type="gramEnd"/>
      <w:r w:rsidRPr="004F61FC">
        <w:rPr>
          <w:b/>
          <w:sz w:val="24"/>
          <w:szCs w:val="24"/>
        </w:rPr>
        <w:t>КЦИОНА</w:t>
      </w:r>
      <w:r w:rsidR="00E64635">
        <w:rPr>
          <w:b/>
          <w:sz w:val="24"/>
          <w:szCs w:val="24"/>
        </w:rPr>
        <w:t xml:space="preserve"> НА ПРАВО ЗАКЛЮЧЕНИЯ ДОГОВОРА АРЕНДЫ ЗЕМЕЛЬНОГО УЧАСТКА</w:t>
      </w:r>
    </w:p>
    <w:p w:rsidR="004D390E" w:rsidRPr="004F61FC" w:rsidRDefault="004D390E" w:rsidP="004D390E">
      <w:pPr>
        <w:shd w:val="clear" w:color="auto" w:fill="FFFFFF"/>
        <w:tabs>
          <w:tab w:val="left" w:pos="0"/>
        </w:tabs>
        <w:ind w:firstLine="709"/>
        <w:jc w:val="center"/>
        <w:rPr>
          <w:sz w:val="24"/>
          <w:szCs w:val="24"/>
        </w:rPr>
      </w:pPr>
      <w:r w:rsidRPr="004F61FC">
        <w:rPr>
          <w:sz w:val="24"/>
          <w:szCs w:val="24"/>
        </w:rPr>
        <w:t xml:space="preserve"> </w:t>
      </w:r>
    </w:p>
    <w:p w:rsidR="004D390E" w:rsidRPr="004F61FC" w:rsidRDefault="004D390E" w:rsidP="004D390E">
      <w:pPr>
        <w:pStyle w:val="31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Администрация сельского поселения Поляковский сельсовет муниципального района Давлекановский район Республики Башкортостан информирует о проведен</w:t>
      </w:r>
      <w:proofErr w:type="gramStart"/>
      <w:r w:rsidRPr="004F61FC">
        <w:rPr>
          <w:sz w:val="24"/>
          <w:szCs w:val="24"/>
        </w:rPr>
        <w:t>ии ау</w:t>
      </w:r>
      <w:proofErr w:type="gramEnd"/>
      <w:r w:rsidRPr="004F61FC">
        <w:rPr>
          <w:sz w:val="24"/>
          <w:szCs w:val="24"/>
        </w:rPr>
        <w:t>кциона на право заключения договор</w:t>
      </w:r>
      <w:r>
        <w:rPr>
          <w:sz w:val="24"/>
          <w:szCs w:val="24"/>
        </w:rPr>
        <w:t>а</w:t>
      </w:r>
      <w:r w:rsidRPr="004F61FC">
        <w:rPr>
          <w:sz w:val="24"/>
          <w:szCs w:val="24"/>
        </w:rPr>
        <w:t xml:space="preserve"> аренды земельн</w:t>
      </w:r>
      <w:r>
        <w:rPr>
          <w:sz w:val="24"/>
          <w:szCs w:val="24"/>
        </w:rPr>
        <w:t>ого</w:t>
      </w:r>
      <w:r w:rsidRPr="004F61FC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а</w:t>
      </w:r>
      <w:r w:rsidRPr="004F61FC">
        <w:rPr>
          <w:sz w:val="24"/>
          <w:szCs w:val="24"/>
        </w:rPr>
        <w:t>, находящ</w:t>
      </w:r>
      <w:r>
        <w:rPr>
          <w:sz w:val="24"/>
          <w:szCs w:val="24"/>
        </w:rPr>
        <w:t>его</w:t>
      </w:r>
      <w:r w:rsidRPr="004F61FC">
        <w:rPr>
          <w:sz w:val="24"/>
          <w:szCs w:val="24"/>
        </w:rPr>
        <w:t xml:space="preserve">ся в собственности сельского поселения Поляковский сельсовет муниципального района Давлекановский район Республики Башкортостан. </w:t>
      </w:r>
    </w:p>
    <w:p w:rsidR="004D390E" w:rsidRPr="004F61FC" w:rsidRDefault="004D390E" w:rsidP="004D390E">
      <w:pPr>
        <w:pStyle w:val="31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Аукцион проводится  в соответствии со ст. ст. 39.11-39.12 Земельного кодекса Российской Федерации. </w:t>
      </w:r>
    </w:p>
    <w:p w:rsidR="004D390E" w:rsidRPr="004F61FC" w:rsidRDefault="004D390E" w:rsidP="004D390E">
      <w:pPr>
        <w:pStyle w:val="31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Орган, принявший решение о проведен</w:t>
      </w:r>
      <w:proofErr w:type="gramStart"/>
      <w:r w:rsidRPr="004F61FC">
        <w:rPr>
          <w:sz w:val="24"/>
          <w:szCs w:val="24"/>
        </w:rPr>
        <w:t>ии ау</w:t>
      </w:r>
      <w:proofErr w:type="gramEnd"/>
      <w:r w:rsidRPr="004F61FC">
        <w:rPr>
          <w:sz w:val="24"/>
          <w:szCs w:val="24"/>
        </w:rPr>
        <w:t xml:space="preserve">кциона: </w:t>
      </w:r>
      <w:proofErr w:type="gramStart"/>
      <w:r w:rsidRPr="004F61FC">
        <w:rPr>
          <w:sz w:val="24"/>
          <w:szCs w:val="24"/>
        </w:rPr>
        <w:t>Администрация сельского поселения Поляковский сельсовет муниципального района Давлекановский район Республики Башкортостан (основание:</w:t>
      </w:r>
      <w:proofErr w:type="gramEnd"/>
      <w:r w:rsidRPr="004F61FC">
        <w:rPr>
          <w:sz w:val="24"/>
          <w:szCs w:val="24"/>
        </w:rPr>
        <w:t xml:space="preserve"> </w:t>
      </w:r>
      <w:proofErr w:type="gramStart"/>
      <w:r w:rsidRPr="004F61FC">
        <w:rPr>
          <w:sz w:val="24"/>
          <w:szCs w:val="24"/>
        </w:rPr>
        <w:t xml:space="preserve">Постановление администрации сельского поселения Поляковский сельсовет муниципального района Давлекановский район Республики Башкортостан </w:t>
      </w:r>
      <w:r w:rsidRPr="008204A9">
        <w:rPr>
          <w:sz w:val="24"/>
          <w:szCs w:val="24"/>
        </w:rPr>
        <w:t xml:space="preserve">№ </w:t>
      </w:r>
      <w:r w:rsidR="008204A9" w:rsidRPr="008204A9">
        <w:rPr>
          <w:sz w:val="24"/>
          <w:szCs w:val="24"/>
        </w:rPr>
        <w:t>40</w:t>
      </w:r>
      <w:r w:rsidR="0040576E" w:rsidRPr="008204A9">
        <w:rPr>
          <w:sz w:val="24"/>
          <w:szCs w:val="24"/>
        </w:rPr>
        <w:t xml:space="preserve"> от «</w:t>
      </w:r>
      <w:r w:rsidR="008204A9" w:rsidRPr="008204A9">
        <w:rPr>
          <w:sz w:val="24"/>
          <w:szCs w:val="24"/>
        </w:rPr>
        <w:t>22</w:t>
      </w:r>
      <w:r w:rsidRPr="008204A9">
        <w:rPr>
          <w:sz w:val="24"/>
          <w:szCs w:val="24"/>
        </w:rPr>
        <w:t xml:space="preserve">» </w:t>
      </w:r>
      <w:r w:rsidR="008204A9" w:rsidRPr="008204A9">
        <w:rPr>
          <w:sz w:val="24"/>
          <w:szCs w:val="24"/>
        </w:rPr>
        <w:t>августа</w:t>
      </w:r>
      <w:r w:rsidRPr="008204A9">
        <w:rPr>
          <w:sz w:val="24"/>
          <w:szCs w:val="24"/>
        </w:rPr>
        <w:t xml:space="preserve"> </w:t>
      </w:r>
      <w:r w:rsidRPr="004F61FC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4F61FC">
        <w:rPr>
          <w:sz w:val="24"/>
          <w:szCs w:val="24"/>
        </w:rPr>
        <w:t xml:space="preserve"> года).</w:t>
      </w:r>
      <w:proofErr w:type="gramEnd"/>
    </w:p>
    <w:p w:rsidR="004D390E" w:rsidRPr="004F61FC" w:rsidRDefault="004D390E" w:rsidP="004D390E">
      <w:pPr>
        <w:pStyle w:val="31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Организатор аукциона: </w:t>
      </w:r>
      <w:r w:rsidRPr="004F61FC">
        <w:rPr>
          <w:bCs/>
          <w:sz w:val="24"/>
          <w:szCs w:val="24"/>
        </w:rPr>
        <w:t>Постоянно действующая комиссия по организации и проведению аукционов по продаже находящихся в собственности сельского поселения Поляковский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  <w:r w:rsidRPr="004F61FC">
        <w:rPr>
          <w:sz w:val="24"/>
          <w:szCs w:val="24"/>
        </w:rPr>
        <w:t>.</w:t>
      </w:r>
    </w:p>
    <w:p w:rsidR="004D390E" w:rsidRPr="004F61FC" w:rsidRDefault="004D390E" w:rsidP="004D390E">
      <w:pPr>
        <w:pStyle w:val="31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Аукцион состоится </w:t>
      </w:r>
      <w:r w:rsidRPr="004F61FC">
        <w:rPr>
          <w:b/>
          <w:sz w:val="24"/>
          <w:szCs w:val="24"/>
        </w:rPr>
        <w:t>«</w:t>
      </w:r>
      <w:r w:rsidR="00BD5C54">
        <w:rPr>
          <w:b/>
          <w:sz w:val="24"/>
          <w:szCs w:val="24"/>
        </w:rPr>
        <w:t>03</w:t>
      </w:r>
      <w:r w:rsidRPr="004F61FC">
        <w:rPr>
          <w:b/>
          <w:sz w:val="24"/>
          <w:szCs w:val="24"/>
        </w:rPr>
        <w:t xml:space="preserve">» </w:t>
      </w:r>
      <w:r w:rsidR="00CD5F5D">
        <w:rPr>
          <w:b/>
          <w:sz w:val="24"/>
          <w:szCs w:val="24"/>
        </w:rPr>
        <w:t>октября</w:t>
      </w:r>
      <w:r w:rsidRPr="004F61FC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 w:rsidRPr="004F61FC">
        <w:rPr>
          <w:b/>
          <w:sz w:val="24"/>
          <w:szCs w:val="24"/>
        </w:rPr>
        <w:t xml:space="preserve"> года в 1</w:t>
      </w:r>
      <w:r w:rsidR="00BD5C54">
        <w:rPr>
          <w:b/>
          <w:sz w:val="24"/>
          <w:szCs w:val="24"/>
        </w:rPr>
        <w:t>2</w:t>
      </w:r>
      <w:r w:rsidRPr="004F61FC">
        <w:rPr>
          <w:b/>
          <w:sz w:val="24"/>
          <w:szCs w:val="24"/>
        </w:rPr>
        <w:t>.00 час</w:t>
      </w:r>
      <w:proofErr w:type="gramStart"/>
      <w:r w:rsidRPr="004F61FC">
        <w:rPr>
          <w:b/>
          <w:sz w:val="24"/>
          <w:szCs w:val="24"/>
        </w:rPr>
        <w:t>.</w:t>
      </w:r>
      <w:proofErr w:type="gramEnd"/>
      <w:r w:rsidRPr="004F61FC">
        <w:rPr>
          <w:sz w:val="24"/>
          <w:szCs w:val="24"/>
        </w:rPr>
        <w:t xml:space="preserve"> </w:t>
      </w:r>
      <w:proofErr w:type="gramStart"/>
      <w:r w:rsidRPr="004F61FC">
        <w:rPr>
          <w:sz w:val="24"/>
          <w:szCs w:val="24"/>
        </w:rPr>
        <w:t>в</w:t>
      </w:r>
      <w:proofErr w:type="gramEnd"/>
      <w:r w:rsidRPr="004F61FC">
        <w:rPr>
          <w:sz w:val="24"/>
          <w:szCs w:val="24"/>
        </w:rPr>
        <w:t xml:space="preserve">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г. Давлеканово, ул. Красная площадь, д. 9.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Форма проведения торгов – аукцион, открытый по составу участников (далее – Аукцион). 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Форма подачи заявок – открытая.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Форма и сроки платежа – в соответствии с договором аренды земельного участка, заключаемым по итогам аукциона с победителем.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Средства платежа – денежная единица (валюта) Российской Федерации – рубль. 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Границы земельных участков определяются согласно кадастровым планам.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</w:t>
      </w:r>
      <w:proofErr w:type="spellStart"/>
      <w:r w:rsidRPr="004F61FC">
        <w:rPr>
          <w:sz w:val="24"/>
          <w:szCs w:val="24"/>
        </w:rPr>
        <w:t>каб</w:t>
      </w:r>
      <w:proofErr w:type="spellEnd"/>
      <w:r w:rsidRPr="004F61FC">
        <w:rPr>
          <w:sz w:val="24"/>
          <w:szCs w:val="24"/>
        </w:rPr>
        <w:t>. 12.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Начало срока подачи заявок в </w:t>
      </w:r>
      <w:r w:rsidRPr="004F61FC">
        <w:rPr>
          <w:b/>
          <w:sz w:val="24"/>
          <w:szCs w:val="24"/>
        </w:rPr>
        <w:t>10-00 часов «</w:t>
      </w:r>
      <w:r w:rsidR="00BD5C54">
        <w:rPr>
          <w:b/>
          <w:sz w:val="24"/>
          <w:szCs w:val="24"/>
        </w:rPr>
        <w:t>31</w:t>
      </w:r>
      <w:r w:rsidRPr="004F61FC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а</w:t>
      </w:r>
      <w:r w:rsidR="00E64635">
        <w:rPr>
          <w:b/>
          <w:sz w:val="24"/>
          <w:szCs w:val="24"/>
        </w:rPr>
        <w:t>вгуста</w:t>
      </w:r>
      <w:r w:rsidRPr="004F61FC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 w:rsidRPr="004F61FC">
        <w:rPr>
          <w:b/>
          <w:sz w:val="24"/>
          <w:szCs w:val="24"/>
        </w:rPr>
        <w:t xml:space="preserve"> года</w:t>
      </w:r>
      <w:r w:rsidRPr="004F61FC">
        <w:rPr>
          <w:sz w:val="24"/>
          <w:szCs w:val="24"/>
        </w:rPr>
        <w:t>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Окончание срока подачи заявок </w:t>
      </w:r>
      <w:r w:rsidRPr="004F61FC">
        <w:rPr>
          <w:b/>
          <w:sz w:val="24"/>
          <w:szCs w:val="24"/>
        </w:rPr>
        <w:t>17-00 часов «</w:t>
      </w:r>
      <w:r w:rsidR="00BD5C54">
        <w:rPr>
          <w:b/>
          <w:sz w:val="24"/>
          <w:szCs w:val="24"/>
        </w:rPr>
        <w:t>28</w:t>
      </w:r>
      <w:r w:rsidRPr="004F61FC">
        <w:rPr>
          <w:b/>
          <w:sz w:val="24"/>
          <w:szCs w:val="24"/>
        </w:rPr>
        <w:t xml:space="preserve">» </w:t>
      </w:r>
      <w:r w:rsidR="00E64635">
        <w:rPr>
          <w:b/>
          <w:sz w:val="24"/>
          <w:szCs w:val="24"/>
        </w:rPr>
        <w:t>сентября</w:t>
      </w:r>
      <w:r>
        <w:rPr>
          <w:b/>
          <w:sz w:val="24"/>
          <w:szCs w:val="24"/>
        </w:rPr>
        <w:t xml:space="preserve"> 2018</w:t>
      </w:r>
      <w:r w:rsidRPr="004F61FC">
        <w:rPr>
          <w:b/>
          <w:sz w:val="24"/>
          <w:szCs w:val="24"/>
        </w:rPr>
        <w:t xml:space="preserve"> года</w:t>
      </w:r>
      <w:r w:rsidRPr="004F61FC">
        <w:rPr>
          <w:sz w:val="24"/>
          <w:szCs w:val="24"/>
        </w:rPr>
        <w:t>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Предмет аукциона: </w:t>
      </w:r>
    </w:p>
    <w:p w:rsidR="00E64635" w:rsidRPr="00E64635" w:rsidRDefault="004D390E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D390E">
        <w:rPr>
          <w:b/>
          <w:sz w:val="24"/>
          <w:szCs w:val="24"/>
        </w:rPr>
        <w:t xml:space="preserve">Лот № 1. </w:t>
      </w:r>
      <w:r w:rsidR="00E64635" w:rsidRPr="00E64635">
        <w:rPr>
          <w:sz w:val="24"/>
          <w:szCs w:val="24"/>
        </w:rPr>
        <w:t>Лот № 1. На право заключения договора аренды земельного участка: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 xml:space="preserve">адрес: установлено относительно ориентира, расположенного в границах участка, почтовый адрес ориентира: </w:t>
      </w:r>
      <w:proofErr w:type="gramStart"/>
      <w:r w:rsidRPr="00E64635">
        <w:rPr>
          <w:sz w:val="24"/>
          <w:szCs w:val="24"/>
        </w:rPr>
        <w:t>Республика Башкортостан, Давлекановский р-н, с/с Поляковский, с. Вперед, ул. Полевая, д. 41;</w:t>
      </w:r>
      <w:proofErr w:type="gramEnd"/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площадь: 1389 кв. м;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кадастровый номер: 02:20:180101:1;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сведения о правах: собственность сельского поселения Поляковский сельсовет муниципального района Давлекановский район Республики Башкортостан;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разрешенное использование: для ведения личного подсобного хозяйства;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 xml:space="preserve">категория земель: земли </w:t>
      </w:r>
      <w:r w:rsidR="00FF547C">
        <w:rPr>
          <w:sz w:val="24"/>
          <w:szCs w:val="24"/>
        </w:rPr>
        <w:t>населенных пунктов</w:t>
      </w:r>
      <w:bookmarkStart w:id="0" w:name="_GoBack"/>
      <w:bookmarkEnd w:id="0"/>
      <w:r w:rsidRPr="00E64635">
        <w:rPr>
          <w:sz w:val="24"/>
          <w:szCs w:val="24"/>
        </w:rPr>
        <w:t>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начальный размер годовой арендной платы: 5 000 руб. 00 коп</w:t>
      </w:r>
      <w:proofErr w:type="gramStart"/>
      <w:r w:rsidRPr="00E64635">
        <w:rPr>
          <w:sz w:val="24"/>
          <w:szCs w:val="24"/>
        </w:rPr>
        <w:t>.</w:t>
      </w:r>
      <w:proofErr w:type="gramEnd"/>
      <w:r w:rsidRPr="00E64635">
        <w:rPr>
          <w:sz w:val="24"/>
          <w:szCs w:val="24"/>
        </w:rPr>
        <w:t xml:space="preserve"> (</w:t>
      </w:r>
      <w:proofErr w:type="gramStart"/>
      <w:r w:rsidRPr="00E64635">
        <w:rPr>
          <w:sz w:val="24"/>
          <w:szCs w:val="24"/>
        </w:rPr>
        <w:t>н</w:t>
      </w:r>
      <w:proofErr w:type="gramEnd"/>
      <w:r w:rsidRPr="00E64635">
        <w:rPr>
          <w:sz w:val="24"/>
          <w:szCs w:val="24"/>
        </w:rPr>
        <w:t xml:space="preserve">а основании отчета об </w:t>
      </w:r>
      <w:r w:rsidRPr="00E64635">
        <w:rPr>
          <w:sz w:val="24"/>
          <w:szCs w:val="24"/>
        </w:rPr>
        <w:lastRenderedPageBreak/>
        <w:t>оценке рыночной стоимости земельного участка № 18-3172 от 10.08.2018 года, выполненного ООО «Центр независимой оценки»);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шаг аукциона: 150 руб. 00 коп. – 3% от начального размера годовой арендной платы земельного участка;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сумма задатка: 5 000 руб. 00 коп. – 100% от начального размера годовой арендной платы земельного участка;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срок аренды земельного участка: 20 лет.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Минимальные и максимальные параметры разрешенного строительства земельного участка: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минимальная площадь (</w:t>
      </w:r>
      <w:proofErr w:type="gramStart"/>
      <w:r w:rsidRPr="00E64635">
        <w:rPr>
          <w:sz w:val="24"/>
          <w:szCs w:val="24"/>
        </w:rPr>
        <w:t>га</w:t>
      </w:r>
      <w:proofErr w:type="gramEnd"/>
      <w:r w:rsidRPr="00E64635">
        <w:rPr>
          <w:sz w:val="24"/>
          <w:szCs w:val="24"/>
        </w:rPr>
        <w:t>): 0,10-0,12;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минимальная длина по уличному фронту (м): 15;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минимальная ширина/глубина (м): 30;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максимальный процент застройки (%): 20-40%;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минимальный процент озеленения (%): 20%;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максимальная высота здания до конька крыши (м): 12 м;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максимальная высота оград (м): 1,5 м;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усадебный жилой дом (м): от красной линии улиц – 5, от красной линии проездов – 3, до границы соседнего участка – 3;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хозяйственные постройки: от красной линии улиц – 5, до границы соседнего участка: постройки для содержания скота и птицы – 4, других построек – 1 м. с учетом противопожарных и санитарных требований;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Технические условия подключения к сетям инженерно-технического обеспечения: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Газоснабжение: Организация, выдавшая информацию ПАО «Газпром газораспределение Уфа» в г. Белебее. Технические условия № 07-18-</w:t>
      </w:r>
      <w:r w:rsidR="00BD5C54">
        <w:rPr>
          <w:sz w:val="24"/>
          <w:szCs w:val="24"/>
        </w:rPr>
        <w:t>20219</w:t>
      </w:r>
      <w:r w:rsidRPr="00E64635">
        <w:rPr>
          <w:sz w:val="24"/>
          <w:szCs w:val="24"/>
        </w:rPr>
        <w:t xml:space="preserve"> от </w:t>
      </w:r>
      <w:r w:rsidR="00BD5C54">
        <w:rPr>
          <w:sz w:val="24"/>
          <w:szCs w:val="24"/>
        </w:rPr>
        <w:t>22.08</w:t>
      </w:r>
      <w:r w:rsidRPr="00E64635">
        <w:rPr>
          <w:sz w:val="24"/>
          <w:szCs w:val="24"/>
        </w:rPr>
        <w:t xml:space="preserve">.2018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с. Вперед, ул. Полевая, д. 41. Максимальный часовой расход газа: не более 5 </w:t>
      </w:r>
      <w:proofErr w:type="spellStart"/>
      <w:r w:rsidRPr="00E64635">
        <w:rPr>
          <w:sz w:val="24"/>
          <w:szCs w:val="24"/>
        </w:rPr>
        <w:t>куб</w:t>
      </w:r>
      <w:proofErr w:type="gramStart"/>
      <w:r w:rsidRPr="00E64635">
        <w:rPr>
          <w:sz w:val="24"/>
          <w:szCs w:val="24"/>
        </w:rPr>
        <w:t>.м</w:t>
      </w:r>
      <w:proofErr w:type="spellEnd"/>
      <w:proofErr w:type="gramEnd"/>
      <w:r w:rsidRPr="00E64635">
        <w:rPr>
          <w:sz w:val="24"/>
          <w:szCs w:val="24"/>
        </w:rPr>
        <w:t xml:space="preserve">/час. Источник газоснабжения: ГРС Давлеканово, выходная линия ГРС: «Давлеканово». Срок действия технических условий: 70 рабочих дней со дня утверждения. Сроки подключения (технологического присоединения): 1 год со дня подписания договора о подключении. 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E64635">
        <w:rPr>
          <w:sz w:val="24"/>
          <w:szCs w:val="24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E64635">
        <w:rPr>
          <w:sz w:val="24"/>
          <w:szCs w:val="24"/>
        </w:rPr>
        <w:t xml:space="preserve"> заявкой на заключение договора о подключении.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 xml:space="preserve">Электроснабжение: Организация, выдавшая информацию ООО «Давлекановская сетевая компания». Технические условия № 78 от 15.05.2018г.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E64635">
        <w:rPr>
          <w:sz w:val="24"/>
          <w:szCs w:val="24"/>
        </w:rPr>
        <w:t>кВ</w:t>
      </w:r>
      <w:proofErr w:type="spellEnd"/>
      <w:r w:rsidRPr="00E64635">
        <w:rPr>
          <w:sz w:val="24"/>
          <w:szCs w:val="24"/>
        </w:rPr>
        <w:t xml:space="preserve"> «</w:t>
      </w:r>
      <w:proofErr w:type="spellStart"/>
      <w:r w:rsidRPr="00E64635">
        <w:rPr>
          <w:sz w:val="24"/>
          <w:szCs w:val="24"/>
        </w:rPr>
        <w:t>Казангулово</w:t>
      </w:r>
      <w:proofErr w:type="spellEnd"/>
      <w:r w:rsidRPr="00E64635">
        <w:rPr>
          <w:sz w:val="24"/>
          <w:szCs w:val="24"/>
        </w:rPr>
        <w:t xml:space="preserve">» по ВЛ-10кВ Ф-7 через ТП 10/0,4кВ №293 (250 </w:t>
      </w:r>
      <w:proofErr w:type="spellStart"/>
      <w:r w:rsidRPr="00E64635">
        <w:rPr>
          <w:sz w:val="24"/>
          <w:szCs w:val="24"/>
        </w:rPr>
        <w:t>кВА</w:t>
      </w:r>
      <w:proofErr w:type="spellEnd"/>
      <w:r w:rsidRPr="00E64635">
        <w:rPr>
          <w:sz w:val="24"/>
          <w:szCs w:val="24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E64635">
        <w:rPr>
          <w:sz w:val="24"/>
          <w:szCs w:val="24"/>
        </w:rPr>
        <w:t>с даты заключения</w:t>
      </w:r>
      <w:proofErr w:type="gramEnd"/>
      <w:r w:rsidRPr="00E64635">
        <w:rPr>
          <w:sz w:val="24"/>
          <w:szCs w:val="24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E64635">
        <w:rPr>
          <w:sz w:val="24"/>
          <w:szCs w:val="24"/>
        </w:rPr>
        <w:t xml:space="preserve">Плата за технологическое присоединение </w:t>
      </w:r>
      <w:proofErr w:type="spellStart"/>
      <w:r w:rsidRPr="00E64635">
        <w:rPr>
          <w:sz w:val="24"/>
          <w:szCs w:val="24"/>
        </w:rPr>
        <w:t>энергопринимающих</w:t>
      </w:r>
      <w:proofErr w:type="spellEnd"/>
      <w:r w:rsidRPr="00E64635">
        <w:rPr>
          <w:sz w:val="24"/>
          <w:szCs w:val="24"/>
        </w:rPr>
        <w:t xml:space="preserve"> устройств </w:t>
      </w:r>
      <w:r w:rsidRPr="00E64635">
        <w:rPr>
          <w:sz w:val="24"/>
          <w:szCs w:val="24"/>
        </w:rPr>
        <w:lastRenderedPageBreak/>
        <w:t xml:space="preserve">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E64635">
        <w:rPr>
          <w:sz w:val="24"/>
          <w:szCs w:val="24"/>
        </w:rPr>
        <w:t>энергопринимающих</w:t>
      </w:r>
      <w:proofErr w:type="spellEnd"/>
      <w:r w:rsidRPr="00E64635">
        <w:rPr>
          <w:sz w:val="24"/>
          <w:szCs w:val="24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E64635">
        <w:rPr>
          <w:sz w:val="24"/>
          <w:szCs w:val="24"/>
        </w:rPr>
        <w:t xml:space="preserve"> объектов электрического хозяйства на уровне напряжения до 20 </w:t>
      </w:r>
      <w:proofErr w:type="spellStart"/>
      <w:r w:rsidRPr="00E64635">
        <w:rPr>
          <w:sz w:val="24"/>
          <w:szCs w:val="24"/>
        </w:rPr>
        <w:t>кВ</w:t>
      </w:r>
      <w:proofErr w:type="spellEnd"/>
      <w:r w:rsidRPr="00E64635">
        <w:rPr>
          <w:sz w:val="24"/>
          <w:szCs w:val="24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 xml:space="preserve">Стоимость технологического присоединения определяется при заключении </w:t>
      </w:r>
      <w:proofErr w:type="gramStart"/>
      <w:r w:rsidRPr="00E64635">
        <w:rPr>
          <w:sz w:val="24"/>
          <w:szCs w:val="24"/>
        </w:rPr>
        <w:t>договора</w:t>
      </w:r>
      <w:proofErr w:type="gramEnd"/>
      <w:r w:rsidRPr="00E64635">
        <w:rPr>
          <w:sz w:val="24"/>
          <w:szCs w:val="24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E64635" w:rsidRPr="00E64635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E64635">
        <w:rPr>
          <w:sz w:val="24"/>
          <w:szCs w:val="24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BD5C54" w:rsidRDefault="00E64635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E64635">
        <w:rPr>
          <w:sz w:val="24"/>
          <w:szCs w:val="24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4D390E" w:rsidRPr="004F61FC" w:rsidRDefault="004D390E" w:rsidP="00E64635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Порядок приема заявок для участия в аукционе: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Один заявитель имеет право подать только одну заявку на участие в аукционе.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4D390E" w:rsidRPr="004F61FC" w:rsidRDefault="004D390E" w:rsidP="004D390E">
      <w:pPr>
        <w:tabs>
          <w:tab w:val="left" w:pos="0"/>
        </w:tabs>
        <w:autoSpaceDE w:val="0"/>
        <w:ind w:firstLine="709"/>
        <w:jc w:val="both"/>
        <w:rPr>
          <w:b/>
          <w:sz w:val="24"/>
          <w:szCs w:val="24"/>
        </w:rPr>
      </w:pPr>
      <w:r w:rsidRPr="004F61FC">
        <w:rPr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4D390E" w:rsidRPr="004F61FC" w:rsidRDefault="004D390E" w:rsidP="004D390E">
      <w:pPr>
        <w:tabs>
          <w:tab w:val="left" w:pos="0"/>
        </w:tabs>
        <w:autoSpaceDE w:val="0"/>
        <w:ind w:firstLine="709"/>
        <w:jc w:val="both"/>
        <w:rPr>
          <w:sz w:val="24"/>
          <w:szCs w:val="24"/>
        </w:rPr>
      </w:pPr>
      <w:r w:rsidRPr="004F61FC">
        <w:rPr>
          <w:b/>
          <w:sz w:val="24"/>
          <w:szCs w:val="24"/>
        </w:rPr>
        <w:t>Заявитель не допускается к участию в аукционе в следующих случаях: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1" w:name="dst681"/>
      <w:bookmarkEnd w:id="1"/>
      <w:r w:rsidRPr="004F61FC">
        <w:rPr>
          <w:szCs w:val="24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2" w:name="dst682"/>
      <w:bookmarkEnd w:id="2"/>
      <w:proofErr w:type="gramStart"/>
      <w:r w:rsidRPr="004F61FC">
        <w:rPr>
          <w:szCs w:val="24"/>
        </w:rPr>
        <w:t>не поступление</w:t>
      </w:r>
      <w:proofErr w:type="gramEnd"/>
      <w:r w:rsidRPr="004F61FC">
        <w:rPr>
          <w:szCs w:val="24"/>
        </w:rPr>
        <w:t xml:space="preserve"> задатка на дату рассмотрения заявок на участие в аукционе;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3" w:name="dst683"/>
      <w:bookmarkEnd w:id="3"/>
      <w:r w:rsidRPr="004F61FC">
        <w:rPr>
          <w:szCs w:val="24"/>
        </w:rPr>
        <w:t>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4" w:name="dst684"/>
      <w:bookmarkEnd w:id="4"/>
      <w:proofErr w:type="gramStart"/>
      <w:r w:rsidRPr="004F61FC">
        <w:rPr>
          <w:szCs w:val="24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bCs/>
          <w:szCs w:val="24"/>
        </w:rPr>
      </w:pPr>
      <w:r w:rsidRPr="004F61FC">
        <w:rPr>
          <w:szCs w:val="24"/>
        </w:rPr>
        <w:t xml:space="preserve"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</w:t>
      </w:r>
      <w:r w:rsidRPr="004F61FC">
        <w:rPr>
          <w:szCs w:val="24"/>
        </w:rPr>
        <w:lastRenderedPageBreak/>
        <w:t>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4F61FC">
        <w:rPr>
          <w:szCs w:val="24"/>
        </w:rPr>
        <w:t>ии ау</w:t>
      </w:r>
      <w:proofErr w:type="gramEnd"/>
      <w:r w:rsidRPr="004F61FC">
        <w:rPr>
          <w:szCs w:val="24"/>
        </w:rPr>
        <w:t>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bCs/>
          <w:szCs w:val="24"/>
        </w:rPr>
      </w:pPr>
      <w:r w:rsidRPr="004F61FC">
        <w:rPr>
          <w:bCs/>
          <w:szCs w:val="24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b/>
          <w:szCs w:val="24"/>
        </w:rPr>
      </w:pPr>
      <w:r w:rsidRPr="004F61FC">
        <w:rPr>
          <w:bCs/>
          <w:szCs w:val="24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8" w:history="1">
        <w:r w:rsidRPr="004F61FC">
          <w:rPr>
            <w:rStyle w:val="a3"/>
            <w:szCs w:val="24"/>
          </w:rPr>
          <w:t>п. 7 ст. 39.18</w:t>
        </w:r>
      </w:hyperlink>
      <w:r w:rsidRPr="004F61FC">
        <w:rPr>
          <w:bCs/>
          <w:szCs w:val="24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b/>
          <w:szCs w:val="24"/>
        </w:rPr>
      </w:pPr>
      <w:r w:rsidRPr="004F61FC">
        <w:rPr>
          <w:b/>
          <w:szCs w:val="24"/>
        </w:rPr>
        <w:t xml:space="preserve">Претенденту необходимо перечислить задаток для участия в аукционе по следующим реквизитам: 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b/>
          <w:szCs w:val="24"/>
        </w:rPr>
        <w:t>Получатель:</w:t>
      </w:r>
      <w:r w:rsidRPr="004F61FC">
        <w:rPr>
          <w:szCs w:val="24"/>
        </w:rPr>
        <w:t xml:space="preserve"> Поляковский сельсовет Давлекановского района Республики Башкортостан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szCs w:val="24"/>
        </w:rPr>
        <w:t>ИНН 0259010341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szCs w:val="24"/>
        </w:rPr>
        <w:t>КПП 025901001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szCs w:val="24"/>
        </w:rPr>
        <w:t>Банк получателя: «</w:t>
      </w:r>
      <w:r w:rsidR="00E64635">
        <w:rPr>
          <w:szCs w:val="24"/>
        </w:rPr>
        <w:t>РОСКОМСНАББАНК</w:t>
      </w:r>
      <w:r w:rsidRPr="004F61FC">
        <w:rPr>
          <w:szCs w:val="24"/>
        </w:rPr>
        <w:t>» (ПАО) г. Уфа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proofErr w:type="gramStart"/>
      <w:r w:rsidRPr="004F61FC">
        <w:rPr>
          <w:szCs w:val="24"/>
        </w:rPr>
        <w:t>р</w:t>
      </w:r>
      <w:proofErr w:type="gramEnd"/>
      <w:r w:rsidRPr="004F61FC">
        <w:rPr>
          <w:szCs w:val="24"/>
        </w:rPr>
        <w:t>/с 40302810200005000029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szCs w:val="24"/>
        </w:rPr>
        <w:t xml:space="preserve">к/с 30101810800000000842  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b/>
          <w:szCs w:val="24"/>
        </w:rPr>
      </w:pPr>
      <w:r w:rsidRPr="004F61FC">
        <w:rPr>
          <w:szCs w:val="24"/>
        </w:rPr>
        <w:t>БИК 048073842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b/>
          <w:szCs w:val="24"/>
        </w:rPr>
        <w:t>Назначение платежа</w:t>
      </w:r>
      <w:r w:rsidRPr="004F61FC">
        <w:rPr>
          <w:szCs w:val="24"/>
        </w:rPr>
        <w:t>: «Задаток для участия в аукционе на право аренды земельного участка лот № ____ (указывается номер соответствующего лота)». НДС не облагается.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szCs w:val="24"/>
        </w:rPr>
        <w:t xml:space="preserve">Задаток должен поступить на указанный счет </w:t>
      </w:r>
      <w:r w:rsidRPr="004F61FC">
        <w:rPr>
          <w:b/>
          <w:szCs w:val="24"/>
        </w:rPr>
        <w:t>не позднее «</w:t>
      </w:r>
      <w:r w:rsidR="00BD5C54">
        <w:rPr>
          <w:b/>
          <w:szCs w:val="24"/>
        </w:rPr>
        <w:t>28</w:t>
      </w:r>
      <w:r w:rsidRPr="004F61FC">
        <w:rPr>
          <w:b/>
          <w:szCs w:val="24"/>
        </w:rPr>
        <w:t xml:space="preserve">» </w:t>
      </w:r>
      <w:r w:rsidR="00BD5C54">
        <w:rPr>
          <w:b/>
          <w:szCs w:val="24"/>
        </w:rPr>
        <w:t>сентября</w:t>
      </w:r>
      <w:r w:rsidRPr="004F61FC">
        <w:rPr>
          <w:b/>
          <w:szCs w:val="24"/>
        </w:rPr>
        <w:t xml:space="preserve"> 201</w:t>
      </w:r>
      <w:r>
        <w:rPr>
          <w:b/>
          <w:szCs w:val="24"/>
        </w:rPr>
        <w:t>8</w:t>
      </w:r>
      <w:r w:rsidRPr="004F61FC">
        <w:rPr>
          <w:b/>
          <w:szCs w:val="24"/>
        </w:rPr>
        <w:t xml:space="preserve"> года.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Задаток, внесенный лицом, признанным победителем аукциона, засчитывается в счет арендной платы.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4F61FC">
        <w:rPr>
          <w:sz w:val="24"/>
          <w:szCs w:val="24"/>
        </w:rPr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r w:rsidRPr="004F61FC">
        <w:rPr>
          <w:b/>
          <w:szCs w:val="24"/>
        </w:rPr>
        <w:t>Для участия в аукционе заявители представляют в установленный в извещении о проведен</w:t>
      </w:r>
      <w:proofErr w:type="gramStart"/>
      <w:r w:rsidRPr="004F61FC">
        <w:rPr>
          <w:b/>
          <w:szCs w:val="24"/>
        </w:rPr>
        <w:t>ии ау</w:t>
      </w:r>
      <w:proofErr w:type="gramEnd"/>
      <w:r w:rsidRPr="004F61FC">
        <w:rPr>
          <w:b/>
          <w:szCs w:val="24"/>
        </w:rPr>
        <w:t>кциона срок следующие документы: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5" w:name="dst670"/>
      <w:bookmarkEnd w:id="5"/>
      <w:r w:rsidRPr="004F61FC">
        <w:rPr>
          <w:szCs w:val="24"/>
        </w:rPr>
        <w:t xml:space="preserve">заявка </w:t>
      </w:r>
      <w:proofErr w:type="gramStart"/>
      <w:r w:rsidRPr="004F61FC">
        <w:rPr>
          <w:szCs w:val="24"/>
        </w:rPr>
        <w:t>на участие в аукционе по установленной в извещении о проведении</w:t>
      </w:r>
      <w:proofErr w:type="gramEnd"/>
      <w:r w:rsidRPr="004F61FC">
        <w:rPr>
          <w:szCs w:val="24"/>
        </w:rPr>
        <w:t xml:space="preserve"> аукциона форме с указанием банковских реквизитов счета для возврата задатка;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6" w:name="dst671"/>
      <w:bookmarkEnd w:id="6"/>
      <w:r w:rsidRPr="004F61FC">
        <w:rPr>
          <w:szCs w:val="24"/>
        </w:rPr>
        <w:t>копии документов, удостоверяющих личность заявителя (для граждан);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7" w:name="dst672"/>
      <w:bookmarkEnd w:id="7"/>
      <w:r w:rsidRPr="004F61FC">
        <w:rPr>
          <w:szCs w:val="24"/>
        </w:rPr>
        <w:t xml:space="preserve">надлежащим образом заверенный перевод </w:t>
      </w:r>
      <w:proofErr w:type="gramStart"/>
      <w:r w:rsidRPr="004F61FC">
        <w:rPr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4F61FC">
        <w:rPr>
          <w:szCs w:val="24"/>
        </w:rPr>
        <w:t>, если заявителем является иностранное юридическое лицо;</w:t>
      </w:r>
    </w:p>
    <w:p w:rsidR="004D390E" w:rsidRPr="004F61FC" w:rsidRDefault="004D390E" w:rsidP="004D390E">
      <w:pPr>
        <w:pStyle w:val="21"/>
        <w:tabs>
          <w:tab w:val="left" w:pos="0"/>
        </w:tabs>
        <w:ind w:firstLine="709"/>
        <w:rPr>
          <w:szCs w:val="24"/>
        </w:rPr>
      </w:pPr>
      <w:bookmarkStart w:id="8" w:name="dst673"/>
      <w:bookmarkEnd w:id="8"/>
      <w:r w:rsidRPr="004F61FC">
        <w:rPr>
          <w:szCs w:val="24"/>
        </w:rPr>
        <w:t>документы, подтверждающие внесение задатка.</w:t>
      </w:r>
      <w:bookmarkStart w:id="9" w:name="dst674"/>
      <w:bookmarkEnd w:id="9"/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lastRenderedPageBreak/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4F61FC">
        <w:rPr>
          <w:sz w:val="24"/>
          <w:szCs w:val="24"/>
        </w:rPr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 w:rsidRPr="004F61FC">
        <w:rPr>
          <w:sz w:val="24"/>
          <w:szCs w:val="24"/>
        </w:rPr>
        <w:t xml:space="preserve"> Не допускается заключение указанных договоров </w:t>
      </w:r>
      <w:proofErr w:type="gramStart"/>
      <w:r w:rsidRPr="004F61FC">
        <w:rPr>
          <w:sz w:val="24"/>
          <w:szCs w:val="24"/>
        </w:rPr>
        <w:t>ранее</w:t>
      </w:r>
      <w:proofErr w:type="gramEnd"/>
      <w:r w:rsidRPr="004F61FC">
        <w:rPr>
          <w:sz w:val="24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4D390E" w:rsidRPr="004F61FC" w:rsidRDefault="004D390E" w:rsidP="004D390E">
      <w:pPr>
        <w:pStyle w:val="ConsPlusNormal"/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В случае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4F61FC"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9" w:history="1">
        <w:r w:rsidRPr="004F61FC">
          <w:rPr>
            <w:rStyle w:val="a3"/>
            <w:sz w:val="24"/>
            <w:szCs w:val="24"/>
          </w:rPr>
          <w:t>п. 24</w:t>
        </w:r>
        <w:proofErr w:type="gramEnd"/>
      </w:hyperlink>
      <w:r w:rsidRPr="004F61FC"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4F61FC">
        <w:rPr>
          <w:sz w:val="24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10" w:history="1">
        <w:r w:rsidRPr="004F61FC">
          <w:rPr>
            <w:rStyle w:val="a3"/>
            <w:sz w:val="24"/>
            <w:szCs w:val="24"/>
          </w:rPr>
          <w:t>п. 24</w:t>
        </w:r>
      </w:hyperlink>
      <w:r w:rsidRPr="004F61FC">
        <w:rPr>
          <w:sz w:val="24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</w:t>
      </w:r>
      <w:proofErr w:type="gramEnd"/>
      <w:r w:rsidRPr="004F61FC">
        <w:rPr>
          <w:sz w:val="24"/>
          <w:szCs w:val="24"/>
        </w:rPr>
        <w:t xml:space="preserve"> цене предмета аукциона, по цене, предложенной победителем аукциона.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4F61FC">
        <w:rPr>
          <w:sz w:val="24"/>
          <w:szCs w:val="24"/>
        </w:rPr>
        <w:t xml:space="preserve">В случае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11" w:history="1">
        <w:r w:rsidRPr="004F61FC">
          <w:rPr>
            <w:rStyle w:val="a3"/>
            <w:sz w:val="24"/>
            <w:szCs w:val="24"/>
          </w:rPr>
          <w:t>п. 24</w:t>
        </w:r>
      </w:hyperlink>
      <w:r w:rsidRPr="004F61FC"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</w:t>
      </w:r>
      <w:proofErr w:type="gramEnd"/>
      <w:r w:rsidRPr="004F61FC">
        <w:rPr>
          <w:sz w:val="24"/>
          <w:szCs w:val="24"/>
        </w:rPr>
        <w:t xml:space="preserve">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12" w:history="1">
        <w:r w:rsidRPr="004F61FC">
          <w:rPr>
            <w:rStyle w:val="a3"/>
            <w:sz w:val="24"/>
            <w:szCs w:val="24"/>
          </w:rPr>
          <w:t>п. 13</w:t>
        </w:r>
      </w:hyperlink>
      <w:r w:rsidRPr="004F61FC">
        <w:rPr>
          <w:sz w:val="24"/>
          <w:szCs w:val="24"/>
        </w:rPr>
        <w:t xml:space="preserve">, </w:t>
      </w:r>
      <w:hyperlink r:id="rId13" w:history="1">
        <w:r w:rsidRPr="004F61FC">
          <w:rPr>
            <w:rStyle w:val="a3"/>
            <w:sz w:val="24"/>
            <w:szCs w:val="24"/>
          </w:rPr>
          <w:t>14</w:t>
        </w:r>
      </w:hyperlink>
      <w:r w:rsidRPr="004F61FC">
        <w:rPr>
          <w:sz w:val="24"/>
          <w:szCs w:val="24"/>
        </w:rPr>
        <w:t xml:space="preserve">, </w:t>
      </w:r>
      <w:hyperlink r:id="rId14" w:history="1">
        <w:r w:rsidRPr="004F61FC">
          <w:rPr>
            <w:rStyle w:val="a3"/>
            <w:sz w:val="24"/>
            <w:szCs w:val="24"/>
          </w:rPr>
          <w:t>20</w:t>
        </w:r>
      </w:hyperlink>
      <w:r w:rsidRPr="004F61FC">
        <w:rPr>
          <w:sz w:val="24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>Уполномоченный орган принимает решение об отказе в проведен</w:t>
      </w:r>
      <w:proofErr w:type="gramStart"/>
      <w:r w:rsidRPr="004F61FC">
        <w:rPr>
          <w:sz w:val="24"/>
          <w:szCs w:val="24"/>
        </w:rPr>
        <w:t>ии ау</w:t>
      </w:r>
      <w:proofErr w:type="gramEnd"/>
      <w:r w:rsidRPr="004F61FC">
        <w:rPr>
          <w:sz w:val="24"/>
          <w:szCs w:val="24"/>
        </w:rPr>
        <w:t>кциона в случае выявления обстоятельств, предусмотренных п.8 ст. 39.11 Земельного кодекса РФ. Извещение об отказе в проведен</w:t>
      </w:r>
      <w:proofErr w:type="gramStart"/>
      <w:r w:rsidRPr="004F61FC">
        <w:rPr>
          <w:sz w:val="24"/>
          <w:szCs w:val="24"/>
        </w:rPr>
        <w:t>ии ау</w:t>
      </w:r>
      <w:proofErr w:type="gramEnd"/>
      <w:r w:rsidRPr="004F61FC">
        <w:rPr>
          <w:sz w:val="24"/>
          <w:szCs w:val="24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4F61FC">
        <w:rPr>
          <w:sz w:val="24"/>
          <w:szCs w:val="24"/>
        </w:rPr>
        <w:t>ии ау</w:t>
      </w:r>
      <w:proofErr w:type="gramEnd"/>
      <w:r w:rsidRPr="004F61FC">
        <w:rPr>
          <w:sz w:val="24"/>
          <w:szCs w:val="24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4D390E" w:rsidRPr="004F61FC" w:rsidRDefault="004D390E" w:rsidP="004D390E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proofErr w:type="gramStart"/>
      <w:r w:rsidRPr="004F61FC">
        <w:rPr>
          <w:sz w:val="24"/>
          <w:szCs w:val="24"/>
        </w:rPr>
        <w:lastRenderedPageBreak/>
        <w:t xml:space="preserve">Информация об аукционе размещается на официальном сайте администрации муниципального района Давлекановский район Республики Башкортостан – </w:t>
      </w:r>
      <w:r w:rsidRPr="004F61FC">
        <w:rPr>
          <w:b/>
          <w:sz w:val="24"/>
          <w:szCs w:val="24"/>
          <w:u w:val="single"/>
          <w:lang w:val="en-US"/>
        </w:rPr>
        <w:t>davlekanovo</w:t>
      </w:r>
      <w:r w:rsidRPr="004F61FC">
        <w:rPr>
          <w:b/>
          <w:sz w:val="24"/>
          <w:szCs w:val="24"/>
          <w:u w:val="single"/>
        </w:rPr>
        <w:t>.</w:t>
      </w:r>
      <w:r w:rsidRPr="004F61FC">
        <w:rPr>
          <w:b/>
          <w:sz w:val="24"/>
          <w:szCs w:val="24"/>
          <w:u w:val="single"/>
          <w:lang w:val="en-US"/>
        </w:rPr>
        <w:t>bashkortostan</w:t>
      </w:r>
      <w:r w:rsidRPr="004F61FC">
        <w:rPr>
          <w:b/>
          <w:sz w:val="24"/>
          <w:szCs w:val="24"/>
          <w:u w:val="single"/>
        </w:rPr>
        <w:t>.</w:t>
      </w:r>
      <w:r w:rsidRPr="004F61FC">
        <w:rPr>
          <w:b/>
          <w:sz w:val="24"/>
          <w:szCs w:val="24"/>
          <w:u w:val="single"/>
          <w:lang w:val="en-US"/>
        </w:rPr>
        <w:t>ru</w:t>
      </w:r>
      <w:r w:rsidRPr="004F61FC">
        <w:rPr>
          <w:sz w:val="24"/>
          <w:szCs w:val="24"/>
        </w:rPr>
        <w:t xml:space="preserve"> (раздел «Деятельность» - «Комитет по управлению собственностью»), на информационных стендах администрации сельского поселения Поляковский сельсовет муниципального</w:t>
      </w:r>
      <w:r w:rsidR="00CD5F5D">
        <w:rPr>
          <w:sz w:val="24"/>
          <w:szCs w:val="24"/>
        </w:rPr>
        <w:t xml:space="preserve"> района Давлекановский район РБ, </w:t>
      </w:r>
      <w:r w:rsidRPr="004F61FC">
        <w:rPr>
          <w:sz w:val="24"/>
          <w:szCs w:val="24"/>
        </w:rPr>
        <w:t xml:space="preserve">на официальном сайте Совета </w:t>
      </w:r>
      <w:r w:rsidR="00CD5F5D">
        <w:rPr>
          <w:sz w:val="24"/>
          <w:szCs w:val="24"/>
        </w:rPr>
        <w:t>муниципального района</w:t>
      </w:r>
      <w:r w:rsidRPr="004F61FC">
        <w:rPr>
          <w:sz w:val="24"/>
          <w:szCs w:val="24"/>
        </w:rPr>
        <w:t xml:space="preserve"> Давлекановский район </w:t>
      </w:r>
      <w:r w:rsidR="00CD5F5D" w:rsidRPr="004F61FC">
        <w:rPr>
          <w:sz w:val="24"/>
          <w:szCs w:val="24"/>
        </w:rPr>
        <w:t>Республики Башкортостан</w:t>
      </w:r>
      <w:r w:rsidRPr="004F61FC">
        <w:rPr>
          <w:sz w:val="24"/>
          <w:szCs w:val="24"/>
        </w:rPr>
        <w:t xml:space="preserve"> - </w:t>
      </w:r>
      <w:r w:rsidRPr="004F61FC">
        <w:rPr>
          <w:b/>
          <w:sz w:val="24"/>
          <w:szCs w:val="24"/>
          <w:u w:val="single"/>
        </w:rPr>
        <w:t>sovet-davlekanovo.ru</w:t>
      </w:r>
      <w:r w:rsidRPr="004F61FC">
        <w:rPr>
          <w:sz w:val="24"/>
          <w:szCs w:val="24"/>
        </w:rPr>
        <w:t xml:space="preserve"> (раздел</w:t>
      </w:r>
      <w:r>
        <w:rPr>
          <w:sz w:val="24"/>
          <w:szCs w:val="24"/>
        </w:rPr>
        <w:t xml:space="preserve"> «Поселения муниципального района»</w:t>
      </w:r>
      <w:r w:rsidR="00CD5F5D">
        <w:rPr>
          <w:sz w:val="24"/>
          <w:szCs w:val="24"/>
        </w:rPr>
        <w:t>)</w:t>
      </w:r>
      <w:proofErr w:type="gramEnd"/>
    </w:p>
    <w:p w:rsidR="004D390E" w:rsidRPr="004F61FC" w:rsidRDefault="004D390E" w:rsidP="004D390E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Осмотр земельных участков на местности производится с </w:t>
      </w:r>
      <w:r w:rsidR="00BD5C54">
        <w:rPr>
          <w:b/>
          <w:sz w:val="24"/>
          <w:szCs w:val="24"/>
        </w:rPr>
        <w:t>31</w:t>
      </w:r>
      <w:r w:rsidR="00CD5F5D">
        <w:rPr>
          <w:b/>
          <w:sz w:val="24"/>
          <w:szCs w:val="24"/>
        </w:rPr>
        <w:t>.08</w:t>
      </w:r>
      <w:r>
        <w:rPr>
          <w:b/>
          <w:sz w:val="24"/>
          <w:szCs w:val="24"/>
        </w:rPr>
        <w:t>.2018</w:t>
      </w:r>
      <w:r w:rsidRPr="004F61FC">
        <w:rPr>
          <w:b/>
          <w:sz w:val="24"/>
          <w:szCs w:val="24"/>
        </w:rPr>
        <w:t xml:space="preserve"> по </w:t>
      </w:r>
      <w:r w:rsidR="00BD5C54">
        <w:rPr>
          <w:b/>
          <w:sz w:val="24"/>
          <w:szCs w:val="24"/>
        </w:rPr>
        <w:t>28.</w:t>
      </w:r>
      <w:r w:rsidR="00CD5F5D">
        <w:rPr>
          <w:b/>
          <w:sz w:val="24"/>
          <w:szCs w:val="24"/>
        </w:rPr>
        <w:t>09</w:t>
      </w:r>
      <w:r>
        <w:rPr>
          <w:b/>
          <w:sz w:val="24"/>
          <w:szCs w:val="24"/>
        </w:rPr>
        <w:t>.2018</w:t>
      </w:r>
      <w:r w:rsidRPr="004F61FC">
        <w:rPr>
          <w:b/>
          <w:sz w:val="24"/>
          <w:szCs w:val="24"/>
        </w:rPr>
        <w:t xml:space="preserve"> </w:t>
      </w:r>
      <w:r w:rsidRPr="004F61FC">
        <w:rPr>
          <w:sz w:val="24"/>
          <w:szCs w:val="24"/>
        </w:rPr>
        <w:t>(кроме выходных и праздничных дней), с 10.00 час</w:t>
      </w:r>
      <w:proofErr w:type="gramStart"/>
      <w:r w:rsidRPr="004F61FC">
        <w:rPr>
          <w:sz w:val="24"/>
          <w:szCs w:val="24"/>
        </w:rPr>
        <w:t>.</w:t>
      </w:r>
      <w:proofErr w:type="gramEnd"/>
      <w:r w:rsidRPr="004F61FC">
        <w:rPr>
          <w:sz w:val="24"/>
          <w:szCs w:val="24"/>
        </w:rPr>
        <w:t xml:space="preserve"> </w:t>
      </w:r>
      <w:proofErr w:type="gramStart"/>
      <w:r w:rsidRPr="004F61FC">
        <w:rPr>
          <w:sz w:val="24"/>
          <w:szCs w:val="24"/>
        </w:rPr>
        <w:t>д</w:t>
      </w:r>
      <w:proofErr w:type="gramEnd"/>
      <w:r w:rsidRPr="004F61FC">
        <w:rPr>
          <w:sz w:val="24"/>
          <w:szCs w:val="24"/>
        </w:rPr>
        <w:t>о 17.00 час. (время местное).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Признание претендентов участниками аукциона состоится </w:t>
      </w:r>
      <w:r w:rsidR="00BD5C54">
        <w:rPr>
          <w:b/>
          <w:sz w:val="24"/>
          <w:szCs w:val="24"/>
        </w:rPr>
        <w:t>01.10</w:t>
      </w:r>
      <w:r>
        <w:rPr>
          <w:b/>
          <w:sz w:val="24"/>
          <w:szCs w:val="24"/>
        </w:rPr>
        <w:t>.2018</w:t>
      </w:r>
      <w:r w:rsidRPr="004F61FC">
        <w:rPr>
          <w:b/>
          <w:sz w:val="24"/>
          <w:szCs w:val="24"/>
        </w:rPr>
        <w:t xml:space="preserve"> г.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Регистрация участников торгов осуществляется в день проведения аукциона </w:t>
      </w:r>
      <w:r w:rsidR="00BD5C54">
        <w:rPr>
          <w:b/>
          <w:sz w:val="24"/>
          <w:szCs w:val="24"/>
        </w:rPr>
        <w:t>с 11</w:t>
      </w:r>
      <w:r w:rsidRPr="004F61FC">
        <w:rPr>
          <w:b/>
          <w:sz w:val="24"/>
          <w:szCs w:val="24"/>
        </w:rPr>
        <w:t>.00 час</w:t>
      </w:r>
      <w:proofErr w:type="gramStart"/>
      <w:r w:rsidRPr="004F61FC">
        <w:rPr>
          <w:b/>
          <w:sz w:val="24"/>
          <w:szCs w:val="24"/>
        </w:rPr>
        <w:t>.</w:t>
      </w:r>
      <w:proofErr w:type="gramEnd"/>
      <w:r w:rsidRPr="004F61FC">
        <w:rPr>
          <w:b/>
          <w:sz w:val="24"/>
          <w:szCs w:val="24"/>
        </w:rPr>
        <w:t xml:space="preserve"> </w:t>
      </w:r>
      <w:proofErr w:type="gramStart"/>
      <w:r w:rsidRPr="004F61FC">
        <w:rPr>
          <w:b/>
          <w:sz w:val="24"/>
          <w:szCs w:val="24"/>
        </w:rPr>
        <w:t>д</w:t>
      </w:r>
      <w:proofErr w:type="gramEnd"/>
      <w:r w:rsidRPr="004F61FC">
        <w:rPr>
          <w:b/>
          <w:sz w:val="24"/>
          <w:szCs w:val="24"/>
        </w:rPr>
        <w:t>о 1</w:t>
      </w:r>
      <w:r w:rsidR="00BD5C54">
        <w:rPr>
          <w:b/>
          <w:sz w:val="24"/>
          <w:szCs w:val="24"/>
        </w:rPr>
        <w:t>2</w:t>
      </w:r>
      <w:r w:rsidRPr="004F61FC">
        <w:rPr>
          <w:b/>
          <w:sz w:val="24"/>
          <w:szCs w:val="24"/>
        </w:rPr>
        <w:t>:00 час.</w:t>
      </w:r>
      <w:r w:rsidRPr="004F61FC">
        <w:rPr>
          <w:sz w:val="24"/>
          <w:szCs w:val="24"/>
        </w:rPr>
        <w:t xml:space="preserve"> по месту нахождения комиссии по адресу: г. Давлеканово, ул. Красная площадь, д. 9, каб.12.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Информация об аукционе, образец заявки на участие в аукционе, проект договора аренды земельного участка размещается на официальном сайте Российской Федерации для размещения информации о проведении торгов – </w:t>
      </w:r>
      <w:hyperlink r:id="rId15" w:history="1">
        <w:r w:rsidRPr="004F61FC">
          <w:rPr>
            <w:rStyle w:val="a3"/>
            <w:b/>
            <w:color w:val="000000"/>
            <w:sz w:val="24"/>
            <w:szCs w:val="24"/>
          </w:rPr>
          <w:t>torgi.gov.ru</w:t>
        </w:r>
      </w:hyperlink>
      <w:r w:rsidRPr="004F61FC">
        <w:rPr>
          <w:bCs/>
          <w:sz w:val="24"/>
          <w:szCs w:val="24"/>
        </w:rPr>
        <w:t xml:space="preserve"> </w:t>
      </w:r>
      <w:r w:rsidRPr="004F61FC">
        <w:rPr>
          <w:sz w:val="24"/>
          <w:szCs w:val="24"/>
        </w:rPr>
        <w:t>в информационно-телекоммуникационной сети «Интернет».</w:t>
      </w:r>
    </w:p>
    <w:p w:rsidR="004D390E" w:rsidRPr="004F61FC" w:rsidRDefault="004D390E" w:rsidP="004D390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4F61FC">
        <w:rPr>
          <w:sz w:val="24"/>
          <w:szCs w:val="24"/>
        </w:rPr>
        <w:t xml:space="preserve">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адресу: г. Давлеканово, ул. Красная площадь, 9, </w:t>
      </w:r>
      <w:proofErr w:type="spellStart"/>
      <w:r w:rsidRPr="004F61FC">
        <w:rPr>
          <w:sz w:val="24"/>
          <w:szCs w:val="24"/>
        </w:rPr>
        <w:t>каб</w:t>
      </w:r>
      <w:proofErr w:type="spellEnd"/>
      <w:r w:rsidRPr="004F61FC">
        <w:rPr>
          <w:sz w:val="24"/>
          <w:szCs w:val="24"/>
        </w:rPr>
        <w:t>. 12, тел. (34768) 3-14-22, 3-02-37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kus49@bashkortostan.ru</w:t>
      </w:r>
      <w:r w:rsidRPr="004F61FC">
        <w:rPr>
          <w:sz w:val="24"/>
          <w:szCs w:val="24"/>
        </w:rPr>
        <w:t>.</w:t>
      </w:r>
    </w:p>
    <w:p w:rsidR="000323AF" w:rsidRDefault="0084680D"/>
    <w:sectPr w:rsidR="000323AF" w:rsidSect="00B01510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850" w:bottom="76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80D" w:rsidRDefault="0084680D">
      <w:r>
        <w:separator/>
      </w:r>
    </w:p>
  </w:endnote>
  <w:endnote w:type="continuationSeparator" w:id="0">
    <w:p w:rsidR="0084680D" w:rsidRDefault="0084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13" w:rsidRDefault="0084680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13" w:rsidRDefault="004D390E">
    <w:pPr>
      <w:pStyle w:val="a5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6956425</wp:posOffset>
              </wp:positionH>
              <wp:positionV relativeFrom="paragraph">
                <wp:posOffset>635</wp:posOffset>
              </wp:positionV>
              <wp:extent cx="63500" cy="146050"/>
              <wp:effectExtent l="3175" t="635" r="0" b="5715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3713" w:rsidRDefault="0040576E">
                          <w:pPr>
                            <w:pStyle w:val="a5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FF547C">
                            <w:rPr>
                              <w:rStyle w:val="a4"/>
                              <w:noProof/>
                            </w:rPr>
                            <w:t>1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7.75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" stroked="f">
              <v:fill opacity="0"/>
              <v:textbox inset="0,0,0,0">
                <w:txbxContent>
                  <w:p w:rsidR="00C63713" w:rsidRDefault="0040576E">
                    <w:pPr>
                      <w:pStyle w:val="a5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FF547C">
                      <w:rPr>
                        <w:rStyle w:val="a4"/>
                        <w:noProof/>
                      </w:rPr>
                      <w:t>1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13" w:rsidRDefault="0084680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80D" w:rsidRDefault="0084680D">
      <w:r>
        <w:separator/>
      </w:r>
    </w:p>
  </w:footnote>
  <w:footnote w:type="continuationSeparator" w:id="0">
    <w:p w:rsidR="0084680D" w:rsidRDefault="00846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13" w:rsidRDefault="0084680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713" w:rsidRDefault="008468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E7F"/>
    <w:rsid w:val="001D5F97"/>
    <w:rsid w:val="0040576E"/>
    <w:rsid w:val="004D390E"/>
    <w:rsid w:val="005860C6"/>
    <w:rsid w:val="008204A9"/>
    <w:rsid w:val="0084680D"/>
    <w:rsid w:val="00A1021F"/>
    <w:rsid w:val="00BD5C54"/>
    <w:rsid w:val="00CD5F5D"/>
    <w:rsid w:val="00CF1E7F"/>
    <w:rsid w:val="00E64635"/>
    <w:rsid w:val="00FF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390E"/>
    <w:rPr>
      <w:color w:val="0000FF"/>
      <w:u w:val="single"/>
    </w:rPr>
  </w:style>
  <w:style w:type="character" w:styleId="a4">
    <w:name w:val="page number"/>
    <w:basedOn w:val="a0"/>
    <w:rsid w:val="004D390E"/>
  </w:style>
  <w:style w:type="paragraph" w:customStyle="1" w:styleId="21">
    <w:name w:val="Основной текст 21"/>
    <w:basedOn w:val="a"/>
    <w:rsid w:val="004D390E"/>
    <w:pPr>
      <w:jc w:val="both"/>
    </w:pPr>
    <w:rPr>
      <w:sz w:val="24"/>
    </w:rPr>
  </w:style>
  <w:style w:type="paragraph" w:customStyle="1" w:styleId="31">
    <w:name w:val="Основной текст с отступом 31"/>
    <w:basedOn w:val="a"/>
    <w:rsid w:val="004D390E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rsid w:val="004D39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D390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4D390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a7">
    <w:name w:val="header"/>
    <w:basedOn w:val="a"/>
    <w:link w:val="a8"/>
    <w:rsid w:val="004D39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D390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390E"/>
    <w:rPr>
      <w:color w:val="0000FF"/>
      <w:u w:val="single"/>
    </w:rPr>
  </w:style>
  <w:style w:type="character" w:styleId="a4">
    <w:name w:val="page number"/>
    <w:basedOn w:val="a0"/>
    <w:rsid w:val="004D390E"/>
  </w:style>
  <w:style w:type="paragraph" w:customStyle="1" w:styleId="21">
    <w:name w:val="Основной текст 21"/>
    <w:basedOn w:val="a"/>
    <w:rsid w:val="004D390E"/>
    <w:pPr>
      <w:jc w:val="both"/>
    </w:pPr>
    <w:rPr>
      <w:sz w:val="24"/>
    </w:rPr>
  </w:style>
  <w:style w:type="paragraph" w:customStyle="1" w:styleId="31">
    <w:name w:val="Основной текст с отступом 31"/>
    <w:basedOn w:val="a"/>
    <w:rsid w:val="004D390E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rsid w:val="004D39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D390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4D390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a7">
    <w:name w:val="header"/>
    <w:basedOn w:val="a"/>
    <w:link w:val="a8"/>
    <w:rsid w:val="004D39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D390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09961D8B586B09EA009B31A038D7860A2389E45D7C66E33E0570A4513330013E1DD49199TAP5F" TargetMode="External"/><Relationship Id="rId13" Type="http://schemas.openxmlformats.org/officeDocument/2006/relationships/hyperlink" Target="consultantplus://offline/ref=B0D69AFF3A025C1B8F177C2324E84458EDD85BB8D922377A6F962F8CB9A0EABA5E98605BACWDTBF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0D69AFF3A025C1B8F177C2324E84458EDD85BB8D922377A6F962F8CB9A0EABA5E98605BADWDT2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B0EB33F7DA949723FB446E8903723630C78340067EBE61C900B5F3B6CF180C7A88AE74EBrER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consultantplus://offline/ref=54B0EB33F7DA949723FB446E8903723630C78340067EBE61C900B5F3B6CF180C7A88AE74EBrERAF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B0EB33F7DA949723FB446E8903723630C78340067EBE61C900B5F3B6CF180C7A88AE74EBrERAF" TargetMode="External"/><Relationship Id="rId14" Type="http://schemas.openxmlformats.org/officeDocument/2006/relationships/hyperlink" Target="consultantplus://offline/ref=B0D69AFF3A025C1B8F177C2324E84458EDD85BB8D922377A6F962F8CB9A0EABA5E98605AA5WDT9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34FB25-1FA2-4370-AE3C-A2D6EE15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4294967159</TotalTime>
  <Pages>6</Pages>
  <Words>3065</Words>
  <Characters>17472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Пользователь Windows</cp:lastModifiedBy>
  <cp:revision>6</cp:revision>
  <dcterms:created xsi:type="dcterms:W3CDTF">2018-04-05T06:16:00Z</dcterms:created>
  <dcterms:modified xsi:type="dcterms:W3CDTF">2018-10-02T10:16:00Z</dcterms:modified>
</cp:coreProperties>
</file>