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697003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,</w:t>
            </w:r>
            <w:r w:rsidR="00E02809"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="00E02809" w:rsidRPr="007612B2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="00E02809"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е Советы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Pr="00761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1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23E676" wp14:editId="354CEF38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7612B2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br/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Центральная, 1</w:t>
            </w:r>
            <w:r w:rsidRPr="007612B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7612B2" w:rsidRDefault="007612B2" w:rsidP="00697003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7612B2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7612B2">
        <w:rPr>
          <w:rFonts w:ascii="Times New Roman" w:hAnsi="Times New Roman" w:cs="Times New Roman"/>
          <w:sz w:val="32"/>
          <w:szCs w:val="32"/>
        </w:rPr>
        <w:t>АРАР</w:t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№ </w:t>
      </w:r>
      <w:r w:rsidR="00C01877">
        <w:rPr>
          <w:rFonts w:ascii="Times New Roman" w:hAnsi="Times New Roman" w:cs="Times New Roman"/>
          <w:sz w:val="32"/>
          <w:szCs w:val="32"/>
        </w:rPr>
        <w:t>1</w:t>
      </w:r>
      <w:r w:rsidR="00053AD8">
        <w:rPr>
          <w:rFonts w:ascii="Times New Roman" w:hAnsi="Times New Roman" w:cs="Times New Roman"/>
          <w:sz w:val="32"/>
          <w:szCs w:val="32"/>
        </w:rPr>
        <w:t>1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C01877" w:rsidRDefault="00053AD8" w:rsidP="00697003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01877">
        <w:rPr>
          <w:rFonts w:ascii="Times New Roman" w:hAnsi="Times New Roman" w:cs="Times New Roman"/>
          <w:sz w:val="28"/>
          <w:szCs w:val="28"/>
        </w:rPr>
        <w:t xml:space="preserve"> апрель 202</w:t>
      </w:r>
      <w:r w:rsidR="00697003">
        <w:rPr>
          <w:rFonts w:ascii="Times New Roman" w:hAnsi="Times New Roman" w:cs="Times New Roman"/>
          <w:sz w:val="28"/>
          <w:szCs w:val="28"/>
        </w:rPr>
        <w:t>6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</w:t>
      </w:r>
      <w:r w:rsidR="0011525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9700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22</w:t>
      </w:r>
      <w:r w:rsidR="00C01877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697003">
        <w:rPr>
          <w:rFonts w:ascii="Times New Roman" w:hAnsi="Times New Roman" w:cs="Times New Roman"/>
          <w:sz w:val="28"/>
          <w:szCs w:val="28"/>
        </w:rPr>
        <w:t>6</w:t>
      </w:r>
      <w:r w:rsidR="0011525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53AD8" w:rsidRPr="00053AD8" w:rsidRDefault="0011525E" w:rsidP="00053AD8">
      <w:pPr>
        <w:spacing w:after="0" w:line="240" w:lineRule="auto"/>
        <w:ind w:right="-142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053AD8" w:rsidRPr="00053AD8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сельского поселения Сергиопольский сельсовет муниципального района Давлекановский район</w:t>
      </w:r>
    </w:p>
    <w:p w:rsidR="00053AD8" w:rsidRPr="00053AD8" w:rsidRDefault="00053AD8" w:rsidP="00053A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AD8" w:rsidRPr="00053AD8" w:rsidRDefault="00053AD8" w:rsidP="00053A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D8">
        <w:rPr>
          <w:rFonts w:ascii="Times New Roman" w:hAnsi="Times New Roman" w:cs="Times New Roman"/>
          <w:sz w:val="28"/>
          <w:szCs w:val="28"/>
        </w:rPr>
        <w:t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</w:t>
      </w:r>
      <w:r w:rsidRPr="00053AD8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законом от 20.03.2025 №33-ФЗ «Об общих принципах организации местного самоуправления в единой системе публичной власти»,</w:t>
      </w:r>
      <w:r w:rsidRPr="00053AD8">
        <w:rPr>
          <w:rFonts w:ascii="Times New Roman" w:hAnsi="Times New Roman" w:cs="Times New Roman"/>
          <w:sz w:val="28"/>
          <w:szCs w:val="28"/>
        </w:rPr>
        <w:t xml:space="preserve"> Совет сельского поселения Сергиопольский сельсовет муниципального района Давлекановский район Республики Башкортостан,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053AD8">
        <w:rPr>
          <w:rFonts w:ascii="Times New Roman" w:hAnsi="Times New Roman" w:cs="Times New Roman"/>
          <w:sz w:val="28"/>
          <w:szCs w:val="28"/>
        </w:rPr>
        <w:t>р е ш и л:</w:t>
      </w:r>
    </w:p>
    <w:p w:rsidR="00053AD8" w:rsidRPr="00053AD8" w:rsidRDefault="00053AD8" w:rsidP="00053AD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D8">
        <w:rPr>
          <w:rFonts w:ascii="Times New Roman" w:hAnsi="Times New Roman" w:cs="Times New Roman"/>
          <w:sz w:val="28"/>
          <w:szCs w:val="28"/>
        </w:rPr>
        <w:t xml:space="preserve">Внести изменения в Правила землепользования и застройки сельского поселения Сергиопольский сельсовет муниципального района Давлекановский район, утвержденные решением Совета сельского поселения Сергиопольский сельсовет муниципального района Давлекановский район от </w:t>
      </w:r>
      <w:r w:rsidRPr="00053AD8">
        <w:rPr>
          <w:rFonts w:ascii="Times New Roman" w:hAnsi="Times New Roman" w:cs="Times New Roman"/>
          <w:bCs/>
          <w:sz w:val="28"/>
          <w:szCs w:val="28"/>
        </w:rPr>
        <w:t>19.12.2014 г. № 34</w:t>
      </w:r>
      <w:r w:rsidRPr="00053AD8">
        <w:rPr>
          <w:rFonts w:ascii="Times New Roman" w:hAnsi="Times New Roman" w:cs="Times New Roman"/>
          <w:sz w:val="28"/>
          <w:szCs w:val="28"/>
        </w:rPr>
        <w:t xml:space="preserve"> (далее -  Правила),  следующие изменения.</w:t>
      </w:r>
    </w:p>
    <w:p w:rsidR="00053AD8" w:rsidRPr="00053AD8" w:rsidRDefault="00053AD8" w:rsidP="00053AD8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D8">
        <w:rPr>
          <w:rFonts w:ascii="Times New Roman" w:hAnsi="Times New Roman" w:cs="Times New Roman"/>
          <w:color w:val="000000"/>
          <w:sz w:val="28"/>
          <w:szCs w:val="28"/>
        </w:rPr>
        <w:t>Пункт 1</w:t>
      </w:r>
      <w:r w:rsidRPr="00053AD8">
        <w:rPr>
          <w:rFonts w:ascii="Times New Roman" w:hAnsi="Times New Roman" w:cs="Times New Roman"/>
          <w:sz w:val="28"/>
          <w:szCs w:val="28"/>
        </w:rPr>
        <w:t xml:space="preserve"> части 5 статьи 35 Правил  изложить в следующей редакции</w:t>
      </w:r>
      <w:r w:rsidRPr="00053AD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53AD8">
        <w:rPr>
          <w:sz w:val="28"/>
          <w:szCs w:val="28"/>
        </w:rPr>
        <w:t xml:space="preserve">« 1)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</w:r>
      <w:hyperlink r:id="rId10" w:history="1">
        <w:r w:rsidRPr="00053AD8">
          <w:rPr>
            <w:rStyle w:val="a7"/>
            <w:sz w:val="28"/>
            <w:szCs w:val="28"/>
          </w:rPr>
          <w:t>частями</w:t>
        </w:r>
        <w:proofErr w:type="gramEnd"/>
        <w:r w:rsidRPr="00053AD8">
          <w:rPr>
            <w:rStyle w:val="a7"/>
            <w:sz w:val="28"/>
            <w:szCs w:val="28"/>
          </w:rPr>
          <w:t xml:space="preserve"> 1.1</w:t>
        </w:r>
      </w:hyperlink>
      <w:r w:rsidRPr="00053AD8">
        <w:rPr>
          <w:sz w:val="28"/>
          <w:szCs w:val="28"/>
        </w:rPr>
        <w:t xml:space="preserve"> и </w:t>
      </w:r>
      <w:hyperlink r:id="rId11" w:history="1">
        <w:r w:rsidRPr="00053AD8">
          <w:rPr>
            <w:rStyle w:val="a7"/>
            <w:sz w:val="28"/>
            <w:szCs w:val="28"/>
          </w:rPr>
          <w:t>1.2 статьи 57.3</w:t>
        </w:r>
      </w:hyperlink>
      <w:r w:rsidRPr="00053AD8">
        <w:rPr>
          <w:sz w:val="28"/>
          <w:szCs w:val="28"/>
        </w:rPr>
        <w:t xml:space="preserve"> настоящего Кодекса, если иное не установлено </w:t>
      </w:r>
      <w:hyperlink r:id="rId12" w:history="1">
        <w:r w:rsidRPr="00053AD8">
          <w:rPr>
            <w:rStyle w:val="a7"/>
            <w:sz w:val="28"/>
            <w:szCs w:val="28"/>
          </w:rPr>
          <w:t>частью 7.3</w:t>
        </w:r>
      </w:hyperlink>
      <w:r w:rsidRPr="00053AD8">
        <w:rPr>
          <w:sz w:val="28"/>
          <w:szCs w:val="28"/>
        </w:rPr>
        <w:t xml:space="preserve"> настоящей статьи</w:t>
      </w:r>
    </w:p>
    <w:p w:rsidR="00053AD8" w:rsidRPr="00053AD8" w:rsidRDefault="00053AD8" w:rsidP="00053AD8">
      <w:pPr>
        <w:pStyle w:val="af"/>
        <w:numPr>
          <w:ilvl w:val="1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053AD8">
        <w:rPr>
          <w:sz w:val="28"/>
          <w:szCs w:val="28"/>
        </w:rPr>
        <w:t xml:space="preserve">при наличии соглашения о передаче в случаях, установленных бюджетным законодательством Российской Федерации органами и организациями, указанными в </w:t>
      </w:r>
      <w:proofErr w:type="spellStart"/>
      <w:r w:rsidRPr="00053AD8">
        <w:rPr>
          <w:sz w:val="28"/>
          <w:szCs w:val="28"/>
        </w:rPr>
        <w:t>п.п</w:t>
      </w:r>
      <w:proofErr w:type="spellEnd"/>
      <w:r w:rsidRPr="00053AD8">
        <w:rPr>
          <w:sz w:val="28"/>
          <w:szCs w:val="28"/>
        </w:rPr>
        <w:t xml:space="preserve">. 1.1 ч. 7 ст. 51 Градостроительного кодекса РФ полномочий государственного (муниципального) заказчика, заключенного при осуществлении бюджетных инвестиций, - реквизиты </w:t>
      </w:r>
      <w:r w:rsidRPr="00053AD8">
        <w:rPr>
          <w:sz w:val="28"/>
          <w:szCs w:val="28"/>
        </w:rPr>
        <w:lastRenderedPageBreak/>
        <w:t>указанного соглашения, правоустанавливающие документы на земельный участок правообладателя, с которым заключено это соглашение, в случае, если права на такой земельный участок не зарегистрированы</w:t>
      </w:r>
      <w:proofErr w:type="gramEnd"/>
      <w:r w:rsidRPr="00053AD8">
        <w:rPr>
          <w:sz w:val="28"/>
          <w:szCs w:val="28"/>
        </w:rPr>
        <w:t xml:space="preserve"> в Едином государственном </w:t>
      </w:r>
      <w:proofErr w:type="gramStart"/>
      <w:r w:rsidRPr="00053AD8">
        <w:rPr>
          <w:sz w:val="28"/>
          <w:szCs w:val="28"/>
        </w:rPr>
        <w:t>реестре</w:t>
      </w:r>
      <w:proofErr w:type="gramEnd"/>
      <w:r w:rsidRPr="00053AD8">
        <w:rPr>
          <w:sz w:val="28"/>
          <w:szCs w:val="28"/>
        </w:rPr>
        <w:t xml:space="preserve"> недвижимости;»;</w:t>
      </w:r>
    </w:p>
    <w:p w:rsidR="00053AD8" w:rsidRPr="00053AD8" w:rsidRDefault="00053AD8" w:rsidP="00053AD8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D8">
        <w:rPr>
          <w:rFonts w:ascii="Times New Roman" w:hAnsi="Times New Roman" w:cs="Times New Roman"/>
          <w:color w:val="000000"/>
          <w:sz w:val="28"/>
          <w:szCs w:val="28"/>
        </w:rPr>
        <w:t>Пункт 2</w:t>
      </w:r>
      <w:r w:rsidRPr="00053AD8">
        <w:rPr>
          <w:rFonts w:ascii="Times New Roman" w:hAnsi="Times New Roman" w:cs="Times New Roman"/>
          <w:sz w:val="28"/>
          <w:szCs w:val="28"/>
        </w:rPr>
        <w:t xml:space="preserve"> части 5 статьи 35 Правил  изложить в следующей редакции</w:t>
      </w:r>
      <w:r w:rsidRPr="00053AD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53AD8">
        <w:rPr>
          <w:sz w:val="28"/>
          <w:szCs w:val="28"/>
        </w:rPr>
        <w:t xml:space="preserve">«2) реквизиты градостроительного плана земельного участка, выданного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</w:t>
      </w:r>
      <w:hyperlink r:id="rId13" w:history="1">
        <w:r w:rsidRPr="00053AD8">
          <w:rPr>
            <w:rStyle w:val="a7"/>
            <w:sz w:val="28"/>
            <w:szCs w:val="28"/>
          </w:rPr>
          <w:t>случаев</w:t>
        </w:r>
      </w:hyperlink>
      <w:r w:rsidRPr="00053AD8">
        <w:rPr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</w:t>
      </w:r>
      <w:proofErr w:type="gramEnd"/>
      <w:r w:rsidRPr="00053AD8">
        <w:rPr>
          <w:sz w:val="28"/>
          <w:szCs w:val="28"/>
        </w:rPr>
        <w:t xml:space="preserve"> в </w:t>
      </w:r>
      <w:proofErr w:type="gramStart"/>
      <w:r w:rsidRPr="00053AD8">
        <w:rPr>
          <w:sz w:val="28"/>
          <w:szCs w:val="28"/>
        </w:rPr>
        <w:t>случае</w:t>
      </w:r>
      <w:proofErr w:type="gramEnd"/>
      <w:r w:rsidRPr="00053AD8">
        <w:rPr>
          <w:sz w:val="28"/>
          <w:szCs w:val="28"/>
        </w:rPr>
        <w:t xml:space="preserve"> выдачи разрешения на строительство линейного объекта, для размещения которого не требуется образование земельного участка;»;</w:t>
      </w:r>
    </w:p>
    <w:p w:rsidR="00053AD8" w:rsidRPr="00053AD8" w:rsidRDefault="00053AD8" w:rsidP="00053AD8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D8">
        <w:rPr>
          <w:rFonts w:ascii="Times New Roman" w:hAnsi="Times New Roman" w:cs="Times New Roman"/>
          <w:color w:val="000000"/>
          <w:sz w:val="28"/>
          <w:szCs w:val="28"/>
        </w:rPr>
        <w:t>Пункт 4</w:t>
      </w:r>
      <w:r w:rsidRPr="00053AD8">
        <w:rPr>
          <w:rFonts w:ascii="Times New Roman" w:hAnsi="Times New Roman" w:cs="Times New Roman"/>
          <w:sz w:val="28"/>
          <w:szCs w:val="28"/>
        </w:rPr>
        <w:t xml:space="preserve"> части 5 статьи 35 Правил  изложить в следующей редакции</w:t>
      </w:r>
      <w:r w:rsidRPr="00053AD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53AD8">
        <w:rPr>
          <w:sz w:val="28"/>
          <w:szCs w:val="28"/>
        </w:rPr>
        <w:t xml:space="preserve">«4) реквизиты положительного заключения экспертизы проектной документации (в части соответствия проектной документации требованиям, указанным в </w:t>
      </w:r>
      <w:hyperlink r:id="rId14" w:history="1">
        <w:r w:rsidRPr="00053AD8">
          <w:rPr>
            <w:rStyle w:val="a7"/>
            <w:sz w:val="28"/>
            <w:szCs w:val="28"/>
          </w:rPr>
          <w:t>пункте 1 части 5 статьи 49</w:t>
        </w:r>
      </w:hyperlink>
      <w:r w:rsidRPr="00053AD8">
        <w:rPr>
          <w:sz w:val="28"/>
          <w:szCs w:val="28"/>
        </w:rPr>
        <w:t xml:space="preserve"> настоящего Кодекса),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</w:r>
      <w:proofErr w:type="gramEnd"/>
      <w:r w:rsidRPr="00053AD8">
        <w:rPr>
          <w:sz w:val="28"/>
          <w:szCs w:val="28"/>
        </w:rPr>
        <w:t xml:space="preserve">, </w:t>
      </w:r>
      <w:proofErr w:type="gramStart"/>
      <w:r w:rsidRPr="00053AD8">
        <w:rPr>
          <w:sz w:val="28"/>
          <w:szCs w:val="28"/>
        </w:rPr>
        <w:t xml:space="preserve">предусмотренном </w:t>
      </w:r>
      <w:hyperlink r:id="rId15" w:history="1">
        <w:r w:rsidRPr="00053AD8">
          <w:rPr>
            <w:rStyle w:val="a7"/>
            <w:sz w:val="28"/>
            <w:szCs w:val="28"/>
          </w:rPr>
          <w:t>частью 12.1 статьи 48</w:t>
        </w:r>
      </w:hyperlink>
      <w:r w:rsidRPr="00053AD8">
        <w:rPr>
          <w:sz w:val="28"/>
          <w:szCs w:val="28"/>
        </w:rPr>
        <w:t xml:space="preserve"> настоящего Кодекса), если такая проектная документация подлежит экспертизе в соответствии со </w:t>
      </w:r>
      <w:hyperlink r:id="rId16" w:history="1">
        <w:r w:rsidRPr="00053AD8">
          <w:rPr>
            <w:rStyle w:val="a7"/>
            <w:sz w:val="28"/>
            <w:szCs w:val="28"/>
          </w:rPr>
          <w:t>статьей 49</w:t>
        </w:r>
      </w:hyperlink>
      <w:r w:rsidRPr="00053AD8">
        <w:rPr>
          <w:sz w:val="28"/>
          <w:szCs w:val="28"/>
        </w:rPr>
        <w:t xml:space="preserve"> настоящего Кодекса, реквизиты положительного заключения государственной экспертизы проектной документации в случаях, предусмотренных </w:t>
      </w:r>
      <w:hyperlink r:id="rId17" w:history="1">
        <w:r w:rsidRPr="00053AD8">
          <w:rPr>
            <w:rStyle w:val="a7"/>
            <w:sz w:val="28"/>
            <w:szCs w:val="28"/>
          </w:rPr>
          <w:t>частью 3.4 статьи 49</w:t>
        </w:r>
      </w:hyperlink>
      <w:r w:rsidRPr="00053AD8">
        <w:rPr>
          <w:sz w:val="28"/>
          <w:szCs w:val="28"/>
        </w:rPr>
        <w:t xml:space="preserve"> настоящего Кодекса, реквизиты положительного заключения государственной экологической экспертизы проектной документации в случаях, предусмотренных </w:t>
      </w:r>
      <w:hyperlink r:id="rId18" w:history="1">
        <w:r w:rsidRPr="00053AD8">
          <w:rPr>
            <w:rStyle w:val="a7"/>
            <w:sz w:val="28"/>
            <w:szCs w:val="28"/>
          </w:rPr>
          <w:t>частью 6 статьи 49</w:t>
        </w:r>
      </w:hyperlink>
      <w:r w:rsidRPr="00053AD8">
        <w:rPr>
          <w:sz w:val="28"/>
          <w:szCs w:val="28"/>
        </w:rPr>
        <w:t xml:space="preserve"> настоящего Кодекса;</w:t>
      </w:r>
      <w:proofErr w:type="gramEnd"/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53AD8">
        <w:rPr>
          <w:sz w:val="28"/>
          <w:szCs w:val="28"/>
        </w:rPr>
        <w:t>4.2) сведения о подтверждении соответствия вносимых в проектную документацию изменений требованиям, указанным в части 3.9 статьи 49 Градостроительного кодекса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РФ;»;</w:t>
      </w:r>
      <w:proofErr w:type="gramEnd"/>
    </w:p>
    <w:p w:rsidR="00053AD8" w:rsidRPr="00053AD8" w:rsidRDefault="00053AD8" w:rsidP="00053A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D8">
        <w:rPr>
          <w:rFonts w:ascii="Times New Roman" w:hAnsi="Times New Roman" w:cs="Times New Roman"/>
          <w:color w:val="000000"/>
          <w:sz w:val="28"/>
          <w:szCs w:val="28"/>
        </w:rPr>
        <w:t>2.4.Пункт 5</w:t>
      </w:r>
      <w:r w:rsidRPr="00053AD8">
        <w:rPr>
          <w:rFonts w:ascii="Times New Roman" w:hAnsi="Times New Roman" w:cs="Times New Roman"/>
          <w:sz w:val="28"/>
          <w:szCs w:val="28"/>
        </w:rPr>
        <w:t xml:space="preserve"> части 5 статьи 35 Правил  изложить в следующей редакции</w:t>
      </w:r>
      <w:r w:rsidRPr="00053AD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Par22"/>
      <w:bookmarkEnd w:id="1"/>
      <w:r w:rsidRPr="00053AD8">
        <w:rPr>
          <w:sz w:val="28"/>
          <w:szCs w:val="28"/>
        </w:rPr>
        <w:lastRenderedPageBreak/>
        <w:t>«5) 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РФ);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3AD8">
        <w:rPr>
          <w:sz w:val="28"/>
          <w:szCs w:val="28"/>
        </w:rPr>
        <w:t xml:space="preserve">5.1) 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19" w:history="1">
        <w:r w:rsidRPr="00053AD8">
          <w:rPr>
            <w:rStyle w:val="a7"/>
            <w:sz w:val="28"/>
            <w:szCs w:val="28"/>
          </w:rPr>
          <w:t>статьей 40.1</w:t>
        </w:r>
      </w:hyperlink>
      <w:r w:rsidRPr="00053AD8">
        <w:rPr>
          <w:sz w:val="28"/>
          <w:szCs w:val="28"/>
        </w:rPr>
        <w:t xml:space="preserve"> настоящего Кодекса</w:t>
      </w:r>
      <w:proofErr w:type="gramStart"/>
      <w:r w:rsidRPr="00053AD8">
        <w:rPr>
          <w:sz w:val="28"/>
          <w:szCs w:val="28"/>
        </w:rPr>
        <w:t>;»</w:t>
      </w:r>
      <w:proofErr w:type="gramEnd"/>
      <w:r w:rsidRPr="00053AD8">
        <w:rPr>
          <w:sz w:val="28"/>
          <w:szCs w:val="28"/>
        </w:rPr>
        <w:t>;</w:t>
      </w:r>
    </w:p>
    <w:p w:rsidR="00053AD8" w:rsidRPr="00053AD8" w:rsidRDefault="00053AD8" w:rsidP="00053A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9"/>
      <w:bookmarkStart w:id="3" w:name="Par35"/>
      <w:bookmarkEnd w:id="2"/>
      <w:bookmarkEnd w:id="3"/>
      <w:r w:rsidRPr="00053AD8">
        <w:rPr>
          <w:rFonts w:ascii="Times New Roman" w:hAnsi="Times New Roman" w:cs="Times New Roman"/>
          <w:color w:val="000000"/>
          <w:sz w:val="28"/>
          <w:szCs w:val="28"/>
        </w:rPr>
        <w:t>2.5 Пункт 9</w:t>
      </w:r>
      <w:r w:rsidRPr="00053AD8">
        <w:rPr>
          <w:rFonts w:ascii="Times New Roman" w:hAnsi="Times New Roman" w:cs="Times New Roman"/>
          <w:sz w:val="28"/>
          <w:szCs w:val="28"/>
        </w:rPr>
        <w:t xml:space="preserve"> части 5 статьи 35 Правил  изложить в следующей редакции</w:t>
      </w:r>
      <w:r w:rsidRPr="00053AD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53AD8">
        <w:rPr>
          <w:sz w:val="28"/>
          <w:szCs w:val="28"/>
        </w:rPr>
        <w:t>«9) 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</w:t>
      </w:r>
      <w:proofErr w:type="gramEnd"/>
      <w:r w:rsidRPr="00053AD8">
        <w:rPr>
          <w:sz w:val="28"/>
          <w:szCs w:val="28"/>
        </w:rPr>
        <w:t xml:space="preserve"> зона с особыми условиями использования территории или ранее установленная зона с особыми условиями использования территории подлежит изменению</w:t>
      </w:r>
      <w:proofErr w:type="gramStart"/>
      <w:r w:rsidRPr="00053AD8">
        <w:rPr>
          <w:sz w:val="28"/>
          <w:szCs w:val="28"/>
        </w:rPr>
        <w:t>;»</w:t>
      </w:r>
      <w:proofErr w:type="gramEnd"/>
      <w:r w:rsidRPr="00053AD8">
        <w:rPr>
          <w:sz w:val="28"/>
          <w:szCs w:val="28"/>
        </w:rPr>
        <w:t>;</w:t>
      </w:r>
    </w:p>
    <w:p w:rsidR="00053AD8" w:rsidRPr="00053AD8" w:rsidRDefault="00053AD8" w:rsidP="00053AD8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D8">
        <w:rPr>
          <w:rFonts w:ascii="Times New Roman" w:hAnsi="Times New Roman" w:cs="Times New Roman"/>
          <w:color w:val="000000"/>
          <w:sz w:val="28"/>
          <w:szCs w:val="28"/>
        </w:rPr>
        <w:t>Пункт 10</w:t>
      </w:r>
      <w:r w:rsidRPr="00053AD8">
        <w:rPr>
          <w:rFonts w:ascii="Times New Roman" w:hAnsi="Times New Roman" w:cs="Times New Roman"/>
          <w:sz w:val="28"/>
          <w:szCs w:val="28"/>
        </w:rPr>
        <w:t xml:space="preserve"> части 5 статьи 35 Правил  изложить в следующей редакции</w:t>
      </w:r>
      <w:r w:rsidRPr="00053AD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" w:name="Par37"/>
      <w:bookmarkEnd w:id="4"/>
      <w:proofErr w:type="gramStart"/>
      <w:r w:rsidRPr="00053AD8">
        <w:rPr>
          <w:sz w:val="28"/>
          <w:szCs w:val="28"/>
        </w:rPr>
        <w:t xml:space="preserve">«10) </w:t>
      </w:r>
      <w:bookmarkStart w:id="5" w:name="Par40"/>
      <w:bookmarkEnd w:id="5"/>
      <w:r w:rsidRPr="00053AD8">
        <w:rPr>
          <w:sz w:val="28"/>
          <w:szCs w:val="28"/>
        </w:rPr>
        <w:t>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реквизиты решения о комплексном развитии территории.</w:t>
      </w:r>
      <w:proofErr w:type="gramEnd"/>
      <w:r w:rsidRPr="00053AD8">
        <w:rPr>
          <w:sz w:val="28"/>
          <w:szCs w:val="28"/>
        </w:rPr>
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реквизитов таких договора о комплексном развитии территории и (или) решения не требуется</w:t>
      </w:r>
      <w:proofErr w:type="gramStart"/>
      <w:r w:rsidRPr="00053AD8">
        <w:rPr>
          <w:sz w:val="28"/>
          <w:szCs w:val="28"/>
        </w:rPr>
        <w:t>;»</w:t>
      </w:r>
      <w:proofErr w:type="gramEnd"/>
      <w:r w:rsidRPr="00053AD8">
        <w:rPr>
          <w:sz w:val="28"/>
          <w:szCs w:val="28"/>
        </w:rPr>
        <w:t>;</w:t>
      </w:r>
    </w:p>
    <w:p w:rsidR="00053AD8" w:rsidRPr="00053AD8" w:rsidRDefault="00053AD8" w:rsidP="00053AD8">
      <w:pPr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3AD8">
        <w:rPr>
          <w:rFonts w:ascii="Times New Roman" w:hAnsi="Times New Roman" w:cs="Times New Roman"/>
          <w:sz w:val="28"/>
          <w:szCs w:val="28"/>
        </w:rPr>
        <w:t>Части 3 статьи 37 Правил  изложить в следующей редакции</w:t>
      </w:r>
      <w:r w:rsidRPr="00053AD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" w:name="Par0"/>
      <w:bookmarkEnd w:id="6"/>
      <w:r w:rsidRPr="00053AD8">
        <w:rPr>
          <w:sz w:val="28"/>
          <w:szCs w:val="28"/>
        </w:rPr>
        <w:t>«3. К заявлению о выдаче разрешения на ввод объекта капитального строительства в эксплуатацию застройщиком прилагаются следующие документы и сведения:</w:t>
      </w:r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" w:name="p3522"/>
      <w:bookmarkEnd w:id="7"/>
      <w:r w:rsidRPr="00053AD8">
        <w:rPr>
          <w:sz w:val="28"/>
          <w:szCs w:val="28"/>
        </w:rPr>
        <w:t xml:space="preserve">  </w:t>
      </w:r>
      <w:proofErr w:type="gramStart"/>
      <w:r w:rsidRPr="00053AD8">
        <w:rPr>
          <w:sz w:val="28"/>
          <w:szCs w:val="28"/>
        </w:rPr>
        <w:t>1)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</w:r>
      <w:proofErr w:type="gramEnd"/>
    </w:p>
    <w:p w:rsidR="00053AD8" w:rsidRPr="00053AD8" w:rsidRDefault="00053AD8" w:rsidP="00053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3525"/>
      <w:bookmarkEnd w:id="8"/>
      <w:r w:rsidRPr="00053AD8">
        <w:rPr>
          <w:rFonts w:ascii="Times New Roman" w:hAnsi="Times New Roman" w:cs="Times New Roman"/>
          <w:sz w:val="28"/>
          <w:szCs w:val="28"/>
        </w:rPr>
        <w:lastRenderedPageBreak/>
        <w:t xml:space="preserve">  2) разрешение на строительство;</w:t>
      </w:r>
      <w:bookmarkStart w:id="9" w:name="p3528"/>
      <w:bookmarkEnd w:id="9"/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3AD8">
        <w:rPr>
          <w:sz w:val="28"/>
          <w:szCs w:val="28"/>
        </w:rPr>
        <w:t xml:space="preserve"> 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053AD8" w:rsidRPr="00053AD8" w:rsidRDefault="00053AD8" w:rsidP="00053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3AD8">
        <w:rPr>
          <w:rFonts w:ascii="Times New Roman" w:hAnsi="Times New Roman" w:cs="Times New Roman"/>
          <w:sz w:val="28"/>
          <w:szCs w:val="28"/>
        </w:rPr>
        <w:t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bookmarkStart w:id="10" w:name="p3543"/>
      <w:bookmarkEnd w:id="10"/>
      <w:r w:rsidRPr="00053AD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53AD8">
        <w:rPr>
          <w:sz w:val="28"/>
          <w:szCs w:val="28"/>
        </w:rPr>
        <w:t xml:space="preserve">5) 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20" w:history="1">
        <w:r w:rsidRPr="00053AD8">
          <w:rPr>
            <w:rStyle w:val="a7"/>
            <w:sz w:val="28"/>
            <w:szCs w:val="28"/>
          </w:rPr>
          <w:t>частью 1 статьи 54</w:t>
        </w:r>
      </w:hyperlink>
      <w:r w:rsidRPr="00053AD8">
        <w:rPr>
          <w:sz w:val="28"/>
          <w:szCs w:val="28"/>
        </w:rPr>
        <w:t xml:space="preserve"> настоящего Кодекса) о соответствии построенного, реконструированного объекта капитального строительства указанным в </w:t>
      </w:r>
      <w:hyperlink r:id="rId21" w:history="1">
        <w:r w:rsidRPr="00053AD8">
          <w:rPr>
            <w:rStyle w:val="a7"/>
            <w:sz w:val="28"/>
            <w:szCs w:val="28"/>
          </w:rPr>
          <w:t>пункте 1 части 5 статьи 49</w:t>
        </w:r>
      </w:hyperlink>
      <w:r w:rsidRPr="00053AD8">
        <w:rPr>
          <w:sz w:val="28"/>
          <w:szCs w:val="28"/>
        </w:rPr>
        <w:t xml:space="preserve"> настоящего Кодекса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22" w:history="1">
        <w:r w:rsidRPr="00053AD8">
          <w:rPr>
            <w:rStyle w:val="a7"/>
            <w:sz w:val="28"/>
            <w:szCs w:val="28"/>
          </w:rPr>
          <w:t>частью</w:t>
        </w:r>
        <w:proofErr w:type="gramEnd"/>
        <w:r w:rsidRPr="00053AD8">
          <w:rPr>
            <w:rStyle w:val="a7"/>
            <w:sz w:val="28"/>
            <w:szCs w:val="28"/>
          </w:rPr>
          <w:t xml:space="preserve"> </w:t>
        </w:r>
        <w:proofErr w:type="gramStart"/>
        <w:r w:rsidRPr="00053AD8">
          <w:rPr>
            <w:rStyle w:val="a7"/>
            <w:sz w:val="28"/>
            <w:szCs w:val="28"/>
          </w:rPr>
          <w:t>1.3 статьи 52</w:t>
        </w:r>
      </w:hyperlink>
      <w:r w:rsidRPr="00053AD8">
        <w:rPr>
          <w:sz w:val="28"/>
          <w:szCs w:val="28"/>
        </w:rPr>
        <w:t xml:space="preserve"> настоящего Кодекса частью такой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 (далее - орган федерального государственного экологического контроля (надзора)), выдаваемого в случаях, предусмотренных </w:t>
      </w:r>
      <w:hyperlink r:id="rId23" w:history="1">
        <w:r w:rsidRPr="00053AD8">
          <w:rPr>
            <w:rStyle w:val="a7"/>
            <w:sz w:val="28"/>
            <w:szCs w:val="28"/>
          </w:rPr>
          <w:t>частью 5 статьи 54</w:t>
        </w:r>
      </w:hyperlink>
      <w:r w:rsidRPr="00053AD8">
        <w:rPr>
          <w:sz w:val="28"/>
          <w:szCs w:val="28"/>
        </w:rPr>
        <w:t xml:space="preserve"> настоящего Кодекса;</w:t>
      </w:r>
      <w:proofErr w:type="gramEnd"/>
    </w:p>
    <w:p w:rsidR="00053AD8" w:rsidRPr="00053AD8" w:rsidRDefault="00053AD8" w:rsidP="00053AD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3AD8">
        <w:rPr>
          <w:sz w:val="28"/>
          <w:szCs w:val="28"/>
        </w:rPr>
        <w:t xml:space="preserve">  </w:t>
      </w:r>
      <w:proofErr w:type="gramStart"/>
      <w:r w:rsidRPr="00053AD8">
        <w:rPr>
          <w:sz w:val="28"/>
          <w:szCs w:val="28"/>
        </w:rPr>
        <w:t xml:space="preserve">6) 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24" w:history="1">
        <w:r w:rsidRPr="00053AD8">
          <w:rPr>
            <w:rStyle w:val="a7"/>
            <w:sz w:val="28"/>
            <w:szCs w:val="28"/>
          </w:rPr>
          <w:t>законом</w:t>
        </w:r>
      </w:hyperlink>
      <w:r w:rsidRPr="00053AD8">
        <w:rPr>
          <w:sz w:val="28"/>
          <w:szCs w:val="28"/>
        </w:rPr>
        <w:t xml:space="preserve"> от 25 июня 2002 года N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053AD8" w:rsidRPr="00053AD8" w:rsidRDefault="00053AD8" w:rsidP="00053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3550"/>
      <w:bookmarkEnd w:id="11"/>
      <w:r w:rsidRPr="00053AD8">
        <w:rPr>
          <w:rFonts w:ascii="Times New Roman" w:hAnsi="Times New Roman" w:cs="Times New Roman"/>
          <w:sz w:val="28"/>
          <w:szCs w:val="28"/>
        </w:rPr>
        <w:t xml:space="preserve">  7) технический план объекта капитального строительства, подготовленный в </w:t>
      </w:r>
      <w:proofErr w:type="gramStart"/>
      <w:r w:rsidRPr="00053AD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053AD8">
        <w:rPr>
          <w:rFonts w:ascii="Times New Roman" w:hAnsi="Times New Roman" w:cs="Times New Roman"/>
          <w:sz w:val="28"/>
          <w:szCs w:val="28"/>
        </w:rPr>
        <w:t xml:space="preserve"> с Федеральным законом от 13 июля 2015 года N 218-ФЗ «О государственной регистрации недвижимости».».</w:t>
      </w:r>
    </w:p>
    <w:p w:rsidR="00053AD8" w:rsidRPr="00053AD8" w:rsidRDefault="00053AD8" w:rsidP="00053A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D8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053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3AD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Pr="00053AD8">
        <w:rPr>
          <w:rFonts w:ascii="Times New Roman" w:hAnsi="Times New Roman" w:cs="Times New Roman"/>
          <w:sz w:val="28"/>
          <w:szCs w:val="28"/>
        </w:rPr>
        <w:t>Гаус</w:t>
      </w:r>
      <w:proofErr w:type="spellEnd"/>
      <w:r w:rsidRPr="00053AD8">
        <w:rPr>
          <w:rFonts w:ascii="Times New Roman" w:hAnsi="Times New Roman" w:cs="Times New Roman"/>
          <w:sz w:val="28"/>
          <w:szCs w:val="28"/>
        </w:rPr>
        <w:t xml:space="preserve"> А. В.).</w:t>
      </w:r>
    </w:p>
    <w:p w:rsidR="00E413A0" w:rsidRDefault="00053AD8" w:rsidP="00053AD8">
      <w:pPr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053AD8">
        <w:rPr>
          <w:rFonts w:ascii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3AD8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053AD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53AD8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E413A0" w:rsidRDefault="00E413A0" w:rsidP="00E413A0">
      <w:pPr>
        <w:spacing w:after="0"/>
        <w:rPr>
          <w:rFonts w:ascii="Times New Roman" w:hAnsi="Times New Roman"/>
          <w:color w:val="00000A"/>
          <w:sz w:val="28"/>
          <w:szCs w:val="28"/>
        </w:rPr>
      </w:pPr>
    </w:p>
    <w:p w:rsidR="00E413A0" w:rsidRDefault="00E413A0" w:rsidP="00E413A0">
      <w:pPr>
        <w:spacing w:after="0"/>
        <w:rPr>
          <w:rFonts w:ascii="Times New Roman" w:hAnsi="Times New Roman"/>
          <w:color w:val="00000A"/>
          <w:sz w:val="28"/>
          <w:szCs w:val="28"/>
        </w:rPr>
      </w:pPr>
    </w:p>
    <w:p w:rsidR="00D82F52" w:rsidRPr="00D82F52" w:rsidRDefault="0011525E" w:rsidP="001152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Н. А. Воробьева</w:t>
      </w:r>
    </w:p>
    <w:p w:rsidR="00D82F52" w:rsidRDefault="00D82F52" w:rsidP="00D82F52"/>
    <w:p w:rsidR="00D82F52" w:rsidRDefault="00D82F52" w:rsidP="00D82F52"/>
    <w:p w:rsidR="00D82F52" w:rsidRDefault="00D82F52" w:rsidP="00D82F52"/>
    <w:p w:rsidR="00D82F52" w:rsidRDefault="00D82F52" w:rsidP="00D82F52"/>
    <w:sectPr w:rsidR="00D82F52" w:rsidSect="005A791C">
      <w:headerReference w:type="default" r:id="rId25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8AA" w:rsidRDefault="000B48AA" w:rsidP="00D244A9">
      <w:pPr>
        <w:spacing w:after="0" w:line="240" w:lineRule="auto"/>
      </w:pPr>
      <w:r>
        <w:separator/>
      </w:r>
    </w:p>
  </w:endnote>
  <w:endnote w:type="continuationSeparator" w:id="0">
    <w:p w:rsidR="000B48AA" w:rsidRDefault="000B48AA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8AA" w:rsidRDefault="000B48AA" w:rsidP="00D244A9">
      <w:pPr>
        <w:spacing w:after="0" w:line="240" w:lineRule="auto"/>
      </w:pPr>
      <w:r>
        <w:separator/>
      </w:r>
    </w:p>
  </w:footnote>
  <w:footnote w:type="continuationSeparator" w:id="0">
    <w:p w:rsidR="000B48AA" w:rsidRDefault="000B48AA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053AD8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2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3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6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7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53AD8"/>
    <w:rsid w:val="00093B9F"/>
    <w:rsid w:val="000B0916"/>
    <w:rsid w:val="000B1A2A"/>
    <w:rsid w:val="000B48AA"/>
    <w:rsid w:val="0010514F"/>
    <w:rsid w:val="0011525E"/>
    <w:rsid w:val="001A6403"/>
    <w:rsid w:val="001B3F3C"/>
    <w:rsid w:val="001B5457"/>
    <w:rsid w:val="001D3D93"/>
    <w:rsid w:val="001D4103"/>
    <w:rsid w:val="001D7C19"/>
    <w:rsid w:val="001E20C0"/>
    <w:rsid w:val="00216D58"/>
    <w:rsid w:val="0022676E"/>
    <w:rsid w:val="0024254D"/>
    <w:rsid w:val="002930E0"/>
    <w:rsid w:val="002A6121"/>
    <w:rsid w:val="002D3D63"/>
    <w:rsid w:val="00311B5F"/>
    <w:rsid w:val="003144C2"/>
    <w:rsid w:val="0035328C"/>
    <w:rsid w:val="0039447A"/>
    <w:rsid w:val="003A067B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4791A"/>
    <w:rsid w:val="005507EA"/>
    <w:rsid w:val="005528B9"/>
    <w:rsid w:val="0055538B"/>
    <w:rsid w:val="00595E4D"/>
    <w:rsid w:val="005A791C"/>
    <w:rsid w:val="005C2518"/>
    <w:rsid w:val="00631022"/>
    <w:rsid w:val="006447AA"/>
    <w:rsid w:val="0064790A"/>
    <w:rsid w:val="00661C6F"/>
    <w:rsid w:val="00697003"/>
    <w:rsid w:val="006D19B5"/>
    <w:rsid w:val="007460A7"/>
    <w:rsid w:val="007568B9"/>
    <w:rsid w:val="007612B2"/>
    <w:rsid w:val="007C20A8"/>
    <w:rsid w:val="007D7AFA"/>
    <w:rsid w:val="00802391"/>
    <w:rsid w:val="008278B5"/>
    <w:rsid w:val="008346A6"/>
    <w:rsid w:val="0084454C"/>
    <w:rsid w:val="00844E93"/>
    <w:rsid w:val="008535A7"/>
    <w:rsid w:val="00854A86"/>
    <w:rsid w:val="008619C2"/>
    <w:rsid w:val="0089768B"/>
    <w:rsid w:val="008D26E8"/>
    <w:rsid w:val="009173C4"/>
    <w:rsid w:val="009402A9"/>
    <w:rsid w:val="009573C2"/>
    <w:rsid w:val="00976D95"/>
    <w:rsid w:val="0099023C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46C1"/>
    <w:rsid w:val="00AF5451"/>
    <w:rsid w:val="00B14238"/>
    <w:rsid w:val="00B17BD5"/>
    <w:rsid w:val="00B74C57"/>
    <w:rsid w:val="00B76398"/>
    <w:rsid w:val="00BA5FEC"/>
    <w:rsid w:val="00BD2784"/>
    <w:rsid w:val="00C01877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A8F"/>
    <w:rsid w:val="00ED4E19"/>
    <w:rsid w:val="00EE5971"/>
    <w:rsid w:val="00F0576B"/>
    <w:rsid w:val="00F37123"/>
    <w:rsid w:val="00F448DC"/>
    <w:rsid w:val="00F563BF"/>
    <w:rsid w:val="00F75C50"/>
    <w:rsid w:val="00F8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uiPriority w:val="99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053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uiPriority w:val="99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053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4664&amp;dst=100014&amp;field=134&amp;date=20.04.2026" TargetMode="External"/><Relationship Id="rId18" Type="http://schemas.openxmlformats.org/officeDocument/2006/relationships/hyperlink" Target="https://login.consultant.ru/link/?req=doc&amp;base=LAW&amp;n=529678&amp;dst=101402&amp;field=134&amp;date=20.04.2026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9678&amp;dst=2910&amp;field=134&amp;date=20.04.2026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9678&amp;dst=3291&amp;field=134&amp;date=20.04.2026" TargetMode="External"/><Relationship Id="rId17" Type="http://schemas.openxmlformats.org/officeDocument/2006/relationships/hyperlink" Target="https://login.consultant.ru/link/?req=doc&amp;base=LAW&amp;n=529678&amp;dst=500&amp;field=134&amp;date=20.04.2026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9678&amp;dst=101091&amp;field=134&amp;date=20.04.2026" TargetMode="External"/><Relationship Id="rId20" Type="http://schemas.openxmlformats.org/officeDocument/2006/relationships/hyperlink" Target="https://login.consultant.ru/link/?req=doc&amp;base=LAW&amp;n=529678&amp;dst=171&amp;field=134&amp;date=20.04.20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9678&amp;dst=4738&amp;field=134&amp;date=20.04.2026" TargetMode="External"/><Relationship Id="rId24" Type="http://schemas.openxmlformats.org/officeDocument/2006/relationships/hyperlink" Target="https://login.consultant.ru/link/?req=doc&amp;base=LAW&amp;n=512852&amp;date=20.04.20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9678&amp;dst=448&amp;field=134&amp;date=20.04.2026" TargetMode="External"/><Relationship Id="rId23" Type="http://schemas.openxmlformats.org/officeDocument/2006/relationships/hyperlink" Target="https://login.consultant.ru/link/?req=doc&amp;base=LAW&amp;n=529678&amp;dst=3567&amp;field=134&amp;date=20.04.2026" TargetMode="External"/><Relationship Id="rId10" Type="http://schemas.openxmlformats.org/officeDocument/2006/relationships/hyperlink" Target="https://login.consultant.ru/link/?req=doc&amp;base=LAW&amp;n=529678&amp;dst=3192&amp;field=134&amp;date=20.04.2026" TargetMode="External"/><Relationship Id="rId19" Type="http://schemas.openxmlformats.org/officeDocument/2006/relationships/hyperlink" Target="https://login.consultant.ru/link/?req=doc&amp;base=LAW&amp;n=529678&amp;dst=4072&amp;field=134&amp;date=20.04.202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529678&amp;dst=2910&amp;field=134&amp;date=20.04.2026" TargetMode="External"/><Relationship Id="rId22" Type="http://schemas.openxmlformats.org/officeDocument/2006/relationships/hyperlink" Target="https://login.consultant.ru/link/?req=doc&amp;base=LAW&amp;n=529678&amp;dst=3613&amp;field=134&amp;date=20.04.202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B9151-0A60-4B78-8C56-E6BDB8207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1798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2024-12-23T06:17:00Z</cp:lastPrinted>
  <dcterms:created xsi:type="dcterms:W3CDTF">2026-04-23T04:44:00Z</dcterms:created>
  <dcterms:modified xsi:type="dcterms:W3CDTF">2026-04-23T04:46:00Z</dcterms:modified>
</cp:coreProperties>
</file>