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45" w:rsidRDefault="00720245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Style w:val="af1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C5B67" w:rsidRPr="00AC5B67" w:rsidTr="00D3211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C5B67" w:rsidRPr="00AC5B67" w:rsidRDefault="00AC5B67" w:rsidP="00AC5B67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AC5B67">
              <w:rPr>
                <w:rFonts w:ascii="Times New Roman" w:hAnsi="Times New Roman"/>
                <w:sz w:val="20"/>
              </w:rPr>
              <w:t>Баш</w:t>
            </w:r>
            <w:proofErr w:type="gramEnd"/>
            <w:r w:rsidRPr="00AC5B67">
              <w:rPr>
                <w:rFonts w:ascii="Times New Roman" w:hAnsi="Times New Roman"/>
                <w:sz w:val="20"/>
              </w:rPr>
              <w:t>ҡортостан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C5B67">
              <w:rPr>
                <w:rFonts w:ascii="Times New Roman" w:hAnsi="Times New Roman"/>
                <w:sz w:val="20"/>
              </w:rPr>
              <w:t>Республикаһы</w:t>
            </w:r>
            <w:proofErr w:type="spellEnd"/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AC5B67">
              <w:rPr>
                <w:rFonts w:ascii="Times New Roman" w:hAnsi="Times New Roman"/>
                <w:sz w:val="20"/>
              </w:rPr>
              <w:t>Дәү</w:t>
            </w:r>
            <w:proofErr w:type="gramStart"/>
            <w:r w:rsidRPr="00AC5B67">
              <w:rPr>
                <w:rFonts w:ascii="Times New Roman" w:hAnsi="Times New Roman"/>
                <w:sz w:val="20"/>
              </w:rPr>
              <w:t>л</w:t>
            </w:r>
            <w:proofErr w:type="gramEnd"/>
            <w:r w:rsidRPr="00AC5B67">
              <w:rPr>
                <w:rFonts w:ascii="Times New Roman" w:hAnsi="Times New Roman"/>
                <w:sz w:val="20"/>
              </w:rPr>
              <w:t>әкән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 xml:space="preserve"> районы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AC5B67">
              <w:rPr>
                <w:rFonts w:ascii="Times New Roman" w:hAnsi="Times New Roman"/>
                <w:sz w:val="20"/>
              </w:rPr>
              <w:t>муниципаль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C5B67">
              <w:rPr>
                <w:rFonts w:ascii="Times New Roman" w:hAnsi="Times New Roman"/>
                <w:sz w:val="20"/>
              </w:rPr>
              <w:t>районының</w:t>
            </w:r>
            <w:proofErr w:type="spellEnd"/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AC5B67">
              <w:rPr>
                <w:rFonts w:ascii="Times New Roman" w:hAnsi="Times New Roman"/>
                <w:sz w:val="20"/>
              </w:rPr>
              <w:t>Би</w:t>
            </w:r>
            <w:proofErr w:type="gramStart"/>
            <w:r w:rsidRPr="00AC5B67">
              <w:rPr>
                <w:rFonts w:ascii="Times New Roman" w:hAnsi="Times New Roman"/>
                <w:sz w:val="20"/>
              </w:rPr>
              <w:t>к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>-</w:t>
            </w:r>
            <w:proofErr w:type="gramEnd"/>
            <w:r w:rsidRPr="00AC5B67">
              <w:rPr>
                <w:rFonts w:ascii="Times New Roman" w:hAnsi="Times New Roman"/>
                <w:sz w:val="20"/>
                <w:lang w:val="ba-RU"/>
              </w:rPr>
              <w:t>Ҡ</w:t>
            </w:r>
            <w:proofErr w:type="spellStart"/>
            <w:r w:rsidRPr="00AC5B67">
              <w:rPr>
                <w:rFonts w:ascii="Times New Roman" w:hAnsi="Times New Roman"/>
                <w:sz w:val="20"/>
              </w:rPr>
              <w:t>арамалы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 xml:space="preserve">  </w:t>
            </w:r>
            <w:proofErr w:type="spellStart"/>
            <w:r w:rsidRPr="00AC5B67">
              <w:rPr>
                <w:rFonts w:ascii="Times New Roman" w:hAnsi="Times New Roman"/>
                <w:sz w:val="20"/>
              </w:rPr>
              <w:t>ауыл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 xml:space="preserve"> Советы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tt-RU"/>
              </w:rPr>
            </w:pPr>
            <w:proofErr w:type="spellStart"/>
            <w:r w:rsidRPr="00AC5B67">
              <w:rPr>
                <w:rFonts w:ascii="Times New Roman" w:hAnsi="Times New Roman"/>
                <w:sz w:val="20"/>
              </w:rPr>
              <w:t>ауыл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C5B67">
              <w:rPr>
                <w:rFonts w:ascii="Times New Roman" w:hAnsi="Times New Roman"/>
                <w:sz w:val="20"/>
              </w:rPr>
              <w:t>билә</w:t>
            </w:r>
            <w:proofErr w:type="gramStart"/>
            <w:r w:rsidRPr="00AC5B67">
              <w:rPr>
                <w:rFonts w:ascii="Times New Roman" w:hAnsi="Times New Roman"/>
                <w:sz w:val="20"/>
              </w:rPr>
              <w:t>м</w:t>
            </w:r>
            <w:proofErr w:type="gramEnd"/>
            <w:r w:rsidRPr="00AC5B67">
              <w:rPr>
                <w:rFonts w:ascii="Times New Roman" w:hAnsi="Times New Roman"/>
                <w:sz w:val="20"/>
              </w:rPr>
              <w:t>әһе</w:t>
            </w:r>
            <w:proofErr w:type="spellEnd"/>
            <w:r w:rsidRPr="00AC5B6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AC5B67">
              <w:rPr>
                <w:rFonts w:ascii="Times New Roman" w:hAnsi="Times New Roman"/>
                <w:sz w:val="20"/>
              </w:rPr>
              <w:t>хакими</w:t>
            </w:r>
            <w:proofErr w:type="spellEnd"/>
            <w:r w:rsidRPr="00AC5B67">
              <w:rPr>
                <w:rFonts w:ascii="Times New Roman" w:hAnsi="Times New Roman"/>
                <w:sz w:val="20"/>
                <w:lang w:val="tt-RU"/>
              </w:rPr>
              <w:t>әте</w:t>
            </w:r>
          </w:p>
          <w:p w:rsidR="00AC5B67" w:rsidRPr="00AC5B67" w:rsidRDefault="00AC5B67" w:rsidP="00AC5B67">
            <w:pPr>
              <w:spacing w:after="0" w:line="240" w:lineRule="auto"/>
              <w:rPr>
                <w:rFonts w:ascii="Times New Roman" w:hAnsi="Times New Roman"/>
                <w:sz w:val="20"/>
                <w:lang w:val="tt-RU"/>
              </w:rPr>
            </w:pPr>
          </w:p>
          <w:p w:rsidR="00AC5B67" w:rsidRPr="00AC5B67" w:rsidRDefault="00AC5B67" w:rsidP="00AC5B67">
            <w:pPr>
              <w:spacing w:after="0" w:line="240" w:lineRule="auto"/>
              <w:rPr>
                <w:rFonts w:ascii="Times New Roman" w:hAnsi="Times New Roman"/>
                <w:sz w:val="20"/>
                <w:lang w:val="tt-RU"/>
              </w:rPr>
            </w:pP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lang w:val="tt-RU"/>
              </w:rPr>
            </w:pPr>
            <w:r w:rsidRPr="00AC5B67">
              <w:rPr>
                <w:rFonts w:ascii="Times New Roman" w:hAnsi="Times New Roman"/>
                <w:sz w:val="14"/>
                <w:lang w:val="tt-RU"/>
              </w:rPr>
              <w:t xml:space="preserve">453422,  Дәүләкән районы, 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lang w:val="tt-RU"/>
              </w:rPr>
            </w:pPr>
            <w:r w:rsidRPr="00AC5B67">
              <w:rPr>
                <w:rFonts w:ascii="Times New Roman" w:hAnsi="Times New Roman"/>
                <w:sz w:val="14"/>
                <w:lang w:val="tt-RU"/>
              </w:rPr>
              <w:t xml:space="preserve"> Бик-</w:t>
            </w:r>
            <w:r w:rsidRPr="00AC5B67">
              <w:rPr>
                <w:rFonts w:ascii="Times New Roman" w:hAnsi="Times New Roman"/>
                <w:sz w:val="14"/>
                <w:lang w:val="ba-RU"/>
              </w:rPr>
              <w:t>Ҡ</w:t>
            </w:r>
            <w:r w:rsidRPr="00AC5B67">
              <w:rPr>
                <w:rFonts w:ascii="Times New Roman" w:hAnsi="Times New Roman"/>
                <w:sz w:val="14"/>
                <w:lang w:val="tt-RU"/>
              </w:rPr>
              <w:t>арамалы ауылы,</w:t>
            </w:r>
            <w:r w:rsidRPr="00AC5B67">
              <w:rPr>
                <w:rFonts w:ascii="Times New Roman" w:hAnsi="Times New Roman"/>
                <w:sz w:val="14"/>
                <w:lang w:val="be-BY"/>
              </w:rPr>
              <w:t xml:space="preserve"> Үҙәк</w:t>
            </w:r>
            <w:r w:rsidRPr="00AC5B67">
              <w:rPr>
                <w:rFonts w:ascii="Times New Roman" w:hAnsi="Times New Roman"/>
                <w:sz w:val="14"/>
                <w:lang w:val="tt-RU"/>
              </w:rPr>
              <w:t xml:space="preserve"> урам, 27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lang w:val="tt-RU"/>
              </w:rPr>
            </w:pPr>
            <w:r w:rsidRPr="00AC5B67">
              <w:rPr>
                <w:rFonts w:ascii="Times New Roman" w:hAnsi="Times New Roman"/>
                <w:sz w:val="20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tt-RU"/>
              </w:rPr>
            </w:pPr>
            <w:r w:rsidRPr="00AC5B67">
              <w:rPr>
                <w:rFonts w:ascii="Times New Roman" w:hAnsi="Times New Roman"/>
                <w:noProof/>
                <w:sz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072E332" wp14:editId="2282B022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C5B67">
              <w:rPr>
                <w:rFonts w:ascii="Times New Roman" w:hAnsi="Times New Roman"/>
                <w:sz w:val="20"/>
              </w:rPr>
              <w:t>Администрация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C5B67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C5B67">
              <w:rPr>
                <w:rFonts w:ascii="Times New Roman" w:hAnsi="Times New Roman"/>
                <w:sz w:val="20"/>
              </w:rPr>
              <w:t>Бик-Кармалинский сельсовет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C5B67">
              <w:rPr>
                <w:rFonts w:ascii="Times New Roman" w:hAnsi="Times New Roman"/>
                <w:sz w:val="20"/>
              </w:rPr>
              <w:t>муниципального района Давлекано</w:t>
            </w:r>
            <w:r w:rsidRPr="00AC5B67">
              <w:rPr>
                <w:rFonts w:ascii="Times New Roman" w:hAnsi="Times New Roman"/>
                <w:sz w:val="20"/>
              </w:rPr>
              <w:t>в</w:t>
            </w:r>
            <w:r w:rsidRPr="00AC5B67">
              <w:rPr>
                <w:rFonts w:ascii="Times New Roman" w:hAnsi="Times New Roman"/>
                <w:sz w:val="20"/>
              </w:rPr>
              <w:t>ский район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C5B67">
              <w:rPr>
                <w:rFonts w:ascii="Times New Roman" w:hAnsi="Times New Roman"/>
                <w:sz w:val="20"/>
              </w:rPr>
              <w:t>Республики Башкортостан</w:t>
            </w:r>
          </w:p>
          <w:p w:rsidR="00AC5B67" w:rsidRPr="00AC5B67" w:rsidRDefault="00AC5B67" w:rsidP="00AC5B6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AC5B67">
              <w:rPr>
                <w:rFonts w:ascii="Times New Roman" w:hAnsi="Times New Roman"/>
                <w:sz w:val="14"/>
                <w:szCs w:val="16"/>
              </w:rPr>
              <w:t xml:space="preserve">453422, Давлекановский район, 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AC5B67">
              <w:rPr>
                <w:rFonts w:ascii="Times New Roman" w:hAnsi="Times New Roman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AC5B67">
              <w:rPr>
                <w:rFonts w:ascii="Times New Roman" w:hAnsi="Times New Roman"/>
                <w:sz w:val="14"/>
                <w:szCs w:val="16"/>
              </w:rPr>
              <w:t>рмалы</w:t>
            </w:r>
            <w:proofErr w:type="spellEnd"/>
            <w:r w:rsidRPr="00AC5B67">
              <w:rPr>
                <w:rFonts w:ascii="Times New Roman" w:hAnsi="Times New Roman"/>
                <w:sz w:val="14"/>
                <w:szCs w:val="16"/>
              </w:rPr>
              <w:t>, ул. Центральная,  27</w:t>
            </w: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  <w:p w:rsid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  <w:p w:rsidR="00AC5B67" w:rsidRPr="00AC5B67" w:rsidRDefault="00AC5B67" w:rsidP="00AC5B6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</w:tr>
    </w:tbl>
    <w:p w:rsidR="00AC5B67" w:rsidRPr="00AC5B67" w:rsidRDefault="00AC5B67" w:rsidP="00AC5B67">
      <w:pPr>
        <w:suppressAutoHyphens w:val="0"/>
        <w:spacing w:after="200" w:line="36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AC5B67">
        <w:rPr>
          <w:rFonts w:ascii="Times New Roman" w:eastAsia="Calibri" w:hAnsi="Times New Roman" w:cs="Times New Roman"/>
          <w:b/>
          <w:color w:val="auto"/>
          <w:sz w:val="28"/>
          <w:szCs w:val="28"/>
          <w:lang w:val="ba-RU" w:eastAsia="en-US" w:bidi="ar-SA"/>
        </w:rPr>
        <w:t>Ҡ</w:t>
      </w:r>
      <w:r w:rsidRPr="00AC5B6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АРАР</w:t>
      </w:r>
      <w:r w:rsidRPr="00AC5B6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Pr="00AC5B6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</w:t>
      </w:r>
      <w:r w:rsidRPr="00AC5B6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№</w:t>
      </w:r>
      <w:r w:rsidR="005D21C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24</w:t>
      </w:r>
      <w:r w:rsidRPr="00AC5B6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</w:t>
      </w:r>
      <w:r w:rsidRPr="00AC5B6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ПОСТАНОВЛЕНИЕ</w:t>
      </w:r>
    </w:p>
    <w:p w:rsidR="00AC5B67" w:rsidRPr="00AC5B67" w:rsidRDefault="00AC5B67" w:rsidP="00AC5B67">
      <w:pPr>
        <w:suppressAutoHyphens w:val="0"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«0</w:t>
      </w:r>
      <w:r w:rsidR="00B42B2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3</w:t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 ию</w:t>
      </w:r>
      <w:r w:rsidR="00B42B2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л</w:t>
      </w:r>
      <w:r w:rsidR="005D21C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ь</w:t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2026 й.</w:t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             «0</w:t>
      </w:r>
      <w:r w:rsidR="00B42B2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3</w:t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 ию</w:t>
      </w:r>
      <w:r w:rsidR="00B42B2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л</w:t>
      </w:r>
      <w:r w:rsidRPr="00AC5B6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я 2026 г.</w:t>
      </w:r>
    </w:p>
    <w:p w:rsidR="00DA44B7" w:rsidRPr="00DA44B7" w:rsidRDefault="00AC5B67" w:rsidP="00AC5B6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A44B7">
        <w:rPr>
          <w:rFonts w:ascii="Times New Roman" w:hAnsi="Times New Roman" w:cs="Times New Roman"/>
          <w:sz w:val="28"/>
          <w:szCs w:val="28"/>
        </w:rPr>
        <w:t xml:space="preserve"> </w:t>
      </w:r>
      <w:r w:rsidR="00DA44B7" w:rsidRPr="00DA44B7">
        <w:rPr>
          <w:rFonts w:ascii="Times New Roman" w:hAnsi="Times New Roman" w:cs="Times New Roman"/>
          <w:sz w:val="28"/>
          <w:szCs w:val="28"/>
        </w:rPr>
        <w:t xml:space="preserve">«О внесении изменений в Административного регламента предоставления муниципальной услуги </w:t>
      </w:r>
      <w:r w:rsidR="00DA44B7" w:rsidRPr="00DA44B7">
        <w:rPr>
          <w:rFonts w:ascii="Times New Roman" w:hAnsi="Times New Roman" w:cs="Times New Roman"/>
          <w:bCs/>
          <w:sz w:val="28"/>
          <w:szCs w:val="28"/>
        </w:rPr>
        <w:t>«</w:t>
      </w:r>
      <w:r w:rsidR="00DA44B7" w:rsidRPr="00DA44B7">
        <w:rPr>
          <w:rFonts w:ascii="Times New Roman" w:hAnsi="Times New Roman" w:cs="Times New Roman"/>
          <w:sz w:val="28"/>
          <w:szCs w:val="28"/>
        </w:rPr>
        <w:t xml:space="preserve">Признание граждан </w:t>
      </w:r>
      <w:proofErr w:type="gramStart"/>
      <w:r w:rsidR="00DA44B7" w:rsidRPr="00DA44B7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DA44B7" w:rsidRPr="00DA44B7">
        <w:rPr>
          <w:rFonts w:ascii="Times New Roman" w:hAnsi="Times New Roman" w:cs="Times New Roman"/>
          <w:sz w:val="28"/>
          <w:szCs w:val="28"/>
        </w:rPr>
        <w:t xml:space="preserve"> в целях постановки их на учет в качестве нуждающихся в жилых помещениях</w:t>
      </w:r>
      <w:r w:rsidR="00DA44B7" w:rsidRPr="00DA44B7">
        <w:rPr>
          <w:rFonts w:ascii="Times New Roman" w:hAnsi="Times New Roman" w:cs="Times New Roman"/>
          <w:bCs/>
          <w:sz w:val="28"/>
          <w:szCs w:val="28"/>
        </w:rPr>
        <w:t>»</w:t>
      </w:r>
    </w:p>
    <w:p w:rsidR="00DA44B7" w:rsidRPr="00DA44B7" w:rsidRDefault="00DA44B7" w:rsidP="00DA44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A44B7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720245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Pr="00DA44B7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A44B7" w:rsidRPr="001961AD" w:rsidRDefault="00DA44B7" w:rsidP="00DA4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>
        <w:rPr>
          <w:rFonts w:ascii="Times New Roman" w:hAnsi="Times New Roman"/>
          <w:sz w:val="28"/>
        </w:rPr>
        <w:t>Федеральным законом от 20.03.2025 №33-ФЗ «Об общих принципах организации местного самоуправления в единой системе публичной власти», ст. 14 Федерального закона от 06.10.2003 № 131-ФЗ «Об общих принципах организации местного самоуправления в РФ</w:t>
      </w:r>
      <w:proofErr w:type="gramStart"/>
      <w:r>
        <w:rPr>
          <w:rFonts w:ascii="Times New Roman" w:hAnsi="Times New Roman"/>
          <w:sz w:val="28"/>
        </w:rPr>
        <w:t>»,</w:t>
      </w:r>
      <w:r w:rsidRPr="001961AD">
        <w:rPr>
          <w:rFonts w:ascii="Times New Roman" w:hAnsi="Times New Roman"/>
          <w:sz w:val="28"/>
          <w:szCs w:val="28"/>
        </w:rPr>
        <w:t>,</w:t>
      </w:r>
      <w:proofErr w:type="gramEnd"/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ПОСТАНОВЛЯЮ:</w:t>
      </w:r>
    </w:p>
    <w:p w:rsidR="00DA44B7" w:rsidRPr="001961AD" w:rsidRDefault="00DA44B7" w:rsidP="00DA44B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A44B7" w:rsidRPr="00421F71" w:rsidRDefault="00DA44B7" w:rsidP="00D22C0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 xml:space="preserve">1.Внести в </w:t>
      </w:r>
      <w:r w:rsidRPr="00DA44B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DA44B7">
        <w:rPr>
          <w:rFonts w:ascii="Times New Roman" w:hAnsi="Times New Roman" w:cs="Times New Roman"/>
          <w:bCs/>
          <w:sz w:val="28"/>
          <w:szCs w:val="28"/>
        </w:rPr>
        <w:t>«</w:t>
      </w:r>
      <w:r w:rsidRPr="00DA44B7">
        <w:rPr>
          <w:rFonts w:ascii="Times New Roman" w:hAnsi="Times New Roman" w:cs="Times New Roman"/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DA44B7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44B7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720245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Pr="00421F7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21F71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главы сельского поселения </w:t>
      </w:r>
      <w:r w:rsidR="00720245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421F7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720245">
        <w:rPr>
          <w:rFonts w:ascii="Times New Roman" w:hAnsi="Times New Roman" w:cs="Times New Roman"/>
          <w:sz w:val="28"/>
          <w:szCs w:val="28"/>
        </w:rPr>
        <w:t>10 июля 2025 года</w:t>
      </w:r>
      <w:r w:rsidRPr="00421F71">
        <w:rPr>
          <w:rFonts w:ascii="Times New Roman" w:hAnsi="Times New Roman" w:cs="Times New Roman"/>
          <w:sz w:val="28"/>
          <w:szCs w:val="28"/>
        </w:rPr>
        <w:t xml:space="preserve"> </w:t>
      </w:r>
      <w:r w:rsidR="007202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21F71">
        <w:rPr>
          <w:rFonts w:ascii="Times New Roman" w:hAnsi="Times New Roman" w:cs="Times New Roman"/>
          <w:sz w:val="28"/>
          <w:szCs w:val="28"/>
        </w:rPr>
        <w:t xml:space="preserve">№ </w:t>
      </w:r>
      <w:r w:rsidR="00720245">
        <w:rPr>
          <w:rFonts w:ascii="Times New Roman" w:hAnsi="Times New Roman" w:cs="Times New Roman"/>
          <w:sz w:val="28"/>
          <w:szCs w:val="28"/>
        </w:rPr>
        <w:t>35</w:t>
      </w:r>
      <w:r w:rsidRPr="00421F71">
        <w:rPr>
          <w:rFonts w:ascii="Times New Roman" w:hAnsi="Times New Roman" w:cs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421F71" w:rsidRPr="00421F71" w:rsidRDefault="00DA44B7" w:rsidP="00421F71">
      <w:pPr>
        <w:pStyle w:val="af0"/>
        <w:autoSpaceDE w:val="0"/>
        <w:autoSpaceDN w:val="0"/>
        <w:adjustRightInd w:val="0"/>
        <w:ind w:left="0" w:firstLine="708"/>
        <w:jc w:val="both"/>
        <w:outlineLvl w:val="0"/>
        <w:rPr>
          <w:rFonts w:cs="Times New Roman"/>
          <w:sz w:val="28"/>
          <w:szCs w:val="28"/>
        </w:rPr>
      </w:pPr>
      <w:r w:rsidRPr="00421F71">
        <w:rPr>
          <w:rFonts w:cs="Times New Roman"/>
          <w:sz w:val="28"/>
          <w:szCs w:val="28"/>
        </w:rPr>
        <w:t xml:space="preserve">1.1. </w:t>
      </w:r>
      <w:r w:rsidR="00421F71" w:rsidRPr="00421F71">
        <w:rPr>
          <w:rFonts w:cs="Times New Roman"/>
          <w:sz w:val="28"/>
          <w:szCs w:val="28"/>
        </w:rPr>
        <w:t xml:space="preserve"> Пункт 2.5 Административного регламента изложить в следующей редакции:</w:t>
      </w:r>
    </w:p>
    <w:p w:rsidR="00DA44B7" w:rsidRPr="00421F71" w:rsidRDefault="00421F71" w:rsidP="00421F71">
      <w:pPr>
        <w:pStyle w:val="af0"/>
        <w:autoSpaceDE w:val="0"/>
        <w:autoSpaceDN w:val="0"/>
        <w:adjustRightInd w:val="0"/>
        <w:ind w:left="0" w:firstLine="708"/>
        <w:jc w:val="both"/>
        <w:outlineLvl w:val="0"/>
        <w:rPr>
          <w:rFonts w:cs="Times New Roman"/>
          <w:sz w:val="28"/>
          <w:szCs w:val="28"/>
        </w:rPr>
      </w:pPr>
      <w:r w:rsidRPr="00421F71">
        <w:rPr>
          <w:rFonts w:cs="Times New Roman"/>
          <w:sz w:val="28"/>
          <w:szCs w:val="28"/>
        </w:rPr>
        <w:t>1.2.  Подпункт 2) пункта 2.10</w:t>
      </w:r>
      <w:r w:rsidR="00DA44B7" w:rsidRPr="00421F71">
        <w:rPr>
          <w:rFonts w:cs="Times New Roman"/>
          <w:sz w:val="28"/>
          <w:szCs w:val="28"/>
        </w:rPr>
        <w:t xml:space="preserve"> Административного регламента </w:t>
      </w:r>
      <w:r>
        <w:rPr>
          <w:rFonts w:cs="Times New Roman"/>
          <w:sz w:val="28"/>
          <w:szCs w:val="28"/>
        </w:rPr>
        <w:t>исключить;</w:t>
      </w:r>
    </w:p>
    <w:p w:rsidR="00DA44B7" w:rsidRPr="00421F71" w:rsidRDefault="00421F71" w:rsidP="00DA44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1.3</w:t>
      </w:r>
      <w:r w:rsidR="00DA44B7" w:rsidRPr="00421F71">
        <w:rPr>
          <w:rFonts w:ascii="Times New Roman" w:hAnsi="Times New Roman" w:cs="Times New Roman"/>
          <w:sz w:val="28"/>
          <w:szCs w:val="28"/>
        </w:rPr>
        <w:t xml:space="preserve">. </w:t>
      </w:r>
      <w:r w:rsidRPr="00421F71">
        <w:rPr>
          <w:rFonts w:ascii="Times New Roman" w:hAnsi="Times New Roman" w:cs="Times New Roman"/>
          <w:sz w:val="28"/>
          <w:szCs w:val="28"/>
        </w:rPr>
        <w:t>Первый абзац</w:t>
      </w:r>
      <w:r w:rsidR="00DA44B7" w:rsidRPr="00421F71">
        <w:rPr>
          <w:rFonts w:ascii="Times New Roman" w:hAnsi="Times New Roman" w:cs="Times New Roman"/>
          <w:sz w:val="28"/>
          <w:szCs w:val="28"/>
        </w:rPr>
        <w:t xml:space="preserve"> пункта 2.</w:t>
      </w:r>
      <w:r w:rsidRPr="00421F71">
        <w:rPr>
          <w:rFonts w:ascii="Times New Roman" w:hAnsi="Times New Roman" w:cs="Times New Roman"/>
          <w:sz w:val="28"/>
          <w:szCs w:val="28"/>
        </w:rPr>
        <w:t>11</w:t>
      </w:r>
      <w:r w:rsidR="00DA44B7" w:rsidRPr="00421F7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изложить в следующей редакции:</w:t>
      </w:r>
    </w:p>
    <w:p w:rsidR="008E0A51" w:rsidRDefault="00421F71" w:rsidP="008E0A5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 xml:space="preserve">«2.11. </w:t>
      </w:r>
      <w:proofErr w:type="gramStart"/>
      <w:r w:rsidRPr="00421F7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</w:t>
      </w:r>
      <w:r w:rsidRPr="00421F7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муниципальной услуги в течение одного рабочего дня с момента предоставления необходимых документов посредством почтового отправления </w:t>
      </w:r>
      <w:r w:rsidRPr="00421F71">
        <w:rPr>
          <w:rFonts w:ascii="Times New Roman" w:eastAsia="Calibri" w:hAnsi="Times New Roman" w:cs="Times New Roman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</w:t>
      </w:r>
      <w:proofErr w:type="gramEnd"/>
      <w:r w:rsidRPr="00421F71">
        <w:rPr>
          <w:rFonts w:ascii="Times New Roman" w:eastAsia="Calibri" w:hAnsi="Times New Roman" w:cs="Times New Roman"/>
          <w:sz w:val="28"/>
          <w:szCs w:val="28"/>
        </w:rPr>
        <w:t xml:space="preserve"> центр предоставления государственных и муниципальных услуг;</w:t>
      </w:r>
    </w:p>
    <w:p w:rsidR="00421F71" w:rsidRPr="00421F71" w:rsidRDefault="00421F71" w:rsidP="008E0A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eastAsia="Calibri" w:hAnsi="Times New Roman" w:cs="Times New Roman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proofErr w:type="gramStart"/>
      <w:r w:rsidRPr="00421F71">
        <w:rPr>
          <w:rFonts w:ascii="Times New Roman" w:hAnsi="Times New Roman" w:cs="Times New Roman"/>
          <w:sz w:val="28"/>
          <w:szCs w:val="28"/>
        </w:rPr>
        <w:t>.</w:t>
      </w:r>
      <w:r w:rsidR="008E0A51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21F71" w:rsidRPr="00421F71" w:rsidRDefault="00421F71" w:rsidP="00DA44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1.4. Пункт 2.12 Административного регламента изложить в следующей редакции:</w:t>
      </w:r>
    </w:p>
    <w:p w:rsidR="008E0A51" w:rsidRDefault="00421F71" w:rsidP="00DA44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«2.12. 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</w:p>
    <w:p w:rsidR="008E0A51" w:rsidRDefault="008E0A51" w:rsidP="008E0A5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21F71">
        <w:rPr>
          <w:rFonts w:ascii="Times New Roman" w:hAnsi="Times New Roman" w:cs="Times New Roman"/>
          <w:sz w:val="28"/>
          <w:szCs w:val="28"/>
        </w:rPr>
        <w:t>В случае выявления оснований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Pr="00421F71">
        <w:rPr>
          <w:rFonts w:ascii="Times New Roman" w:hAnsi="Times New Roman" w:cs="Times New Roman"/>
          <w:sz w:val="28"/>
          <w:szCs w:val="28"/>
        </w:rPr>
        <w:t xml:space="preserve"> приостановления предоставления муниципальной услуги, заявителю направляется уведомление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F71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муниципальной услуги в течение одного рабочего дня с момента предоставления необходимых документов посредством почтового отправления </w:t>
      </w:r>
      <w:r w:rsidRPr="00421F71">
        <w:rPr>
          <w:rFonts w:ascii="Times New Roman" w:eastAsia="Calibri" w:hAnsi="Times New Roman" w:cs="Times New Roman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 центр предоставления государственных и муниципальных услуг;</w:t>
      </w:r>
      <w:proofErr w:type="gramEnd"/>
    </w:p>
    <w:p w:rsidR="008E0A51" w:rsidRPr="00421F71" w:rsidRDefault="008E0A51" w:rsidP="008E0A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eastAsia="Calibri" w:hAnsi="Times New Roman" w:cs="Times New Roman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proofErr w:type="gramStart"/>
      <w:r w:rsidRPr="00421F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DA44B7" w:rsidRPr="00421F71" w:rsidRDefault="00DA44B7" w:rsidP="00DA44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421F7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21F71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DA44B7" w:rsidRPr="001961AD" w:rsidRDefault="00DA44B7" w:rsidP="00DA44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3.Настоящее постановление</w:t>
      </w:r>
      <w:r w:rsidRPr="001961AD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72024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 w:rsidR="00720245">
        <w:rPr>
          <w:rFonts w:ascii="Times New Roman" w:hAnsi="Times New Roman"/>
          <w:sz w:val="28"/>
          <w:szCs w:val="28"/>
        </w:rPr>
        <w:t>О.Р.Лукманов</w:t>
      </w:r>
      <w:proofErr w:type="spellEnd"/>
      <w:r w:rsidR="00720245">
        <w:rPr>
          <w:rFonts w:ascii="Times New Roman" w:hAnsi="Times New Roman"/>
          <w:sz w:val="28"/>
          <w:szCs w:val="28"/>
        </w:rPr>
        <w:t xml:space="preserve"> </w:t>
      </w:r>
    </w:p>
    <w:p w:rsidR="00B0366C" w:rsidRDefault="00B036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20245" w:rsidRDefault="00720245" w:rsidP="00DB695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20245" w:rsidRDefault="00720245" w:rsidP="00DB695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0366C" w:rsidRDefault="00B0366C">
      <w:pPr>
        <w:spacing w:after="0" w:line="240" w:lineRule="auto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B0366C">
      <w:pgSz w:w="11906" w:h="16838"/>
      <w:pgMar w:top="1134" w:right="566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B0366C"/>
    <w:rsid w:val="00041E5D"/>
    <w:rsid w:val="00124925"/>
    <w:rsid w:val="00421F71"/>
    <w:rsid w:val="005D21CF"/>
    <w:rsid w:val="006F4CB5"/>
    <w:rsid w:val="00720245"/>
    <w:rsid w:val="00782CF3"/>
    <w:rsid w:val="007E111C"/>
    <w:rsid w:val="00805E17"/>
    <w:rsid w:val="008E0A51"/>
    <w:rsid w:val="0093134D"/>
    <w:rsid w:val="00A0793E"/>
    <w:rsid w:val="00AC5B67"/>
    <w:rsid w:val="00B0366C"/>
    <w:rsid w:val="00B42B21"/>
    <w:rsid w:val="00C55ACC"/>
    <w:rsid w:val="00D22C03"/>
    <w:rsid w:val="00DA44B7"/>
    <w:rsid w:val="00DB6954"/>
    <w:rsid w:val="00EF25A9"/>
    <w:rsid w:val="00F238E2"/>
    <w:rsid w:val="00FF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Arial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2" w:lineRule="auto"/>
    </w:pPr>
    <w:rPr>
      <w:rFonts w:ascii="Calibri" w:hAnsi="Calibri"/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sPlusCell">
    <w:name w:val="ConsPlusCell"/>
    <w:link w:val="ConsPlusCell1"/>
    <w:qFormat/>
    <w:rPr>
      <w:rFonts w:ascii="Courier New" w:hAnsi="Courier New"/>
      <w:color w:val="000000"/>
      <w:sz w:val="20"/>
    </w:rPr>
  </w:style>
  <w:style w:type="character" w:customStyle="1" w:styleId="a3">
    <w:name w:val="Знак Знак Знак Знак Знак Знак"/>
    <w:link w:val="10"/>
    <w:qFormat/>
    <w:rPr>
      <w:rFonts w:ascii="Times New Roman" w:hAnsi="Times New Roman"/>
      <w:b/>
      <w:i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WW8Num1z1">
    <w:name w:val="WW8Num1z1"/>
    <w:link w:val="WW8Num1z11"/>
    <w:qFormat/>
  </w:style>
  <w:style w:type="character" w:customStyle="1" w:styleId="a4">
    <w:name w:val="Без интервала Знак"/>
    <w:link w:val="11"/>
    <w:qFormat/>
  </w:style>
  <w:style w:type="character" w:customStyle="1" w:styleId="WW8Num2z0">
    <w:name w:val="WW8Num2z0"/>
    <w:link w:val="WW8Num2z01"/>
    <w:qFormat/>
    <w:rPr>
      <w:b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a5">
    <w:name w:val="Заголовок"/>
    <w:link w:val="12"/>
    <w:qFormat/>
    <w:rPr>
      <w:rFonts w:ascii="Liberation Sans" w:hAnsi="Liberation Sans"/>
      <w:sz w:val="28"/>
    </w:rPr>
  </w:style>
  <w:style w:type="character" w:customStyle="1" w:styleId="WW8Num1z0">
    <w:name w:val="WW8Num1z0"/>
    <w:link w:val="WW8Num1z01"/>
    <w:qFormat/>
  </w:style>
  <w:style w:type="character" w:customStyle="1" w:styleId="caption1">
    <w:name w:val="caption1"/>
    <w:link w:val="caption2"/>
    <w:qFormat/>
    <w:rPr>
      <w:i/>
      <w:sz w:val="24"/>
    </w:rPr>
  </w:style>
  <w:style w:type="character" w:customStyle="1" w:styleId="a6">
    <w:name w:val="Обычный (веб) Знак"/>
    <w:link w:val="13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4">
    <w:name w:val="Указатель1"/>
    <w:link w:val="15"/>
    <w:qFormat/>
  </w:style>
  <w:style w:type="character" w:customStyle="1" w:styleId="WW8Num2z1">
    <w:name w:val="WW8Num2z1"/>
    <w:link w:val="WW8Num2z11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16">
    <w:name w:val="Обычный (веб)1"/>
    <w:link w:val="17"/>
    <w:qFormat/>
    <w:rPr>
      <w:rFonts w:ascii="Times New Roman" w:hAnsi="Times New Roman"/>
      <w:sz w:val="24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7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Calibri" w:hAnsi="Calibri"/>
      <w:color w:val="000000"/>
      <w:sz w:val="22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</w:style>
  <w:style w:type="character" w:customStyle="1" w:styleId="Textbody">
    <w:name w:val="Text body"/>
    <w:qFormat/>
  </w:style>
  <w:style w:type="character" w:customStyle="1" w:styleId="50">
    <w:name w:val="Основной текст (5)_"/>
    <w:link w:val="51"/>
    <w:qFormat/>
    <w:rPr>
      <w:rFonts w:ascii="Times New Roman" w:hAnsi="Times New Roman"/>
      <w:b/>
      <w:sz w:val="26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western">
    <w:name w:val="western"/>
    <w:link w:val="western1"/>
    <w:qFormat/>
    <w:rPr>
      <w:rFonts w:ascii="Times New Roman" w:hAnsi="Times New Roman"/>
      <w:sz w:val="24"/>
    </w:rPr>
  </w:style>
  <w:style w:type="character" w:customStyle="1" w:styleId="18">
    <w:name w:val="Без интервала1"/>
    <w:link w:val="19"/>
    <w:qFormat/>
    <w:rPr>
      <w:rFonts w:ascii="Calibri" w:hAnsi="Calibri"/>
      <w:color w:val="000000"/>
      <w:sz w:val="20"/>
    </w:rPr>
  </w:style>
  <w:style w:type="character" w:customStyle="1" w:styleId="a8">
    <w:name w:val="Текст выноски Знак"/>
    <w:link w:val="1a"/>
    <w:qFormat/>
    <w:rPr>
      <w:rFonts w:ascii="Segoe UI" w:hAnsi="Segoe UI"/>
      <w:sz w:val="18"/>
    </w:rPr>
  </w:style>
  <w:style w:type="character" w:customStyle="1" w:styleId="1b">
    <w:name w:val="Текст выноски1"/>
    <w:link w:val="1c"/>
    <w:qFormat/>
    <w:rPr>
      <w:rFonts w:ascii="Segoe UI" w:hAnsi="Segoe UI"/>
      <w:sz w:val="1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510">
    <w:name w:val="Основной текст (5)1"/>
    <w:link w:val="511"/>
    <w:qFormat/>
    <w:rPr>
      <w:rFonts w:ascii="Times New Roman" w:hAnsi="Times New Roman"/>
      <w:b/>
      <w:sz w:val="26"/>
    </w:rPr>
  </w:style>
  <w:style w:type="character" w:customStyle="1" w:styleId="blk3">
    <w:name w:val="blk3"/>
    <w:link w:val="blk3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Style2">
    <w:name w:val="Style2"/>
    <w:link w:val="Style21"/>
    <w:qFormat/>
    <w:rPr>
      <w:rFonts w:ascii="Tahoma" w:hAnsi="Tahoma"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12">
    <w:name w:val="Заголовок1"/>
    <w:basedOn w:val="a"/>
    <w:next w:val="a9"/>
    <w:link w:val="a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5">
    <w:name w:val="Указатель1"/>
    <w:basedOn w:val="a"/>
    <w:link w:val="14"/>
    <w:qFormat/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ConsPlusCell1">
    <w:name w:val="ConsPlusCell1"/>
    <w:link w:val="ConsPlusCell"/>
    <w:qFormat/>
    <w:pPr>
      <w:widowControl w:val="0"/>
    </w:pPr>
    <w:rPr>
      <w:rFonts w:ascii="Courier New" w:hAnsi="Courier New"/>
    </w:rPr>
  </w:style>
  <w:style w:type="paragraph" w:customStyle="1" w:styleId="10">
    <w:name w:val="Знак Знак Знак Знак Знак Знак1"/>
    <w:basedOn w:val="a"/>
    <w:link w:val="a3"/>
    <w:qFormat/>
    <w:pPr>
      <w:widowControl w:val="0"/>
      <w:tabs>
        <w:tab w:val="left" w:pos="1315"/>
      </w:tabs>
      <w:spacing w:line="240" w:lineRule="exact"/>
      <w:ind w:left="1315" w:hanging="180"/>
      <w:jc w:val="center"/>
    </w:pPr>
    <w:rPr>
      <w:rFonts w:ascii="Times New Roman" w:hAnsi="Times New Roman"/>
      <w:b/>
      <w:i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1z11">
    <w:name w:val="WW8Num1z11"/>
    <w:link w:val="WW8Num1z1"/>
    <w:qFormat/>
  </w:style>
  <w:style w:type="paragraph" w:customStyle="1" w:styleId="11">
    <w:name w:val="Без интервала Знак1"/>
    <w:link w:val="a4"/>
    <w:qFormat/>
  </w:style>
  <w:style w:type="paragraph" w:customStyle="1" w:styleId="WW8Num2z01">
    <w:name w:val="WW8Num2z01"/>
    <w:link w:val="WW8Num2z0"/>
    <w:qFormat/>
    <w:rPr>
      <w:b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1z01">
    <w:name w:val="WW8Num1z01"/>
    <w:link w:val="WW8Num1z0"/>
    <w:qFormat/>
  </w:style>
  <w:style w:type="paragraph" w:customStyle="1" w:styleId="caption2">
    <w:name w:val="caption2"/>
    <w:basedOn w:val="a"/>
    <w:link w:val="caption1"/>
    <w:qFormat/>
    <w:pPr>
      <w:spacing w:before="120" w:after="120"/>
    </w:pPr>
    <w:rPr>
      <w:i/>
      <w:sz w:val="24"/>
    </w:rPr>
  </w:style>
  <w:style w:type="paragraph" w:customStyle="1" w:styleId="13">
    <w:name w:val="Обычный (веб) Знак1"/>
    <w:link w:val="a6"/>
    <w:qFormat/>
    <w:rPr>
      <w:sz w:val="24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2z11">
    <w:name w:val="WW8Num2z11"/>
    <w:link w:val="WW8Num2z1"/>
    <w:qFormat/>
  </w:style>
  <w:style w:type="paragraph" w:customStyle="1" w:styleId="17">
    <w:name w:val="Обычный (веб)1"/>
    <w:basedOn w:val="a"/>
    <w:link w:val="16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c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sz w:val="22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51">
    <w:name w:val="Основной текст (5)_1"/>
    <w:link w:val="50"/>
    <w:qFormat/>
    <w:rPr>
      <w:b/>
      <w:sz w:val="26"/>
      <w:highlight w:val="white"/>
    </w:rPr>
  </w:style>
  <w:style w:type="paragraph" w:customStyle="1" w:styleId="1e">
    <w:name w:val="Основной шрифт абзаца1"/>
    <w:qFormat/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estern1">
    <w:name w:val="western1"/>
    <w:basedOn w:val="a"/>
    <w:link w:val="western"/>
    <w:qFormat/>
    <w:pPr>
      <w:spacing w:before="280" w:after="280" w:line="240" w:lineRule="auto"/>
    </w:pPr>
    <w:rPr>
      <w:rFonts w:ascii="Times New Roman" w:hAnsi="Times New Roman"/>
      <w:sz w:val="24"/>
    </w:rPr>
  </w:style>
  <w:style w:type="paragraph" w:customStyle="1" w:styleId="19">
    <w:name w:val="Без интервала1"/>
    <w:link w:val="18"/>
    <w:qFormat/>
    <w:rPr>
      <w:rFonts w:ascii="Calibri" w:hAnsi="Calibri"/>
    </w:rPr>
  </w:style>
  <w:style w:type="paragraph" w:customStyle="1" w:styleId="1a">
    <w:name w:val="Текст выноски Знак1"/>
    <w:link w:val="a8"/>
    <w:qFormat/>
    <w:rPr>
      <w:rFonts w:ascii="Segoe UI" w:hAnsi="Segoe UI"/>
      <w:sz w:val="18"/>
    </w:rPr>
  </w:style>
  <w:style w:type="paragraph" w:customStyle="1" w:styleId="1c">
    <w:name w:val="Текст выноски1"/>
    <w:basedOn w:val="a"/>
    <w:link w:val="1b"/>
    <w:qFormat/>
    <w:pPr>
      <w:spacing w:after="0" w:line="240" w:lineRule="auto"/>
    </w:pPr>
    <w:rPr>
      <w:rFonts w:ascii="Segoe UI" w:hAnsi="Segoe UI"/>
      <w:sz w:val="18"/>
    </w:rPr>
  </w:style>
  <w:style w:type="paragraph" w:styleId="ad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511">
    <w:name w:val="Основной текст (5)11"/>
    <w:basedOn w:val="a"/>
    <w:link w:val="510"/>
    <w:qFormat/>
    <w:pPr>
      <w:widowControl w:val="0"/>
      <w:spacing w:before="720" w:after="0" w:line="317" w:lineRule="exact"/>
    </w:pPr>
    <w:rPr>
      <w:rFonts w:ascii="Times New Roman" w:hAnsi="Times New Roman"/>
      <w:b/>
      <w:sz w:val="26"/>
    </w:rPr>
  </w:style>
  <w:style w:type="paragraph" w:customStyle="1" w:styleId="blk31">
    <w:name w:val="blk31"/>
    <w:link w:val="blk3"/>
    <w:qFormat/>
  </w:style>
  <w:style w:type="paragraph" w:styleId="ae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Style21">
    <w:name w:val="Style21"/>
    <w:basedOn w:val="a"/>
    <w:link w:val="Style2"/>
    <w:qFormat/>
    <w:pPr>
      <w:widowControl w:val="0"/>
      <w:spacing w:after="0" w:line="166" w:lineRule="exact"/>
      <w:ind w:firstLine="228"/>
      <w:jc w:val="both"/>
    </w:pPr>
    <w:rPr>
      <w:rFonts w:ascii="Tahoma" w:hAnsi="Tahoma"/>
      <w:sz w:val="24"/>
    </w:rPr>
  </w:style>
  <w:style w:type="character" w:customStyle="1" w:styleId="af">
    <w:name w:val="Абзац списка Знак"/>
    <w:aliases w:val="ТЗ список Знак,Абзац списка нумерованный Знак"/>
    <w:link w:val="af0"/>
    <w:uiPriority w:val="1"/>
    <w:qFormat/>
    <w:locked/>
    <w:rsid w:val="00DA44B7"/>
    <w:rPr>
      <w:sz w:val="24"/>
      <w:szCs w:val="24"/>
    </w:rPr>
  </w:style>
  <w:style w:type="paragraph" w:styleId="af0">
    <w:name w:val="List Paragraph"/>
    <w:aliases w:val="ТЗ список,Абзац списка нумерованный"/>
    <w:basedOn w:val="a"/>
    <w:link w:val="af"/>
    <w:uiPriority w:val="1"/>
    <w:qFormat/>
    <w:rsid w:val="00DA44B7"/>
    <w:pPr>
      <w:suppressAutoHyphens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f1">
    <w:name w:val="Table Grid"/>
    <w:basedOn w:val="a1"/>
    <w:rsid w:val="00AC5B67"/>
    <w:pPr>
      <w:suppressAutoHyphens w:val="0"/>
    </w:pPr>
    <w:rPr>
      <w:rFonts w:eastAsia="Times New Roman" w:cs="Times New Roman"/>
      <w:color w:val="auto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1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12</cp:revision>
  <cp:lastPrinted>2026-07-06T05:05:00Z</cp:lastPrinted>
  <dcterms:created xsi:type="dcterms:W3CDTF">2026-05-19T09:51:00Z</dcterms:created>
  <dcterms:modified xsi:type="dcterms:W3CDTF">2026-07-06T05:13:00Z</dcterms:modified>
  <dc:language>ru-RU</dc:language>
</cp:coreProperties>
</file>