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52ED" w:rsidRDefault="00A552ED" w:rsidP="00A552ED">
      <w:pPr>
        <w:jc w:val="center"/>
        <w:rPr>
          <w:sz w:val="28"/>
          <w:szCs w:val="28"/>
        </w:rPr>
      </w:pPr>
      <w:r>
        <w:rPr>
          <w:sz w:val="28"/>
          <w:szCs w:val="28"/>
        </w:rPr>
        <w:t xml:space="preserve">Администрация сельского поселения Кадыргуловский сельсовет </w:t>
      </w:r>
    </w:p>
    <w:p w:rsidR="00A552ED" w:rsidRDefault="00A552ED" w:rsidP="00A552ED">
      <w:pPr>
        <w:jc w:val="center"/>
        <w:rPr>
          <w:sz w:val="28"/>
          <w:szCs w:val="28"/>
        </w:rPr>
      </w:pPr>
      <w:r>
        <w:rPr>
          <w:sz w:val="28"/>
          <w:szCs w:val="28"/>
        </w:rPr>
        <w:t>муниципального района Давлекановский район</w:t>
      </w:r>
    </w:p>
    <w:p w:rsidR="00A552ED" w:rsidRDefault="00A552ED" w:rsidP="00A552ED">
      <w:pPr>
        <w:jc w:val="center"/>
        <w:rPr>
          <w:sz w:val="28"/>
          <w:szCs w:val="28"/>
        </w:rPr>
      </w:pPr>
    </w:p>
    <w:p w:rsidR="00A552ED" w:rsidRDefault="00A552ED" w:rsidP="00A552ED">
      <w:pPr>
        <w:jc w:val="center"/>
        <w:rPr>
          <w:sz w:val="28"/>
          <w:szCs w:val="28"/>
        </w:rPr>
      </w:pPr>
      <w:r>
        <w:rPr>
          <w:sz w:val="28"/>
          <w:szCs w:val="28"/>
        </w:rPr>
        <w:t>ПОСТАНОВЛЕНИЕ</w:t>
      </w:r>
    </w:p>
    <w:p w:rsidR="00A552ED" w:rsidRPr="00763807" w:rsidRDefault="00A552ED" w:rsidP="00A552ED">
      <w:pPr>
        <w:jc w:val="center"/>
        <w:rPr>
          <w:sz w:val="28"/>
          <w:szCs w:val="28"/>
          <w:lang w:val="ba-RU"/>
        </w:rPr>
      </w:pPr>
      <w:r>
        <w:rPr>
          <w:sz w:val="28"/>
          <w:szCs w:val="28"/>
        </w:rPr>
        <w:t>№112 от 03 декабря 2024 г.</w:t>
      </w:r>
    </w:p>
    <w:p w:rsidR="00372C53" w:rsidRPr="00372C53" w:rsidRDefault="00372C53" w:rsidP="00372C53">
      <w:pPr>
        <w:jc w:val="both"/>
        <w:rPr>
          <w:sz w:val="28"/>
          <w:szCs w:val="28"/>
        </w:rPr>
      </w:pPr>
    </w:p>
    <w:p w:rsidR="00C416DA" w:rsidRPr="00372C53" w:rsidRDefault="00C416DA" w:rsidP="00C416DA">
      <w:pPr>
        <w:jc w:val="center"/>
        <w:rPr>
          <w:color w:val="000000"/>
          <w:sz w:val="28"/>
          <w:szCs w:val="28"/>
        </w:rPr>
      </w:pPr>
      <w:r w:rsidRPr="00372C53">
        <w:rPr>
          <w:color w:val="000000"/>
          <w:sz w:val="28"/>
          <w:szCs w:val="28"/>
        </w:rPr>
        <w:t>О внесении изменений в Положение о Единой комиссии по осуществлению закупок товаров, работ, услуг для муниципальных нужд администрации сельского поселения Кадыргуловский сельсовет муниципального района Давлекановский район Республики Башкортостан</w:t>
      </w:r>
    </w:p>
    <w:p w:rsidR="00C416DA" w:rsidRPr="00372C53" w:rsidRDefault="00C416DA" w:rsidP="00C416DA">
      <w:pPr>
        <w:rPr>
          <w:color w:val="000000"/>
          <w:sz w:val="28"/>
          <w:szCs w:val="28"/>
        </w:rPr>
      </w:pPr>
    </w:p>
    <w:p w:rsidR="00C416DA" w:rsidRPr="00372C53" w:rsidRDefault="00C416DA" w:rsidP="00372C53">
      <w:pPr>
        <w:ind w:firstLine="709"/>
        <w:jc w:val="both"/>
        <w:rPr>
          <w:color w:val="000000"/>
          <w:sz w:val="28"/>
          <w:szCs w:val="28"/>
        </w:rPr>
      </w:pPr>
      <w:r w:rsidRPr="00372C53">
        <w:rPr>
          <w:color w:val="000000"/>
          <w:sz w:val="28"/>
          <w:szCs w:val="28"/>
        </w:rPr>
        <w:t>Рассмотрев протест прокурора Давлекановского района, руководствуясь ст. ст. 14, 48 Федерального закона от 06.10.2003 №131-ФЗ «Об общих принципах организаци</w:t>
      </w:r>
      <w:r w:rsidR="00372C53">
        <w:rPr>
          <w:color w:val="000000"/>
          <w:sz w:val="28"/>
          <w:szCs w:val="28"/>
        </w:rPr>
        <w:t>и местного самоуправления в РФ» постановляю:</w:t>
      </w:r>
    </w:p>
    <w:p w:rsidR="00C416DA" w:rsidRPr="00372C53" w:rsidRDefault="00C416DA" w:rsidP="00372C53">
      <w:pPr>
        <w:ind w:left="68" w:firstLine="709"/>
        <w:jc w:val="both"/>
        <w:rPr>
          <w:color w:val="000000"/>
          <w:sz w:val="28"/>
          <w:szCs w:val="28"/>
        </w:rPr>
      </w:pPr>
      <w:r w:rsidRPr="00372C53">
        <w:rPr>
          <w:color w:val="000000"/>
          <w:sz w:val="28"/>
          <w:szCs w:val="28"/>
        </w:rPr>
        <w:t>1.Внести в Положение о Единой комиссии по осуществлению закупок товаров, работ, услуг для муниципальных нужд администрации сельского поселения Кадыргуловский сельсовет муниципального района Давлекановский район Республики Башкортостан (далее – Положение), утвержденное постановлением администрации сельского поселения Кадыргуловский сельсовет от 01 июля 2014 №22 (с учетом изменений от 05.09.2022 г.№74), следующие изменения:</w:t>
      </w:r>
    </w:p>
    <w:p w:rsidR="00C416DA" w:rsidRPr="00372C53" w:rsidRDefault="00C416DA" w:rsidP="00372C53">
      <w:pPr>
        <w:autoSpaceDE w:val="0"/>
        <w:autoSpaceDN w:val="0"/>
        <w:adjustRightInd w:val="0"/>
        <w:ind w:firstLine="709"/>
        <w:jc w:val="both"/>
        <w:rPr>
          <w:sz w:val="28"/>
          <w:szCs w:val="28"/>
        </w:rPr>
      </w:pPr>
      <w:r w:rsidRPr="00372C53">
        <w:rPr>
          <w:color w:val="000000"/>
          <w:sz w:val="28"/>
          <w:szCs w:val="28"/>
        </w:rPr>
        <w:t xml:space="preserve">1.1. </w:t>
      </w:r>
      <w:bookmarkStart w:id="0" w:name="Par20"/>
      <w:bookmarkEnd w:id="0"/>
      <w:r w:rsidRPr="00372C53">
        <w:rPr>
          <w:sz w:val="28"/>
          <w:szCs w:val="28"/>
        </w:rPr>
        <w:t xml:space="preserve"> п.6.1. Положения изложить в следующей редакции:</w:t>
      </w:r>
    </w:p>
    <w:p w:rsidR="00C416DA" w:rsidRPr="00372C53" w:rsidRDefault="00C416DA" w:rsidP="00372C53">
      <w:pPr>
        <w:autoSpaceDE w:val="0"/>
        <w:autoSpaceDN w:val="0"/>
        <w:adjustRightInd w:val="0"/>
        <w:ind w:firstLine="709"/>
        <w:jc w:val="both"/>
        <w:rPr>
          <w:sz w:val="28"/>
          <w:szCs w:val="28"/>
        </w:rPr>
      </w:pPr>
      <w:r w:rsidRPr="00372C53">
        <w:rPr>
          <w:sz w:val="28"/>
          <w:szCs w:val="28"/>
        </w:rPr>
        <w:t xml:space="preserve">«Комиссия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r:id="rId7" w:history="1">
        <w:r w:rsidRPr="00372C53">
          <w:rPr>
            <w:color w:val="0000FF"/>
            <w:sz w:val="28"/>
            <w:szCs w:val="28"/>
          </w:rPr>
          <w:t>частью 1</w:t>
        </w:r>
      </w:hyperlink>
      <w:r w:rsidRPr="00372C53">
        <w:rPr>
          <w:sz w:val="28"/>
          <w:szCs w:val="28"/>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w:t>
      </w:r>
    </w:p>
    <w:p w:rsidR="00C416DA" w:rsidRPr="00372C53" w:rsidRDefault="00C416DA" w:rsidP="00372C53">
      <w:pPr>
        <w:autoSpaceDE w:val="0"/>
        <w:autoSpaceDN w:val="0"/>
        <w:adjustRightInd w:val="0"/>
        <w:ind w:firstLine="709"/>
        <w:jc w:val="both"/>
        <w:rPr>
          <w:sz w:val="28"/>
          <w:szCs w:val="28"/>
        </w:rPr>
      </w:pPr>
      <w:r w:rsidRPr="00372C53">
        <w:rPr>
          <w:sz w:val="28"/>
          <w:szCs w:val="28"/>
        </w:rPr>
        <w:t>1.2. п.6.1.1. Положения изложить в следующей редакции:</w:t>
      </w:r>
    </w:p>
    <w:p w:rsidR="00C416DA" w:rsidRPr="00372C53" w:rsidRDefault="00C416DA" w:rsidP="00372C53">
      <w:pPr>
        <w:shd w:val="clear" w:color="auto" w:fill="FFFFFF"/>
        <w:ind w:firstLine="709"/>
        <w:jc w:val="both"/>
        <w:rPr>
          <w:rFonts w:eastAsia="Calibri"/>
          <w:color w:val="000000"/>
          <w:sz w:val="28"/>
          <w:szCs w:val="28"/>
        </w:rPr>
      </w:pPr>
      <w:r w:rsidRPr="00372C53">
        <w:rPr>
          <w:rFonts w:eastAsia="Calibri"/>
          <w:color w:val="000000"/>
          <w:sz w:val="28"/>
          <w:szCs w:val="28"/>
        </w:rPr>
        <w:t>«Проверять соответствие участников закупок следующим требованиям:</w:t>
      </w:r>
    </w:p>
    <w:p w:rsidR="00C416DA" w:rsidRPr="00372C53" w:rsidRDefault="00C416DA" w:rsidP="00372C53">
      <w:pPr>
        <w:autoSpaceDE w:val="0"/>
        <w:autoSpaceDN w:val="0"/>
        <w:adjustRightInd w:val="0"/>
        <w:ind w:firstLine="709"/>
        <w:jc w:val="both"/>
        <w:rPr>
          <w:sz w:val="28"/>
          <w:szCs w:val="28"/>
        </w:rPr>
      </w:pPr>
      <w:bookmarkStart w:id="1" w:name="Par2"/>
      <w:bookmarkEnd w:id="1"/>
      <w:r w:rsidRPr="00372C53">
        <w:rPr>
          <w:sz w:val="28"/>
          <w:szCs w:val="28"/>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416DA" w:rsidRPr="00372C53" w:rsidRDefault="00C416DA" w:rsidP="00372C53">
      <w:pPr>
        <w:autoSpaceDE w:val="0"/>
        <w:autoSpaceDN w:val="0"/>
        <w:adjustRightInd w:val="0"/>
        <w:ind w:firstLine="709"/>
        <w:jc w:val="both"/>
        <w:rPr>
          <w:sz w:val="28"/>
          <w:szCs w:val="28"/>
        </w:rPr>
      </w:pPr>
      <w:r w:rsidRPr="00372C53">
        <w:rPr>
          <w:sz w:val="28"/>
          <w:szCs w:val="28"/>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8" w:history="1">
        <w:r w:rsidRPr="00372C53">
          <w:rPr>
            <w:color w:val="0000FF"/>
            <w:sz w:val="28"/>
            <w:szCs w:val="28"/>
          </w:rPr>
          <w:t>статьей 19.28</w:t>
        </w:r>
      </w:hyperlink>
      <w:r w:rsidRPr="00372C53">
        <w:rPr>
          <w:sz w:val="28"/>
          <w:szCs w:val="28"/>
        </w:rPr>
        <w:t xml:space="preserve"> Кодекса Российской Федерации об административных правонарушениях;</w:t>
      </w:r>
    </w:p>
    <w:p w:rsidR="00C416DA" w:rsidRPr="00372C53" w:rsidRDefault="00C416DA" w:rsidP="00372C53">
      <w:pPr>
        <w:autoSpaceDE w:val="0"/>
        <w:autoSpaceDN w:val="0"/>
        <w:adjustRightInd w:val="0"/>
        <w:ind w:firstLine="709"/>
        <w:jc w:val="both"/>
        <w:rPr>
          <w:sz w:val="28"/>
          <w:szCs w:val="28"/>
        </w:rPr>
      </w:pPr>
      <w:r w:rsidRPr="00372C53">
        <w:rPr>
          <w:sz w:val="28"/>
          <w:szCs w:val="28"/>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C416DA" w:rsidRPr="00372C53" w:rsidRDefault="00C416DA" w:rsidP="00372C53">
      <w:pPr>
        <w:autoSpaceDE w:val="0"/>
        <w:autoSpaceDN w:val="0"/>
        <w:adjustRightInd w:val="0"/>
        <w:ind w:firstLine="709"/>
        <w:jc w:val="both"/>
        <w:rPr>
          <w:sz w:val="28"/>
          <w:szCs w:val="28"/>
        </w:rPr>
      </w:pPr>
      <w:r w:rsidRPr="00372C53">
        <w:rPr>
          <w:sz w:val="28"/>
          <w:szCs w:val="28"/>
        </w:rPr>
        <w:t>- участник закупки не является иностранным агентом.</w:t>
      </w:r>
    </w:p>
    <w:p w:rsidR="00C416DA" w:rsidRPr="00372C53" w:rsidRDefault="00C416DA" w:rsidP="00372C53">
      <w:pPr>
        <w:autoSpaceDE w:val="0"/>
        <w:autoSpaceDN w:val="0"/>
        <w:adjustRightInd w:val="0"/>
        <w:ind w:firstLine="709"/>
        <w:jc w:val="both"/>
        <w:rPr>
          <w:sz w:val="28"/>
          <w:szCs w:val="28"/>
        </w:rPr>
      </w:pPr>
      <w:r w:rsidRPr="00372C53">
        <w:rPr>
          <w:sz w:val="28"/>
          <w:szCs w:val="28"/>
        </w:rPr>
        <w:t xml:space="preserve">Заказчик вправе установить требование об отсутствии в предусмотренном настоящим Федеральным </w:t>
      </w:r>
      <w:hyperlink r:id="rId9" w:history="1">
        <w:r w:rsidRPr="00372C53">
          <w:rPr>
            <w:color w:val="0000FF"/>
            <w:sz w:val="28"/>
            <w:szCs w:val="28"/>
          </w:rPr>
          <w:t>законом</w:t>
        </w:r>
      </w:hyperlink>
      <w:r w:rsidRPr="00372C53">
        <w:rPr>
          <w:sz w:val="28"/>
          <w:szCs w:val="28"/>
        </w:rPr>
        <w:t xml:space="preserve"> реестре недобросовестных поставщиков </w:t>
      </w:r>
      <w:r w:rsidRPr="00372C53">
        <w:rPr>
          <w:sz w:val="28"/>
          <w:szCs w:val="28"/>
        </w:rPr>
        <w:lastRenderedPageBreak/>
        <w:t xml:space="preserve">(подрядчиков,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10" w:history="1">
        <w:r w:rsidRPr="00372C53">
          <w:rPr>
            <w:color w:val="0000FF"/>
            <w:sz w:val="28"/>
            <w:szCs w:val="28"/>
          </w:rPr>
          <w:t>подпунктом "в" пункта 1 части 1 статьи 43</w:t>
        </w:r>
      </w:hyperlink>
      <w:r w:rsidRPr="00372C53">
        <w:rPr>
          <w:sz w:val="28"/>
          <w:szCs w:val="28"/>
        </w:rPr>
        <w:t xml:space="preserve"> настоящего Федерального закона, если Правительством Российской Федерации не установлено </w:t>
      </w:r>
      <w:hyperlink r:id="rId11" w:history="1">
        <w:r w:rsidRPr="00372C53">
          <w:rPr>
            <w:color w:val="0000FF"/>
            <w:sz w:val="28"/>
            <w:szCs w:val="28"/>
          </w:rPr>
          <w:t>иное</w:t>
        </w:r>
      </w:hyperlink>
      <w:r w:rsidRPr="00372C53">
        <w:rPr>
          <w:sz w:val="28"/>
          <w:szCs w:val="28"/>
        </w:rPr>
        <w:t>.</w:t>
      </w:r>
    </w:p>
    <w:p w:rsidR="00C416DA" w:rsidRPr="00372C53" w:rsidRDefault="00C416DA" w:rsidP="00372C53">
      <w:pPr>
        <w:autoSpaceDE w:val="0"/>
        <w:autoSpaceDN w:val="0"/>
        <w:adjustRightInd w:val="0"/>
        <w:ind w:firstLine="709"/>
        <w:jc w:val="both"/>
        <w:rPr>
          <w:sz w:val="28"/>
          <w:szCs w:val="28"/>
        </w:rPr>
      </w:pPr>
      <w:r w:rsidRPr="00372C53">
        <w:rPr>
          <w:sz w:val="28"/>
          <w:szCs w:val="28"/>
        </w:rPr>
        <w:t xml:space="preserve">В отношении отдельных видов закупок товаров, работ, услуг - требованиям, установленным в соответствии </w:t>
      </w:r>
      <w:hyperlink r:id="rId12" w:anchor="Par22" w:history="1">
        <w:r w:rsidRPr="00372C53">
          <w:rPr>
            <w:rStyle w:val="a7"/>
            <w:sz w:val="28"/>
            <w:szCs w:val="28"/>
          </w:rPr>
          <w:t>частями 2</w:t>
        </w:r>
      </w:hyperlink>
      <w:r w:rsidRPr="00372C53">
        <w:rPr>
          <w:sz w:val="28"/>
          <w:szCs w:val="28"/>
        </w:rPr>
        <w:t xml:space="preserve"> и </w:t>
      </w:r>
      <w:hyperlink r:id="rId13" w:anchor="Par28" w:history="1">
        <w:r w:rsidRPr="00372C53">
          <w:rPr>
            <w:rStyle w:val="a7"/>
            <w:sz w:val="28"/>
            <w:szCs w:val="28"/>
          </w:rPr>
          <w:t>2.1</w:t>
        </w:r>
      </w:hyperlink>
      <w:r w:rsidRPr="00372C53">
        <w:rPr>
          <w:sz w:val="28"/>
          <w:szCs w:val="28"/>
        </w:rPr>
        <w:t xml:space="preserve"> Федеральным законом от 05.04.2013 N 44-ФЗ «О контрактной системе в сфере закупок товаров, работ, услуг для обеспечения государственных и муниципальных нужд», устанавливается Правительством Российской Федерации».</w:t>
      </w:r>
    </w:p>
    <w:p w:rsidR="00C416DA" w:rsidRPr="00372C53" w:rsidRDefault="00C416DA" w:rsidP="00372C53">
      <w:pPr>
        <w:autoSpaceDE w:val="0"/>
        <w:autoSpaceDN w:val="0"/>
        <w:adjustRightInd w:val="0"/>
        <w:ind w:firstLine="709"/>
        <w:jc w:val="both"/>
        <w:rPr>
          <w:color w:val="000000"/>
          <w:sz w:val="28"/>
          <w:szCs w:val="28"/>
        </w:rPr>
      </w:pPr>
      <w:r w:rsidRPr="00372C53">
        <w:rPr>
          <w:color w:val="000000"/>
          <w:sz w:val="28"/>
          <w:szCs w:val="28"/>
        </w:rPr>
        <w:t>1.3.</w:t>
      </w:r>
      <w:r w:rsidRPr="00372C53">
        <w:rPr>
          <w:sz w:val="28"/>
          <w:szCs w:val="28"/>
        </w:rPr>
        <w:t xml:space="preserve"> п.6.2. Положения изложить в следующей редакции:</w:t>
      </w:r>
    </w:p>
    <w:p w:rsidR="00C416DA" w:rsidRPr="00372C53" w:rsidRDefault="00C416DA" w:rsidP="00372C53">
      <w:pPr>
        <w:autoSpaceDE w:val="0"/>
        <w:autoSpaceDN w:val="0"/>
        <w:adjustRightInd w:val="0"/>
        <w:ind w:firstLine="709"/>
        <w:jc w:val="both"/>
        <w:rPr>
          <w:sz w:val="28"/>
          <w:szCs w:val="28"/>
        </w:rPr>
      </w:pPr>
      <w:r w:rsidRPr="00372C53">
        <w:rPr>
          <w:sz w:val="28"/>
          <w:szCs w:val="28"/>
        </w:rPr>
        <w:t xml:space="preserve">«6.2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r:id="rId14" w:history="1">
        <w:r w:rsidRPr="00372C53">
          <w:rPr>
            <w:color w:val="0000FF"/>
            <w:sz w:val="28"/>
            <w:szCs w:val="28"/>
          </w:rPr>
          <w:t>частью 1</w:t>
        </w:r>
      </w:hyperlink>
      <w:r w:rsidRPr="00372C53">
        <w:rPr>
          <w:sz w:val="28"/>
          <w:szCs w:val="28"/>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вправе:</w:t>
      </w:r>
    </w:p>
    <w:p w:rsidR="00C416DA" w:rsidRPr="00372C53" w:rsidRDefault="00C416DA" w:rsidP="00372C53">
      <w:pPr>
        <w:autoSpaceDE w:val="0"/>
        <w:autoSpaceDN w:val="0"/>
        <w:adjustRightInd w:val="0"/>
        <w:ind w:firstLine="709"/>
        <w:jc w:val="both"/>
        <w:rPr>
          <w:sz w:val="28"/>
          <w:szCs w:val="28"/>
        </w:rPr>
      </w:pPr>
      <w:r w:rsidRPr="00372C53">
        <w:rPr>
          <w:sz w:val="28"/>
          <w:szCs w:val="28"/>
        </w:rPr>
        <w:t>1.4. п.6.2.1. Положения изложить в следующей редакции:</w:t>
      </w:r>
    </w:p>
    <w:p w:rsidR="00C416DA" w:rsidRPr="00372C53" w:rsidRDefault="00C416DA" w:rsidP="00372C53">
      <w:pPr>
        <w:autoSpaceDE w:val="0"/>
        <w:autoSpaceDN w:val="0"/>
        <w:adjustRightInd w:val="0"/>
        <w:ind w:firstLine="709"/>
        <w:jc w:val="both"/>
        <w:rPr>
          <w:sz w:val="28"/>
          <w:szCs w:val="28"/>
        </w:rPr>
      </w:pPr>
      <w:r w:rsidRPr="00372C53">
        <w:rPr>
          <w:color w:val="000000"/>
          <w:sz w:val="28"/>
          <w:szCs w:val="28"/>
        </w:rPr>
        <w:t xml:space="preserve"> «Проверять соответствие участников закупок следующим требованиям:</w:t>
      </w:r>
    </w:p>
    <w:p w:rsidR="00C416DA" w:rsidRPr="00372C53" w:rsidRDefault="00C416DA" w:rsidP="00372C53">
      <w:pPr>
        <w:autoSpaceDE w:val="0"/>
        <w:autoSpaceDN w:val="0"/>
        <w:adjustRightInd w:val="0"/>
        <w:ind w:firstLine="709"/>
        <w:jc w:val="both"/>
        <w:rPr>
          <w:sz w:val="28"/>
          <w:szCs w:val="28"/>
        </w:rPr>
      </w:pPr>
      <w:r w:rsidRPr="00372C53">
        <w:rPr>
          <w:sz w:val="28"/>
          <w:szCs w:val="28"/>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416DA" w:rsidRPr="00372C53" w:rsidRDefault="00C416DA" w:rsidP="00372C53">
      <w:pPr>
        <w:autoSpaceDE w:val="0"/>
        <w:autoSpaceDN w:val="0"/>
        <w:adjustRightInd w:val="0"/>
        <w:ind w:firstLine="709"/>
        <w:jc w:val="both"/>
        <w:rPr>
          <w:sz w:val="28"/>
          <w:szCs w:val="28"/>
        </w:rPr>
      </w:pPr>
      <w:r w:rsidRPr="00372C53">
        <w:rPr>
          <w:sz w:val="28"/>
          <w:szCs w:val="28"/>
        </w:rPr>
        <w:t xml:space="preserve">2) неприостановление деятельности участника закупки в порядке, установленном </w:t>
      </w:r>
      <w:hyperlink r:id="rId15" w:history="1">
        <w:r w:rsidRPr="00372C53">
          <w:rPr>
            <w:color w:val="0000FF"/>
            <w:sz w:val="28"/>
            <w:szCs w:val="28"/>
          </w:rPr>
          <w:t>Кодексом</w:t>
        </w:r>
      </w:hyperlink>
      <w:r w:rsidRPr="00372C53">
        <w:rPr>
          <w:sz w:val="28"/>
          <w:szCs w:val="28"/>
        </w:rPr>
        <w:t xml:space="preserve"> Российской Федерации об административных правонарушениях;</w:t>
      </w:r>
    </w:p>
    <w:p w:rsidR="00C416DA" w:rsidRPr="00372C53" w:rsidRDefault="00C416DA" w:rsidP="00372C53">
      <w:pPr>
        <w:autoSpaceDE w:val="0"/>
        <w:autoSpaceDN w:val="0"/>
        <w:adjustRightInd w:val="0"/>
        <w:ind w:firstLine="709"/>
        <w:jc w:val="both"/>
        <w:rPr>
          <w:sz w:val="28"/>
          <w:szCs w:val="28"/>
        </w:rPr>
      </w:pPr>
      <w:r w:rsidRPr="00372C53">
        <w:rPr>
          <w:sz w:val="28"/>
          <w:szCs w:val="28"/>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6" w:history="1">
        <w:r w:rsidRPr="00372C53">
          <w:rPr>
            <w:color w:val="0000FF"/>
            <w:sz w:val="28"/>
            <w:szCs w:val="28"/>
          </w:rPr>
          <w:t>законодательством</w:t>
        </w:r>
      </w:hyperlink>
      <w:r w:rsidRPr="00372C53">
        <w:rPr>
          <w:sz w:val="28"/>
          <w:szCs w:val="28"/>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7" w:history="1">
        <w:r w:rsidRPr="00372C53">
          <w:rPr>
            <w:color w:val="0000FF"/>
            <w:sz w:val="28"/>
            <w:szCs w:val="28"/>
          </w:rPr>
          <w:t>законодательством</w:t>
        </w:r>
      </w:hyperlink>
      <w:r w:rsidRPr="00372C53">
        <w:rPr>
          <w:sz w:val="28"/>
          <w:szCs w:val="28"/>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416DA" w:rsidRPr="00372C53" w:rsidRDefault="00C416DA" w:rsidP="00372C53">
      <w:pPr>
        <w:autoSpaceDE w:val="0"/>
        <w:autoSpaceDN w:val="0"/>
        <w:adjustRightInd w:val="0"/>
        <w:ind w:firstLine="709"/>
        <w:jc w:val="both"/>
        <w:rPr>
          <w:sz w:val="28"/>
          <w:szCs w:val="28"/>
        </w:rPr>
      </w:pPr>
      <w:r w:rsidRPr="00372C53">
        <w:rPr>
          <w:sz w:val="28"/>
          <w:szCs w:val="28"/>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8" w:history="1">
        <w:r w:rsidRPr="00372C53">
          <w:rPr>
            <w:color w:val="0000FF"/>
            <w:sz w:val="28"/>
            <w:szCs w:val="28"/>
          </w:rPr>
          <w:t>статьями 289</w:t>
        </w:r>
      </w:hyperlink>
      <w:r w:rsidRPr="00372C53">
        <w:rPr>
          <w:sz w:val="28"/>
          <w:szCs w:val="28"/>
        </w:rPr>
        <w:t xml:space="preserve">, </w:t>
      </w:r>
      <w:hyperlink r:id="rId19" w:history="1">
        <w:r w:rsidRPr="00372C53">
          <w:rPr>
            <w:color w:val="0000FF"/>
            <w:sz w:val="28"/>
            <w:szCs w:val="28"/>
          </w:rPr>
          <w:t>290</w:t>
        </w:r>
      </w:hyperlink>
      <w:r w:rsidRPr="00372C53">
        <w:rPr>
          <w:sz w:val="28"/>
          <w:szCs w:val="28"/>
        </w:rPr>
        <w:t xml:space="preserve">, </w:t>
      </w:r>
      <w:hyperlink r:id="rId20" w:history="1">
        <w:r w:rsidRPr="00372C53">
          <w:rPr>
            <w:color w:val="0000FF"/>
            <w:sz w:val="28"/>
            <w:szCs w:val="28"/>
          </w:rPr>
          <w:t>291</w:t>
        </w:r>
      </w:hyperlink>
      <w:r w:rsidRPr="00372C53">
        <w:rPr>
          <w:sz w:val="28"/>
          <w:szCs w:val="28"/>
        </w:rPr>
        <w:t xml:space="preserve">, </w:t>
      </w:r>
      <w:hyperlink r:id="rId21" w:history="1">
        <w:r w:rsidRPr="00372C53">
          <w:rPr>
            <w:color w:val="0000FF"/>
            <w:sz w:val="28"/>
            <w:szCs w:val="28"/>
          </w:rPr>
          <w:t>291.1</w:t>
        </w:r>
      </w:hyperlink>
      <w:r w:rsidRPr="00372C53">
        <w:rPr>
          <w:sz w:val="28"/>
          <w:szCs w:val="28"/>
        </w:rPr>
        <w:t xml:space="preserve"> Уголовного кодекса Российской Федерации (за исключением лиц, у которых такая судимость </w:t>
      </w:r>
      <w:r w:rsidRPr="00372C53">
        <w:rPr>
          <w:sz w:val="28"/>
          <w:szCs w:val="28"/>
        </w:rPr>
        <w:lastRenderedPageBreak/>
        <w:t>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416DA" w:rsidRPr="00372C53" w:rsidRDefault="00C416DA" w:rsidP="00372C53">
      <w:pPr>
        <w:autoSpaceDE w:val="0"/>
        <w:autoSpaceDN w:val="0"/>
        <w:adjustRightInd w:val="0"/>
        <w:ind w:firstLine="709"/>
        <w:jc w:val="both"/>
        <w:rPr>
          <w:sz w:val="28"/>
          <w:szCs w:val="28"/>
        </w:rPr>
      </w:pPr>
      <w:r w:rsidRPr="00372C53">
        <w:rPr>
          <w:sz w:val="28"/>
          <w:szCs w:val="28"/>
        </w:rPr>
        <w:t>5)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416DA" w:rsidRPr="00372C53" w:rsidRDefault="00C416DA" w:rsidP="00372C53">
      <w:pPr>
        <w:autoSpaceDE w:val="0"/>
        <w:autoSpaceDN w:val="0"/>
        <w:adjustRightInd w:val="0"/>
        <w:ind w:firstLine="709"/>
        <w:jc w:val="both"/>
        <w:rPr>
          <w:sz w:val="28"/>
          <w:szCs w:val="28"/>
        </w:rPr>
      </w:pPr>
      <w:r w:rsidRPr="00372C53">
        <w:rPr>
          <w:sz w:val="28"/>
          <w:szCs w:val="28"/>
        </w:rPr>
        <w:t>6)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C416DA" w:rsidRPr="00372C53" w:rsidRDefault="00C416DA" w:rsidP="00372C53">
      <w:pPr>
        <w:autoSpaceDE w:val="0"/>
        <w:autoSpaceDN w:val="0"/>
        <w:adjustRightInd w:val="0"/>
        <w:ind w:firstLine="709"/>
        <w:jc w:val="both"/>
        <w:rPr>
          <w:sz w:val="28"/>
          <w:szCs w:val="28"/>
        </w:rPr>
      </w:pPr>
      <w:r w:rsidRPr="00372C53">
        <w:rPr>
          <w:sz w:val="28"/>
          <w:szCs w:val="28"/>
        </w:rPr>
        <w:t>а) физическим лицом (в том числе зарегистрированным в качестве индивидуального предпринимателя), являющимся участником закупки;</w:t>
      </w:r>
    </w:p>
    <w:p w:rsidR="00C416DA" w:rsidRPr="00372C53" w:rsidRDefault="00C416DA" w:rsidP="00372C53">
      <w:pPr>
        <w:autoSpaceDE w:val="0"/>
        <w:autoSpaceDN w:val="0"/>
        <w:adjustRightInd w:val="0"/>
        <w:ind w:firstLine="709"/>
        <w:jc w:val="both"/>
        <w:rPr>
          <w:sz w:val="28"/>
          <w:szCs w:val="28"/>
        </w:rPr>
      </w:pPr>
      <w:r w:rsidRPr="00372C53">
        <w:rPr>
          <w:sz w:val="28"/>
          <w:szCs w:val="2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416DA" w:rsidRPr="00372C53" w:rsidRDefault="00C416DA" w:rsidP="00372C53">
      <w:pPr>
        <w:autoSpaceDE w:val="0"/>
        <w:autoSpaceDN w:val="0"/>
        <w:adjustRightInd w:val="0"/>
        <w:ind w:firstLine="709"/>
        <w:jc w:val="both"/>
        <w:rPr>
          <w:sz w:val="28"/>
          <w:szCs w:val="28"/>
        </w:rPr>
      </w:pPr>
      <w:r w:rsidRPr="00372C53">
        <w:rPr>
          <w:sz w:val="28"/>
          <w:szCs w:val="28"/>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C416DA" w:rsidRPr="00372C53" w:rsidRDefault="00C416DA" w:rsidP="00372C53">
      <w:pPr>
        <w:autoSpaceDE w:val="0"/>
        <w:autoSpaceDN w:val="0"/>
        <w:adjustRightInd w:val="0"/>
        <w:ind w:firstLine="709"/>
        <w:jc w:val="both"/>
        <w:rPr>
          <w:sz w:val="28"/>
          <w:szCs w:val="28"/>
        </w:rPr>
      </w:pPr>
      <w:r w:rsidRPr="00372C53">
        <w:rPr>
          <w:sz w:val="28"/>
          <w:szCs w:val="28"/>
        </w:rPr>
        <w:t>7) отсутствие у участника закупки ограничений для участия в закупках, установленных законодательством Российской Федерации.</w:t>
      </w:r>
    </w:p>
    <w:p w:rsidR="00C416DA" w:rsidRPr="00372C53" w:rsidRDefault="00C416DA" w:rsidP="00372C53">
      <w:pPr>
        <w:autoSpaceDE w:val="0"/>
        <w:autoSpaceDN w:val="0"/>
        <w:adjustRightInd w:val="0"/>
        <w:ind w:firstLine="709"/>
        <w:jc w:val="both"/>
        <w:rPr>
          <w:color w:val="000000"/>
          <w:sz w:val="28"/>
          <w:szCs w:val="28"/>
        </w:rPr>
      </w:pPr>
      <w:r w:rsidRPr="00372C53">
        <w:rPr>
          <w:color w:val="000000"/>
          <w:sz w:val="28"/>
          <w:szCs w:val="28"/>
        </w:rPr>
        <w:t>2.Контроль за исполнением постановления оставляю за собой.</w:t>
      </w:r>
    </w:p>
    <w:p w:rsidR="00C416DA" w:rsidRPr="00372C53" w:rsidRDefault="00C416DA" w:rsidP="00372C53">
      <w:pPr>
        <w:widowControl w:val="0"/>
        <w:autoSpaceDE w:val="0"/>
        <w:autoSpaceDN w:val="0"/>
        <w:adjustRightInd w:val="0"/>
        <w:ind w:firstLine="709"/>
        <w:jc w:val="both"/>
        <w:rPr>
          <w:color w:val="000000"/>
          <w:sz w:val="28"/>
          <w:szCs w:val="28"/>
        </w:rPr>
      </w:pPr>
      <w:r w:rsidRPr="00372C53">
        <w:rPr>
          <w:color w:val="000000"/>
          <w:sz w:val="28"/>
          <w:szCs w:val="28"/>
        </w:rPr>
        <w:t>3.Настоящее постановление подлежит обнародованию в порядке, установленном действующим законодательством.</w:t>
      </w:r>
    </w:p>
    <w:p w:rsidR="00C416DA" w:rsidRPr="00372C53" w:rsidRDefault="00C416DA" w:rsidP="00372C53">
      <w:pPr>
        <w:ind w:firstLine="709"/>
        <w:jc w:val="both"/>
        <w:rPr>
          <w:bCs/>
          <w:color w:val="000000"/>
          <w:sz w:val="28"/>
          <w:szCs w:val="28"/>
        </w:rPr>
      </w:pPr>
    </w:p>
    <w:p w:rsidR="00C416DA" w:rsidRPr="00372C53" w:rsidRDefault="00C416DA" w:rsidP="00372C53">
      <w:pPr>
        <w:widowControl w:val="0"/>
        <w:autoSpaceDE w:val="0"/>
        <w:autoSpaceDN w:val="0"/>
        <w:adjustRightInd w:val="0"/>
        <w:ind w:firstLine="709"/>
        <w:jc w:val="both"/>
        <w:rPr>
          <w:color w:val="000000"/>
          <w:sz w:val="28"/>
          <w:szCs w:val="28"/>
        </w:rPr>
      </w:pPr>
    </w:p>
    <w:p w:rsidR="00695C42" w:rsidRPr="00372C53" w:rsidRDefault="00695C42" w:rsidP="00372C53">
      <w:pPr>
        <w:ind w:firstLine="709"/>
        <w:rPr>
          <w:color w:val="000000"/>
          <w:sz w:val="28"/>
          <w:szCs w:val="28"/>
        </w:rPr>
      </w:pPr>
    </w:p>
    <w:p w:rsidR="00A552ED" w:rsidRDefault="00AF2880" w:rsidP="00A552ED">
      <w:pPr>
        <w:ind w:firstLine="709"/>
        <w:jc w:val="right"/>
        <w:rPr>
          <w:sz w:val="28"/>
          <w:szCs w:val="28"/>
        </w:rPr>
      </w:pPr>
      <w:r w:rsidRPr="00372C53">
        <w:rPr>
          <w:sz w:val="28"/>
          <w:szCs w:val="28"/>
        </w:rPr>
        <w:t xml:space="preserve">Глава сельского поселения </w:t>
      </w:r>
    </w:p>
    <w:p w:rsidR="00AF2880" w:rsidRPr="00372C53" w:rsidRDefault="00AF2880" w:rsidP="00A552ED">
      <w:pPr>
        <w:ind w:firstLine="709"/>
        <w:jc w:val="right"/>
        <w:rPr>
          <w:sz w:val="28"/>
          <w:szCs w:val="28"/>
        </w:rPr>
      </w:pPr>
      <w:r w:rsidRPr="00372C53">
        <w:rPr>
          <w:sz w:val="28"/>
          <w:szCs w:val="28"/>
        </w:rPr>
        <w:t xml:space="preserve">                                           </w:t>
      </w:r>
      <w:r w:rsidR="00372C53">
        <w:rPr>
          <w:sz w:val="28"/>
          <w:szCs w:val="28"/>
        </w:rPr>
        <w:t xml:space="preserve">      </w:t>
      </w:r>
      <w:r w:rsidRPr="00372C53">
        <w:rPr>
          <w:sz w:val="28"/>
          <w:szCs w:val="28"/>
        </w:rPr>
        <w:t xml:space="preserve">        </w:t>
      </w:r>
      <w:r w:rsidR="00C57B7F" w:rsidRPr="00372C53">
        <w:rPr>
          <w:sz w:val="28"/>
          <w:szCs w:val="28"/>
        </w:rPr>
        <w:t>И. М. Галин</w:t>
      </w:r>
    </w:p>
    <w:sectPr w:rsidR="00AF2880" w:rsidRPr="00372C53" w:rsidSect="00372C53">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6BED" w:rsidRDefault="00A96BED">
      <w:r>
        <w:separator/>
      </w:r>
    </w:p>
  </w:endnote>
  <w:endnote w:type="continuationSeparator" w:id="1">
    <w:p w:rsidR="00A96BED" w:rsidRDefault="00A96B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6BED" w:rsidRDefault="00A96BED">
      <w:r>
        <w:separator/>
      </w:r>
    </w:p>
  </w:footnote>
  <w:footnote w:type="continuationSeparator" w:id="1">
    <w:p w:rsidR="00A96BED" w:rsidRDefault="00A96BE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4FA8"/>
    <w:multiLevelType w:val="hybridMultilevel"/>
    <w:tmpl w:val="4CE2F530"/>
    <w:lvl w:ilvl="0" w:tplc="E620E47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
    <w:nsid w:val="010A0AB3"/>
    <w:multiLevelType w:val="hybridMultilevel"/>
    <w:tmpl w:val="401038BE"/>
    <w:lvl w:ilvl="0" w:tplc="172C504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036976D5"/>
    <w:multiLevelType w:val="hybridMultilevel"/>
    <w:tmpl w:val="49084B32"/>
    <w:lvl w:ilvl="0" w:tplc="6E80B03A">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nsid w:val="17BF282E"/>
    <w:multiLevelType w:val="hybridMultilevel"/>
    <w:tmpl w:val="08FAB258"/>
    <w:lvl w:ilvl="0" w:tplc="6E80B03A">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1AC23AFF"/>
    <w:multiLevelType w:val="hybridMultilevel"/>
    <w:tmpl w:val="FB9E8096"/>
    <w:lvl w:ilvl="0" w:tplc="0BC26D78">
      <w:start w:val="1"/>
      <w:numFmt w:val="decimal"/>
      <w:lvlText w:val="%1."/>
      <w:lvlJc w:val="left"/>
      <w:pPr>
        <w:tabs>
          <w:tab w:val="num" w:pos="1773"/>
        </w:tabs>
        <w:ind w:left="1773" w:hanging="106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nsid w:val="29EC0BD0"/>
    <w:multiLevelType w:val="hybridMultilevel"/>
    <w:tmpl w:val="D80E5456"/>
    <w:lvl w:ilvl="0" w:tplc="44C0F2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2D401CCA"/>
    <w:multiLevelType w:val="hybridMultilevel"/>
    <w:tmpl w:val="4A5AEE02"/>
    <w:lvl w:ilvl="0" w:tplc="6E80B03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
    <w:nsid w:val="2E7F6729"/>
    <w:multiLevelType w:val="hybridMultilevel"/>
    <w:tmpl w:val="08E8FDBE"/>
    <w:lvl w:ilvl="0" w:tplc="8990CF1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8">
    <w:nsid w:val="326F0891"/>
    <w:multiLevelType w:val="hybridMultilevel"/>
    <w:tmpl w:val="B772065A"/>
    <w:lvl w:ilvl="0" w:tplc="DA4C45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nsid w:val="3443346F"/>
    <w:multiLevelType w:val="hybridMultilevel"/>
    <w:tmpl w:val="E7AC3DC4"/>
    <w:lvl w:ilvl="0" w:tplc="0419000F">
      <w:start w:val="3"/>
      <w:numFmt w:val="decimal"/>
      <w:lvlText w:val="%1."/>
      <w:lvlJc w:val="left"/>
      <w:pPr>
        <w:ind w:left="720"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3A1508BD"/>
    <w:multiLevelType w:val="hybridMultilevel"/>
    <w:tmpl w:val="FFAADC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AAB7397"/>
    <w:multiLevelType w:val="hybridMultilevel"/>
    <w:tmpl w:val="D9EE133C"/>
    <w:lvl w:ilvl="0" w:tplc="749855E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2">
    <w:nsid w:val="441064D3"/>
    <w:multiLevelType w:val="hybridMultilevel"/>
    <w:tmpl w:val="9E86EDB4"/>
    <w:lvl w:ilvl="0" w:tplc="0A1A06DA">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3">
    <w:nsid w:val="488C58B6"/>
    <w:multiLevelType w:val="hybridMultilevel"/>
    <w:tmpl w:val="35544F9A"/>
    <w:lvl w:ilvl="0" w:tplc="6B4480F8">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4">
    <w:nsid w:val="48C4442C"/>
    <w:multiLevelType w:val="hybridMultilevel"/>
    <w:tmpl w:val="8CD8A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DDA7088"/>
    <w:multiLevelType w:val="hybridMultilevel"/>
    <w:tmpl w:val="1868CF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DE938F4"/>
    <w:multiLevelType w:val="hybridMultilevel"/>
    <w:tmpl w:val="BA0E3384"/>
    <w:lvl w:ilvl="0" w:tplc="D1CC3996">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7">
    <w:nsid w:val="53DB4714"/>
    <w:multiLevelType w:val="hybridMultilevel"/>
    <w:tmpl w:val="AE627D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0A02F53"/>
    <w:multiLevelType w:val="hybridMultilevel"/>
    <w:tmpl w:val="C8227CE0"/>
    <w:lvl w:ilvl="0" w:tplc="2214C85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19E2AED"/>
    <w:multiLevelType w:val="hybridMultilevel"/>
    <w:tmpl w:val="911E8D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65430923"/>
    <w:multiLevelType w:val="hybridMultilevel"/>
    <w:tmpl w:val="9FCCE0AA"/>
    <w:lvl w:ilvl="0" w:tplc="F4F4D5DA">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21">
    <w:nsid w:val="69970764"/>
    <w:multiLevelType w:val="hybridMultilevel"/>
    <w:tmpl w:val="BD781D00"/>
    <w:lvl w:ilvl="0" w:tplc="908491D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2">
    <w:nsid w:val="6C426B96"/>
    <w:multiLevelType w:val="hybridMultilevel"/>
    <w:tmpl w:val="731A1FE4"/>
    <w:lvl w:ilvl="0" w:tplc="2FC03FA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3">
    <w:nsid w:val="6F6B2D68"/>
    <w:multiLevelType w:val="hybridMultilevel"/>
    <w:tmpl w:val="EBB8A5AA"/>
    <w:lvl w:ilvl="0" w:tplc="6E80B03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4">
    <w:nsid w:val="729C1F6C"/>
    <w:multiLevelType w:val="hybridMultilevel"/>
    <w:tmpl w:val="C21C5AEC"/>
    <w:lvl w:ilvl="0" w:tplc="EA1CEF9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5">
    <w:nsid w:val="77A00AEF"/>
    <w:multiLevelType w:val="hybridMultilevel"/>
    <w:tmpl w:val="66EE117A"/>
    <w:lvl w:ilvl="0" w:tplc="763073F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6">
    <w:nsid w:val="7A475600"/>
    <w:multiLevelType w:val="hybridMultilevel"/>
    <w:tmpl w:val="8D2447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3"/>
  </w:num>
  <w:num w:numId="3">
    <w:abstractNumId w:val="17"/>
  </w:num>
  <w:num w:numId="4">
    <w:abstractNumId w:val="23"/>
  </w:num>
  <w:num w:numId="5">
    <w:abstractNumId w:val="15"/>
  </w:num>
  <w:num w:numId="6">
    <w:abstractNumId w:val="2"/>
  </w:num>
  <w:num w:numId="7">
    <w:abstractNumId w:val="26"/>
  </w:num>
  <w:num w:numId="8">
    <w:abstractNumId w:val="16"/>
  </w:num>
  <w:num w:numId="9">
    <w:abstractNumId w:val="20"/>
  </w:num>
  <w:num w:numId="10">
    <w:abstractNumId w:val="11"/>
  </w:num>
  <w:num w:numId="11">
    <w:abstractNumId w:val="18"/>
  </w:num>
  <w:num w:numId="12">
    <w:abstractNumId w:val="0"/>
  </w:num>
  <w:num w:numId="13">
    <w:abstractNumId w:val="8"/>
  </w:num>
  <w:num w:numId="14">
    <w:abstractNumId w:val="24"/>
  </w:num>
  <w:num w:numId="15">
    <w:abstractNumId w:val="13"/>
  </w:num>
  <w:num w:numId="16">
    <w:abstractNumId w:val="25"/>
  </w:num>
  <w:num w:numId="17">
    <w:abstractNumId w:val="1"/>
  </w:num>
  <w:num w:numId="18">
    <w:abstractNumId w:val="10"/>
  </w:num>
  <w:num w:numId="19">
    <w:abstractNumId w:val="22"/>
  </w:num>
  <w:num w:numId="20">
    <w:abstractNumId w:val="4"/>
  </w:num>
  <w:num w:numId="21">
    <w:abstractNumId w:val="7"/>
  </w:num>
  <w:num w:numId="22">
    <w:abstractNumId w:val="21"/>
  </w:num>
  <w:num w:numId="23">
    <w:abstractNumId w:val="14"/>
  </w:num>
  <w:num w:numId="24">
    <w:abstractNumId w:val="19"/>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noPunctuationKerning/>
  <w:characterSpacingControl w:val="doNotCompress"/>
  <w:footnotePr>
    <w:footnote w:id="0"/>
    <w:footnote w:id="1"/>
  </w:footnotePr>
  <w:endnotePr>
    <w:endnote w:id="0"/>
    <w:endnote w:id="1"/>
  </w:endnotePr>
  <w:compat/>
  <w:rsids>
    <w:rsidRoot w:val="003450B6"/>
    <w:rsid w:val="0001600D"/>
    <w:rsid w:val="00020129"/>
    <w:rsid w:val="000258AF"/>
    <w:rsid w:val="0004376F"/>
    <w:rsid w:val="00055C8B"/>
    <w:rsid w:val="0007272F"/>
    <w:rsid w:val="00077D90"/>
    <w:rsid w:val="000818F2"/>
    <w:rsid w:val="000914B7"/>
    <w:rsid w:val="0009455F"/>
    <w:rsid w:val="0009549F"/>
    <w:rsid w:val="000A4481"/>
    <w:rsid w:val="000A56FA"/>
    <w:rsid w:val="000B1DBB"/>
    <w:rsid w:val="000C1196"/>
    <w:rsid w:val="000C5DD7"/>
    <w:rsid w:val="000D28EA"/>
    <w:rsid w:val="000E5134"/>
    <w:rsid w:val="000F0992"/>
    <w:rsid w:val="000F0EB3"/>
    <w:rsid w:val="000F3159"/>
    <w:rsid w:val="000F4D08"/>
    <w:rsid w:val="000F5B64"/>
    <w:rsid w:val="00101544"/>
    <w:rsid w:val="0012329F"/>
    <w:rsid w:val="001235BD"/>
    <w:rsid w:val="00142ED2"/>
    <w:rsid w:val="00144824"/>
    <w:rsid w:val="00155BBC"/>
    <w:rsid w:val="00157D06"/>
    <w:rsid w:val="001743DA"/>
    <w:rsid w:val="00175439"/>
    <w:rsid w:val="001777E1"/>
    <w:rsid w:val="0018406D"/>
    <w:rsid w:val="00186873"/>
    <w:rsid w:val="00193659"/>
    <w:rsid w:val="001936D3"/>
    <w:rsid w:val="00195CDC"/>
    <w:rsid w:val="001974A8"/>
    <w:rsid w:val="001B06C4"/>
    <w:rsid w:val="001B2385"/>
    <w:rsid w:val="001B3548"/>
    <w:rsid w:val="001B64C2"/>
    <w:rsid w:val="001D2EE2"/>
    <w:rsid w:val="001D7831"/>
    <w:rsid w:val="001E3A19"/>
    <w:rsid w:val="001E4525"/>
    <w:rsid w:val="001E4A0E"/>
    <w:rsid w:val="00206E74"/>
    <w:rsid w:val="00221A8E"/>
    <w:rsid w:val="0022314B"/>
    <w:rsid w:val="00230F51"/>
    <w:rsid w:val="00234D54"/>
    <w:rsid w:val="00252313"/>
    <w:rsid w:val="0025592D"/>
    <w:rsid w:val="002768FE"/>
    <w:rsid w:val="0029750F"/>
    <w:rsid w:val="002A400E"/>
    <w:rsid w:val="002B0A2B"/>
    <w:rsid w:val="002C2977"/>
    <w:rsid w:val="002C2E9E"/>
    <w:rsid w:val="002D2539"/>
    <w:rsid w:val="002D7BE7"/>
    <w:rsid w:val="002F35E9"/>
    <w:rsid w:val="003005D1"/>
    <w:rsid w:val="003044D3"/>
    <w:rsid w:val="003109B4"/>
    <w:rsid w:val="0031285E"/>
    <w:rsid w:val="00330599"/>
    <w:rsid w:val="00333E9D"/>
    <w:rsid w:val="003417E2"/>
    <w:rsid w:val="00344B64"/>
    <w:rsid w:val="003450B6"/>
    <w:rsid w:val="00346CD1"/>
    <w:rsid w:val="003516B4"/>
    <w:rsid w:val="003518F8"/>
    <w:rsid w:val="0036297D"/>
    <w:rsid w:val="0036455C"/>
    <w:rsid w:val="00367816"/>
    <w:rsid w:val="00370410"/>
    <w:rsid w:val="00370E85"/>
    <w:rsid w:val="00372C53"/>
    <w:rsid w:val="00377864"/>
    <w:rsid w:val="00380FFC"/>
    <w:rsid w:val="0039296C"/>
    <w:rsid w:val="00392DA7"/>
    <w:rsid w:val="003B557A"/>
    <w:rsid w:val="003C075F"/>
    <w:rsid w:val="003D5878"/>
    <w:rsid w:val="003E1238"/>
    <w:rsid w:val="003E204A"/>
    <w:rsid w:val="003E3907"/>
    <w:rsid w:val="003F0BC8"/>
    <w:rsid w:val="003F265B"/>
    <w:rsid w:val="003F7A80"/>
    <w:rsid w:val="004119F8"/>
    <w:rsid w:val="00416A7D"/>
    <w:rsid w:val="00417CEC"/>
    <w:rsid w:val="004241F7"/>
    <w:rsid w:val="00431679"/>
    <w:rsid w:val="00434B93"/>
    <w:rsid w:val="00457CBB"/>
    <w:rsid w:val="004664D6"/>
    <w:rsid w:val="00477D4A"/>
    <w:rsid w:val="004819DC"/>
    <w:rsid w:val="00484695"/>
    <w:rsid w:val="00492A1E"/>
    <w:rsid w:val="00493BD2"/>
    <w:rsid w:val="00494F56"/>
    <w:rsid w:val="00495CB3"/>
    <w:rsid w:val="004A5324"/>
    <w:rsid w:val="004B1AD2"/>
    <w:rsid w:val="004B5019"/>
    <w:rsid w:val="004C1F7B"/>
    <w:rsid w:val="004D72E1"/>
    <w:rsid w:val="004F0E56"/>
    <w:rsid w:val="004F3C94"/>
    <w:rsid w:val="00503F68"/>
    <w:rsid w:val="00507669"/>
    <w:rsid w:val="00516297"/>
    <w:rsid w:val="00525A01"/>
    <w:rsid w:val="0053174C"/>
    <w:rsid w:val="00533848"/>
    <w:rsid w:val="00536DBF"/>
    <w:rsid w:val="005460E5"/>
    <w:rsid w:val="0055069B"/>
    <w:rsid w:val="00553F25"/>
    <w:rsid w:val="005612B5"/>
    <w:rsid w:val="0056157F"/>
    <w:rsid w:val="00570A17"/>
    <w:rsid w:val="00570D77"/>
    <w:rsid w:val="005723DC"/>
    <w:rsid w:val="00591060"/>
    <w:rsid w:val="00596F51"/>
    <w:rsid w:val="005A01AC"/>
    <w:rsid w:val="005A5A20"/>
    <w:rsid w:val="005B2E19"/>
    <w:rsid w:val="005C018A"/>
    <w:rsid w:val="005C5993"/>
    <w:rsid w:val="005E3712"/>
    <w:rsid w:val="005F3279"/>
    <w:rsid w:val="00603BCB"/>
    <w:rsid w:val="00605649"/>
    <w:rsid w:val="006071D0"/>
    <w:rsid w:val="00610A5C"/>
    <w:rsid w:val="00611A48"/>
    <w:rsid w:val="00627A63"/>
    <w:rsid w:val="006440F5"/>
    <w:rsid w:val="006450B7"/>
    <w:rsid w:val="00657539"/>
    <w:rsid w:val="00661654"/>
    <w:rsid w:val="00685510"/>
    <w:rsid w:val="00685F86"/>
    <w:rsid w:val="00686FF0"/>
    <w:rsid w:val="00691198"/>
    <w:rsid w:val="006916E1"/>
    <w:rsid w:val="006946CA"/>
    <w:rsid w:val="00695C42"/>
    <w:rsid w:val="006A3130"/>
    <w:rsid w:val="006A4C58"/>
    <w:rsid w:val="006B407E"/>
    <w:rsid w:val="006B4FA4"/>
    <w:rsid w:val="006B5A36"/>
    <w:rsid w:val="006B6B0D"/>
    <w:rsid w:val="006E3954"/>
    <w:rsid w:val="006E703D"/>
    <w:rsid w:val="006F2B40"/>
    <w:rsid w:val="006F3531"/>
    <w:rsid w:val="006F6E1C"/>
    <w:rsid w:val="0070199B"/>
    <w:rsid w:val="00703F23"/>
    <w:rsid w:val="007121E4"/>
    <w:rsid w:val="00722237"/>
    <w:rsid w:val="00731A10"/>
    <w:rsid w:val="007375C7"/>
    <w:rsid w:val="0073792F"/>
    <w:rsid w:val="00742542"/>
    <w:rsid w:val="00747104"/>
    <w:rsid w:val="00752A3A"/>
    <w:rsid w:val="00753ACF"/>
    <w:rsid w:val="00767259"/>
    <w:rsid w:val="00792321"/>
    <w:rsid w:val="007A0719"/>
    <w:rsid w:val="007A4DF2"/>
    <w:rsid w:val="007D0149"/>
    <w:rsid w:val="007D09D8"/>
    <w:rsid w:val="007D3000"/>
    <w:rsid w:val="007D4486"/>
    <w:rsid w:val="007D5EC0"/>
    <w:rsid w:val="007E2EAC"/>
    <w:rsid w:val="007F4F3C"/>
    <w:rsid w:val="007F67F3"/>
    <w:rsid w:val="00810CAC"/>
    <w:rsid w:val="0081671C"/>
    <w:rsid w:val="008176CC"/>
    <w:rsid w:val="008200BB"/>
    <w:rsid w:val="00821758"/>
    <w:rsid w:val="00825331"/>
    <w:rsid w:val="008277B5"/>
    <w:rsid w:val="00830710"/>
    <w:rsid w:val="00830FAC"/>
    <w:rsid w:val="00831552"/>
    <w:rsid w:val="00836822"/>
    <w:rsid w:val="00843217"/>
    <w:rsid w:val="00843B48"/>
    <w:rsid w:val="00844747"/>
    <w:rsid w:val="00847FEF"/>
    <w:rsid w:val="00850C84"/>
    <w:rsid w:val="00863FF8"/>
    <w:rsid w:val="00871CE7"/>
    <w:rsid w:val="00892C73"/>
    <w:rsid w:val="008972B2"/>
    <w:rsid w:val="008A19BF"/>
    <w:rsid w:val="008A2A1F"/>
    <w:rsid w:val="008B157C"/>
    <w:rsid w:val="008B5045"/>
    <w:rsid w:val="008B615B"/>
    <w:rsid w:val="008B6C87"/>
    <w:rsid w:val="008B7642"/>
    <w:rsid w:val="008C121F"/>
    <w:rsid w:val="008D633E"/>
    <w:rsid w:val="008E35D5"/>
    <w:rsid w:val="008E4A3E"/>
    <w:rsid w:val="008E5400"/>
    <w:rsid w:val="008E5B9F"/>
    <w:rsid w:val="008E64B5"/>
    <w:rsid w:val="008F04C6"/>
    <w:rsid w:val="008F5E21"/>
    <w:rsid w:val="008F754B"/>
    <w:rsid w:val="009104A8"/>
    <w:rsid w:val="0091132E"/>
    <w:rsid w:val="00923718"/>
    <w:rsid w:val="009241F0"/>
    <w:rsid w:val="0094107E"/>
    <w:rsid w:val="009428F4"/>
    <w:rsid w:val="009452B6"/>
    <w:rsid w:val="009470B3"/>
    <w:rsid w:val="00947E50"/>
    <w:rsid w:val="009502C9"/>
    <w:rsid w:val="0095716B"/>
    <w:rsid w:val="00960FCE"/>
    <w:rsid w:val="00974E95"/>
    <w:rsid w:val="00981ECD"/>
    <w:rsid w:val="0098652A"/>
    <w:rsid w:val="009918FB"/>
    <w:rsid w:val="00994E3D"/>
    <w:rsid w:val="009B01F7"/>
    <w:rsid w:val="009B2F33"/>
    <w:rsid w:val="009B3ECA"/>
    <w:rsid w:val="009B4D82"/>
    <w:rsid w:val="009C3C7B"/>
    <w:rsid w:val="009D1159"/>
    <w:rsid w:val="009D16E4"/>
    <w:rsid w:val="009E2E25"/>
    <w:rsid w:val="00A00953"/>
    <w:rsid w:val="00A03222"/>
    <w:rsid w:val="00A13D95"/>
    <w:rsid w:val="00A14482"/>
    <w:rsid w:val="00A1544E"/>
    <w:rsid w:val="00A2095E"/>
    <w:rsid w:val="00A32EA3"/>
    <w:rsid w:val="00A34B89"/>
    <w:rsid w:val="00A352F8"/>
    <w:rsid w:val="00A47EB0"/>
    <w:rsid w:val="00A54DED"/>
    <w:rsid w:val="00A552ED"/>
    <w:rsid w:val="00A56ED0"/>
    <w:rsid w:val="00A57C9B"/>
    <w:rsid w:val="00A613F8"/>
    <w:rsid w:val="00A83A87"/>
    <w:rsid w:val="00A93831"/>
    <w:rsid w:val="00A93A03"/>
    <w:rsid w:val="00A96169"/>
    <w:rsid w:val="00A96BED"/>
    <w:rsid w:val="00A97A7E"/>
    <w:rsid w:val="00AA6C08"/>
    <w:rsid w:val="00AB1A92"/>
    <w:rsid w:val="00AC0638"/>
    <w:rsid w:val="00AC06C5"/>
    <w:rsid w:val="00AC451F"/>
    <w:rsid w:val="00AD0DC5"/>
    <w:rsid w:val="00AD3585"/>
    <w:rsid w:val="00AE020F"/>
    <w:rsid w:val="00AE4923"/>
    <w:rsid w:val="00AE5EDB"/>
    <w:rsid w:val="00AE6200"/>
    <w:rsid w:val="00AF2880"/>
    <w:rsid w:val="00AF44D9"/>
    <w:rsid w:val="00AF452F"/>
    <w:rsid w:val="00B029BE"/>
    <w:rsid w:val="00B0713A"/>
    <w:rsid w:val="00B07852"/>
    <w:rsid w:val="00B11EC4"/>
    <w:rsid w:val="00B1206D"/>
    <w:rsid w:val="00B15366"/>
    <w:rsid w:val="00B23EE9"/>
    <w:rsid w:val="00B35E99"/>
    <w:rsid w:val="00B3765C"/>
    <w:rsid w:val="00B4114F"/>
    <w:rsid w:val="00B42123"/>
    <w:rsid w:val="00B43D75"/>
    <w:rsid w:val="00B501F1"/>
    <w:rsid w:val="00B52D1D"/>
    <w:rsid w:val="00B6573E"/>
    <w:rsid w:val="00B66FCA"/>
    <w:rsid w:val="00B674A9"/>
    <w:rsid w:val="00B67C38"/>
    <w:rsid w:val="00B72413"/>
    <w:rsid w:val="00B728F7"/>
    <w:rsid w:val="00B82BDD"/>
    <w:rsid w:val="00B871EF"/>
    <w:rsid w:val="00B90094"/>
    <w:rsid w:val="00BB57B9"/>
    <w:rsid w:val="00BE5A42"/>
    <w:rsid w:val="00BE5F95"/>
    <w:rsid w:val="00BE6AAC"/>
    <w:rsid w:val="00BE748F"/>
    <w:rsid w:val="00BF13DF"/>
    <w:rsid w:val="00BF4D2D"/>
    <w:rsid w:val="00C06B22"/>
    <w:rsid w:val="00C07CC4"/>
    <w:rsid w:val="00C15627"/>
    <w:rsid w:val="00C2046C"/>
    <w:rsid w:val="00C21C87"/>
    <w:rsid w:val="00C2289A"/>
    <w:rsid w:val="00C22BA3"/>
    <w:rsid w:val="00C416DA"/>
    <w:rsid w:val="00C42A0A"/>
    <w:rsid w:val="00C43B56"/>
    <w:rsid w:val="00C45B41"/>
    <w:rsid w:val="00C57B7F"/>
    <w:rsid w:val="00C60A25"/>
    <w:rsid w:val="00C92992"/>
    <w:rsid w:val="00C93EE2"/>
    <w:rsid w:val="00C9471A"/>
    <w:rsid w:val="00C97448"/>
    <w:rsid w:val="00CA548F"/>
    <w:rsid w:val="00CC1B95"/>
    <w:rsid w:val="00CC591A"/>
    <w:rsid w:val="00CE0A82"/>
    <w:rsid w:val="00CE15EB"/>
    <w:rsid w:val="00CE6CCA"/>
    <w:rsid w:val="00CF2A41"/>
    <w:rsid w:val="00CF4C56"/>
    <w:rsid w:val="00D005EF"/>
    <w:rsid w:val="00D02CCA"/>
    <w:rsid w:val="00D04CE2"/>
    <w:rsid w:val="00D40DB6"/>
    <w:rsid w:val="00D46AAA"/>
    <w:rsid w:val="00D50EAE"/>
    <w:rsid w:val="00D56D43"/>
    <w:rsid w:val="00D613E2"/>
    <w:rsid w:val="00D73C5E"/>
    <w:rsid w:val="00D767FE"/>
    <w:rsid w:val="00D84CF4"/>
    <w:rsid w:val="00D90225"/>
    <w:rsid w:val="00D93A21"/>
    <w:rsid w:val="00DA4FCD"/>
    <w:rsid w:val="00DB07C6"/>
    <w:rsid w:val="00DB2117"/>
    <w:rsid w:val="00DC4A6F"/>
    <w:rsid w:val="00DC68C8"/>
    <w:rsid w:val="00DD2797"/>
    <w:rsid w:val="00DD48AA"/>
    <w:rsid w:val="00DD605E"/>
    <w:rsid w:val="00DE08AC"/>
    <w:rsid w:val="00DF2CB9"/>
    <w:rsid w:val="00E078E0"/>
    <w:rsid w:val="00E225EC"/>
    <w:rsid w:val="00E2666C"/>
    <w:rsid w:val="00E26F20"/>
    <w:rsid w:val="00E32AE4"/>
    <w:rsid w:val="00E34139"/>
    <w:rsid w:val="00E35EA1"/>
    <w:rsid w:val="00E45097"/>
    <w:rsid w:val="00E57FCA"/>
    <w:rsid w:val="00E83245"/>
    <w:rsid w:val="00E8525E"/>
    <w:rsid w:val="00EB4249"/>
    <w:rsid w:val="00EB45B2"/>
    <w:rsid w:val="00EB48DF"/>
    <w:rsid w:val="00EB53BA"/>
    <w:rsid w:val="00EB78AA"/>
    <w:rsid w:val="00EC4F9A"/>
    <w:rsid w:val="00ED3E08"/>
    <w:rsid w:val="00ED5C43"/>
    <w:rsid w:val="00F027C5"/>
    <w:rsid w:val="00F10E2D"/>
    <w:rsid w:val="00F15428"/>
    <w:rsid w:val="00F17C62"/>
    <w:rsid w:val="00F22108"/>
    <w:rsid w:val="00F36086"/>
    <w:rsid w:val="00F512A3"/>
    <w:rsid w:val="00F5782E"/>
    <w:rsid w:val="00F633DD"/>
    <w:rsid w:val="00F660FF"/>
    <w:rsid w:val="00F67E67"/>
    <w:rsid w:val="00F72636"/>
    <w:rsid w:val="00F75096"/>
    <w:rsid w:val="00F76E2E"/>
    <w:rsid w:val="00F9211B"/>
    <w:rsid w:val="00FA56A9"/>
    <w:rsid w:val="00FB16DF"/>
    <w:rsid w:val="00FC0E3D"/>
    <w:rsid w:val="00FC2C08"/>
    <w:rsid w:val="00FC3980"/>
    <w:rsid w:val="00FC6373"/>
    <w:rsid w:val="00FD2975"/>
    <w:rsid w:val="00FD3642"/>
    <w:rsid w:val="00FD3D07"/>
    <w:rsid w:val="00FD58FE"/>
    <w:rsid w:val="00FE0126"/>
    <w:rsid w:val="00FE6419"/>
    <w:rsid w:val="00FF2D9E"/>
    <w:rsid w:val="00FF3352"/>
    <w:rsid w:val="00FF591F"/>
    <w:rsid w:val="00FF59C4"/>
    <w:rsid w:val="00FF5B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455C"/>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3450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rsid w:val="000F0992"/>
    <w:pPr>
      <w:jc w:val="both"/>
    </w:pPr>
    <w:rPr>
      <w:b/>
      <w:sz w:val="32"/>
    </w:rPr>
  </w:style>
  <w:style w:type="paragraph" w:styleId="a4">
    <w:name w:val="Balloon Text"/>
    <w:basedOn w:val="a"/>
    <w:semiHidden/>
    <w:rsid w:val="00923718"/>
    <w:rPr>
      <w:rFonts w:ascii="Tahoma" w:hAnsi="Tahoma" w:cs="Tahoma"/>
      <w:sz w:val="16"/>
      <w:szCs w:val="16"/>
    </w:rPr>
  </w:style>
  <w:style w:type="paragraph" w:customStyle="1" w:styleId="Style4">
    <w:name w:val="Style4"/>
    <w:basedOn w:val="a"/>
    <w:rsid w:val="003E204A"/>
    <w:pPr>
      <w:widowControl w:val="0"/>
      <w:autoSpaceDE w:val="0"/>
      <w:autoSpaceDN w:val="0"/>
      <w:adjustRightInd w:val="0"/>
      <w:spacing w:line="370" w:lineRule="exact"/>
      <w:ind w:firstLine="691"/>
    </w:pPr>
  </w:style>
  <w:style w:type="character" w:customStyle="1" w:styleId="FontStyle13">
    <w:name w:val="Font Style13"/>
    <w:rsid w:val="003E204A"/>
    <w:rPr>
      <w:rFonts w:ascii="Times New Roman" w:hAnsi="Times New Roman" w:cs="Times New Roman" w:hint="default"/>
      <w:sz w:val="28"/>
      <w:szCs w:val="28"/>
    </w:rPr>
  </w:style>
  <w:style w:type="paragraph" w:customStyle="1" w:styleId="CharCharCharChar">
    <w:name w:val="Char Char Char Char"/>
    <w:basedOn w:val="a"/>
    <w:next w:val="a"/>
    <w:semiHidden/>
    <w:rsid w:val="008E5B9F"/>
    <w:pPr>
      <w:spacing w:after="160" w:line="240" w:lineRule="exact"/>
    </w:pPr>
    <w:rPr>
      <w:rFonts w:ascii="Arial" w:hAnsi="Arial" w:cs="Arial"/>
      <w:sz w:val="20"/>
      <w:szCs w:val="20"/>
      <w:lang w:val="en-US" w:eastAsia="en-US"/>
    </w:rPr>
  </w:style>
  <w:style w:type="paragraph" w:styleId="a5">
    <w:name w:val="No Spacing"/>
    <w:qFormat/>
    <w:rsid w:val="00DC4A6F"/>
    <w:rPr>
      <w:rFonts w:ascii="Calibri" w:eastAsia="Calibri" w:hAnsi="Calibri"/>
      <w:sz w:val="22"/>
      <w:szCs w:val="22"/>
      <w:lang w:eastAsia="en-US"/>
    </w:rPr>
  </w:style>
  <w:style w:type="paragraph" w:customStyle="1" w:styleId="a6">
    <w:name w:val=" Знак"/>
    <w:basedOn w:val="a"/>
    <w:rsid w:val="00DC4A6F"/>
    <w:pPr>
      <w:widowControl w:val="0"/>
      <w:tabs>
        <w:tab w:val="num" w:pos="1315"/>
      </w:tabs>
      <w:adjustRightInd w:val="0"/>
      <w:spacing w:after="160" w:line="240" w:lineRule="exact"/>
      <w:ind w:left="1315" w:hanging="180"/>
      <w:jc w:val="center"/>
    </w:pPr>
    <w:rPr>
      <w:b/>
      <w:i/>
      <w:sz w:val="28"/>
      <w:szCs w:val="20"/>
      <w:lang w:val="en-GB" w:eastAsia="en-US"/>
    </w:rPr>
  </w:style>
  <w:style w:type="paragraph" w:customStyle="1" w:styleId="ConsPlusNormal">
    <w:name w:val="ConsPlusNormal"/>
    <w:rsid w:val="00DC4A6F"/>
    <w:pPr>
      <w:widowControl w:val="0"/>
      <w:autoSpaceDE w:val="0"/>
      <w:autoSpaceDN w:val="0"/>
      <w:adjustRightInd w:val="0"/>
      <w:ind w:firstLine="720"/>
    </w:pPr>
    <w:rPr>
      <w:rFonts w:ascii="Arial" w:hAnsi="Arial" w:cs="Arial"/>
    </w:rPr>
  </w:style>
  <w:style w:type="character" w:customStyle="1" w:styleId="2">
    <w:name w:val="Основной текст (2)_"/>
    <w:link w:val="21"/>
    <w:locked/>
    <w:rsid w:val="00144824"/>
    <w:rPr>
      <w:rFonts w:ascii="Arial" w:hAnsi="Arial" w:cs="Arial"/>
      <w:sz w:val="26"/>
      <w:szCs w:val="26"/>
      <w:lang w:bidi="ar-SA"/>
    </w:rPr>
  </w:style>
  <w:style w:type="paragraph" w:customStyle="1" w:styleId="21">
    <w:name w:val="Основной текст (2)1"/>
    <w:basedOn w:val="a"/>
    <w:link w:val="2"/>
    <w:rsid w:val="00144824"/>
    <w:pPr>
      <w:widowControl w:val="0"/>
      <w:shd w:val="clear" w:color="auto" w:fill="FFFFFF"/>
      <w:spacing w:after="120" w:line="317" w:lineRule="exact"/>
      <w:jc w:val="center"/>
    </w:pPr>
    <w:rPr>
      <w:rFonts w:ascii="Arial" w:hAnsi="Arial" w:cs="Arial"/>
      <w:sz w:val="26"/>
      <w:szCs w:val="26"/>
      <w:lang/>
    </w:rPr>
  </w:style>
  <w:style w:type="character" w:customStyle="1" w:styleId="4">
    <w:name w:val="Основной текст (4)_"/>
    <w:link w:val="41"/>
    <w:locked/>
    <w:rsid w:val="00144824"/>
    <w:rPr>
      <w:sz w:val="27"/>
      <w:szCs w:val="27"/>
      <w:lang w:bidi="ar-SA"/>
    </w:rPr>
  </w:style>
  <w:style w:type="paragraph" w:customStyle="1" w:styleId="41">
    <w:name w:val="Основной текст (4)1"/>
    <w:basedOn w:val="a"/>
    <w:link w:val="4"/>
    <w:rsid w:val="00144824"/>
    <w:pPr>
      <w:widowControl w:val="0"/>
      <w:shd w:val="clear" w:color="auto" w:fill="FFFFFF"/>
      <w:spacing w:before="60" w:after="300" w:line="328" w:lineRule="exact"/>
    </w:pPr>
    <w:rPr>
      <w:sz w:val="27"/>
      <w:szCs w:val="27"/>
      <w:lang/>
    </w:rPr>
  </w:style>
  <w:style w:type="character" w:customStyle="1" w:styleId="28pt">
    <w:name w:val="Основной текст (2) + 8 pt"/>
    <w:aliases w:val="Малые прописные,Основной текст + 9 pt1"/>
    <w:rsid w:val="00144824"/>
    <w:rPr>
      <w:rFonts w:ascii="Arial" w:hAnsi="Arial" w:cs="Arial"/>
      <w:smallCaps/>
      <w:sz w:val="16"/>
      <w:szCs w:val="16"/>
      <w:lang w:bidi="ar-SA"/>
    </w:rPr>
  </w:style>
  <w:style w:type="character" w:styleId="a7">
    <w:name w:val="Hyperlink"/>
    <w:rsid w:val="004F3C94"/>
    <w:rPr>
      <w:color w:val="0000FF"/>
      <w:u w:val="single"/>
    </w:rPr>
  </w:style>
  <w:style w:type="paragraph" w:styleId="a8">
    <w:name w:val="Body Text Indent"/>
    <w:basedOn w:val="a"/>
    <w:link w:val="a9"/>
    <w:rsid w:val="00AF2880"/>
    <w:pPr>
      <w:spacing w:after="120"/>
      <w:ind w:left="283"/>
    </w:pPr>
    <w:rPr>
      <w:lang/>
    </w:rPr>
  </w:style>
  <w:style w:type="character" w:customStyle="1" w:styleId="a9">
    <w:name w:val="Основной текст с отступом Знак"/>
    <w:link w:val="a8"/>
    <w:rsid w:val="00AF2880"/>
    <w:rPr>
      <w:sz w:val="24"/>
      <w:szCs w:val="24"/>
    </w:rPr>
  </w:style>
  <w:style w:type="paragraph" w:customStyle="1" w:styleId="ConsPlusNonformat">
    <w:name w:val="ConsPlusNonformat"/>
    <w:rsid w:val="00AF2880"/>
    <w:pPr>
      <w:widowControl w:val="0"/>
      <w:autoSpaceDE w:val="0"/>
      <w:autoSpaceDN w:val="0"/>
      <w:adjustRightInd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18774582">
      <w:bodyDiv w:val="1"/>
      <w:marLeft w:val="0"/>
      <w:marRight w:val="0"/>
      <w:marTop w:val="0"/>
      <w:marBottom w:val="0"/>
      <w:divBdr>
        <w:top w:val="none" w:sz="0" w:space="0" w:color="auto"/>
        <w:left w:val="none" w:sz="0" w:space="0" w:color="auto"/>
        <w:bottom w:val="none" w:sz="0" w:space="0" w:color="auto"/>
        <w:right w:val="none" w:sz="0" w:space="0" w:color="auto"/>
      </w:divBdr>
    </w:div>
    <w:div w:id="25176392">
      <w:bodyDiv w:val="1"/>
      <w:marLeft w:val="0"/>
      <w:marRight w:val="0"/>
      <w:marTop w:val="0"/>
      <w:marBottom w:val="0"/>
      <w:divBdr>
        <w:top w:val="none" w:sz="0" w:space="0" w:color="auto"/>
        <w:left w:val="none" w:sz="0" w:space="0" w:color="auto"/>
        <w:bottom w:val="none" w:sz="0" w:space="0" w:color="auto"/>
        <w:right w:val="none" w:sz="0" w:space="0" w:color="auto"/>
      </w:divBdr>
    </w:div>
    <w:div w:id="291251719">
      <w:bodyDiv w:val="1"/>
      <w:marLeft w:val="0"/>
      <w:marRight w:val="0"/>
      <w:marTop w:val="0"/>
      <w:marBottom w:val="0"/>
      <w:divBdr>
        <w:top w:val="none" w:sz="0" w:space="0" w:color="auto"/>
        <w:left w:val="none" w:sz="0" w:space="0" w:color="auto"/>
        <w:bottom w:val="none" w:sz="0" w:space="0" w:color="auto"/>
        <w:right w:val="none" w:sz="0" w:space="0" w:color="auto"/>
      </w:divBdr>
    </w:div>
    <w:div w:id="402875796">
      <w:bodyDiv w:val="1"/>
      <w:marLeft w:val="0"/>
      <w:marRight w:val="0"/>
      <w:marTop w:val="0"/>
      <w:marBottom w:val="0"/>
      <w:divBdr>
        <w:top w:val="none" w:sz="0" w:space="0" w:color="auto"/>
        <w:left w:val="none" w:sz="0" w:space="0" w:color="auto"/>
        <w:bottom w:val="none" w:sz="0" w:space="0" w:color="auto"/>
        <w:right w:val="none" w:sz="0" w:space="0" w:color="auto"/>
      </w:divBdr>
    </w:div>
    <w:div w:id="468398467">
      <w:bodyDiv w:val="1"/>
      <w:marLeft w:val="0"/>
      <w:marRight w:val="0"/>
      <w:marTop w:val="0"/>
      <w:marBottom w:val="0"/>
      <w:divBdr>
        <w:top w:val="none" w:sz="0" w:space="0" w:color="auto"/>
        <w:left w:val="none" w:sz="0" w:space="0" w:color="auto"/>
        <w:bottom w:val="none" w:sz="0" w:space="0" w:color="auto"/>
        <w:right w:val="none" w:sz="0" w:space="0" w:color="auto"/>
      </w:divBdr>
    </w:div>
    <w:div w:id="555973149">
      <w:bodyDiv w:val="1"/>
      <w:marLeft w:val="0"/>
      <w:marRight w:val="0"/>
      <w:marTop w:val="0"/>
      <w:marBottom w:val="0"/>
      <w:divBdr>
        <w:top w:val="none" w:sz="0" w:space="0" w:color="auto"/>
        <w:left w:val="none" w:sz="0" w:space="0" w:color="auto"/>
        <w:bottom w:val="none" w:sz="0" w:space="0" w:color="auto"/>
        <w:right w:val="none" w:sz="0" w:space="0" w:color="auto"/>
      </w:divBdr>
    </w:div>
    <w:div w:id="707995722">
      <w:bodyDiv w:val="1"/>
      <w:marLeft w:val="0"/>
      <w:marRight w:val="0"/>
      <w:marTop w:val="0"/>
      <w:marBottom w:val="0"/>
      <w:divBdr>
        <w:top w:val="none" w:sz="0" w:space="0" w:color="auto"/>
        <w:left w:val="none" w:sz="0" w:space="0" w:color="auto"/>
        <w:bottom w:val="none" w:sz="0" w:space="0" w:color="auto"/>
        <w:right w:val="none" w:sz="0" w:space="0" w:color="auto"/>
      </w:divBdr>
    </w:div>
    <w:div w:id="754202545">
      <w:bodyDiv w:val="1"/>
      <w:marLeft w:val="0"/>
      <w:marRight w:val="0"/>
      <w:marTop w:val="0"/>
      <w:marBottom w:val="0"/>
      <w:divBdr>
        <w:top w:val="none" w:sz="0" w:space="0" w:color="auto"/>
        <w:left w:val="none" w:sz="0" w:space="0" w:color="auto"/>
        <w:bottom w:val="none" w:sz="0" w:space="0" w:color="auto"/>
        <w:right w:val="none" w:sz="0" w:space="0" w:color="auto"/>
      </w:divBdr>
    </w:div>
    <w:div w:id="759256174">
      <w:bodyDiv w:val="1"/>
      <w:marLeft w:val="0"/>
      <w:marRight w:val="0"/>
      <w:marTop w:val="0"/>
      <w:marBottom w:val="0"/>
      <w:divBdr>
        <w:top w:val="none" w:sz="0" w:space="0" w:color="auto"/>
        <w:left w:val="none" w:sz="0" w:space="0" w:color="auto"/>
        <w:bottom w:val="none" w:sz="0" w:space="0" w:color="auto"/>
        <w:right w:val="none" w:sz="0" w:space="0" w:color="auto"/>
      </w:divBdr>
    </w:div>
    <w:div w:id="819150731">
      <w:bodyDiv w:val="1"/>
      <w:marLeft w:val="0"/>
      <w:marRight w:val="0"/>
      <w:marTop w:val="0"/>
      <w:marBottom w:val="0"/>
      <w:divBdr>
        <w:top w:val="none" w:sz="0" w:space="0" w:color="auto"/>
        <w:left w:val="none" w:sz="0" w:space="0" w:color="auto"/>
        <w:bottom w:val="none" w:sz="0" w:space="0" w:color="auto"/>
        <w:right w:val="none" w:sz="0" w:space="0" w:color="auto"/>
      </w:divBdr>
    </w:div>
    <w:div w:id="934291122">
      <w:bodyDiv w:val="1"/>
      <w:marLeft w:val="0"/>
      <w:marRight w:val="0"/>
      <w:marTop w:val="0"/>
      <w:marBottom w:val="0"/>
      <w:divBdr>
        <w:top w:val="none" w:sz="0" w:space="0" w:color="auto"/>
        <w:left w:val="none" w:sz="0" w:space="0" w:color="auto"/>
        <w:bottom w:val="none" w:sz="0" w:space="0" w:color="auto"/>
        <w:right w:val="none" w:sz="0" w:space="0" w:color="auto"/>
      </w:divBdr>
    </w:div>
    <w:div w:id="1055011864">
      <w:bodyDiv w:val="1"/>
      <w:marLeft w:val="0"/>
      <w:marRight w:val="0"/>
      <w:marTop w:val="0"/>
      <w:marBottom w:val="0"/>
      <w:divBdr>
        <w:top w:val="none" w:sz="0" w:space="0" w:color="auto"/>
        <w:left w:val="none" w:sz="0" w:space="0" w:color="auto"/>
        <w:bottom w:val="none" w:sz="0" w:space="0" w:color="auto"/>
        <w:right w:val="none" w:sz="0" w:space="0" w:color="auto"/>
      </w:divBdr>
    </w:div>
    <w:div w:id="1097284810">
      <w:bodyDiv w:val="1"/>
      <w:marLeft w:val="0"/>
      <w:marRight w:val="0"/>
      <w:marTop w:val="0"/>
      <w:marBottom w:val="0"/>
      <w:divBdr>
        <w:top w:val="none" w:sz="0" w:space="0" w:color="auto"/>
        <w:left w:val="none" w:sz="0" w:space="0" w:color="auto"/>
        <w:bottom w:val="none" w:sz="0" w:space="0" w:color="auto"/>
        <w:right w:val="none" w:sz="0" w:space="0" w:color="auto"/>
      </w:divBdr>
    </w:div>
    <w:div w:id="1356686369">
      <w:bodyDiv w:val="1"/>
      <w:marLeft w:val="0"/>
      <w:marRight w:val="0"/>
      <w:marTop w:val="0"/>
      <w:marBottom w:val="0"/>
      <w:divBdr>
        <w:top w:val="none" w:sz="0" w:space="0" w:color="auto"/>
        <w:left w:val="none" w:sz="0" w:space="0" w:color="auto"/>
        <w:bottom w:val="none" w:sz="0" w:space="0" w:color="auto"/>
        <w:right w:val="none" w:sz="0" w:space="0" w:color="auto"/>
      </w:divBdr>
    </w:div>
    <w:div w:id="1376077338">
      <w:bodyDiv w:val="1"/>
      <w:marLeft w:val="0"/>
      <w:marRight w:val="0"/>
      <w:marTop w:val="0"/>
      <w:marBottom w:val="0"/>
      <w:divBdr>
        <w:top w:val="none" w:sz="0" w:space="0" w:color="auto"/>
        <w:left w:val="none" w:sz="0" w:space="0" w:color="auto"/>
        <w:bottom w:val="none" w:sz="0" w:space="0" w:color="auto"/>
        <w:right w:val="none" w:sz="0" w:space="0" w:color="auto"/>
      </w:divBdr>
    </w:div>
    <w:div w:id="1786726352">
      <w:bodyDiv w:val="1"/>
      <w:marLeft w:val="0"/>
      <w:marRight w:val="0"/>
      <w:marTop w:val="0"/>
      <w:marBottom w:val="0"/>
      <w:divBdr>
        <w:top w:val="none" w:sz="0" w:space="0" w:color="auto"/>
        <w:left w:val="none" w:sz="0" w:space="0" w:color="auto"/>
        <w:bottom w:val="none" w:sz="0" w:space="0" w:color="auto"/>
        <w:right w:val="none" w:sz="0" w:space="0" w:color="auto"/>
      </w:divBdr>
    </w:div>
    <w:div w:id="1888644558">
      <w:bodyDiv w:val="1"/>
      <w:marLeft w:val="0"/>
      <w:marRight w:val="0"/>
      <w:marTop w:val="0"/>
      <w:marBottom w:val="0"/>
      <w:divBdr>
        <w:top w:val="none" w:sz="0" w:space="0" w:color="auto"/>
        <w:left w:val="none" w:sz="0" w:space="0" w:color="auto"/>
        <w:bottom w:val="none" w:sz="0" w:space="0" w:color="auto"/>
        <w:right w:val="none" w:sz="0" w:space="0" w:color="auto"/>
      </w:divBdr>
    </w:div>
    <w:div w:id="1931351646">
      <w:bodyDiv w:val="1"/>
      <w:marLeft w:val="0"/>
      <w:marRight w:val="0"/>
      <w:marTop w:val="0"/>
      <w:marBottom w:val="0"/>
      <w:divBdr>
        <w:top w:val="none" w:sz="0" w:space="0" w:color="auto"/>
        <w:left w:val="none" w:sz="0" w:space="0" w:color="auto"/>
        <w:bottom w:val="none" w:sz="0" w:space="0" w:color="auto"/>
        <w:right w:val="none" w:sz="0" w:space="0" w:color="auto"/>
      </w:divBdr>
    </w:div>
    <w:div w:id="1957983500">
      <w:bodyDiv w:val="1"/>
      <w:marLeft w:val="0"/>
      <w:marRight w:val="0"/>
      <w:marTop w:val="0"/>
      <w:marBottom w:val="0"/>
      <w:divBdr>
        <w:top w:val="none" w:sz="0" w:space="0" w:color="auto"/>
        <w:left w:val="none" w:sz="0" w:space="0" w:color="auto"/>
        <w:bottom w:val="none" w:sz="0" w:space="0" w:color="auto"/>
        <w:right w:val="none" w:sz="0" w:space="0" w:color="auto"/>
      </w:divBdr>
    </w:div>
    <w:div w:id="1987276400">
      <w:bodyDiv w:val="1"/>
      <w:marLeft w:val="0"/>
      <w:marRight w:val="0"/>
      <w:marTop w:val="0"/>
      <w:marBottom w:val="0"/>
      <w:divBdr>
        <w:top w:val="none" w:sz="0" w:space="0" w:color="auto"/>
        <w:left w:val="none" w:sz="0" w:space="0" w:color="auto"/>
        <w:bottom w:val="none" w:sz="0" w:space="0" w:color="auto"/>
        <w:right w:val="none" w:sz="0" w:space="0" w:color="auto"/>
      </w:divBdr>
    </w:div>
    <w:div w:id="214500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490133&amp;dst=2620" TargetMode="External"/><Relationship Id="rId13" Type="http://schemas.openxmlformats.org/officeDocument/2006/relationships/hyperlink" Target="file:///C:\Users\User\Desktop\&#1087;&#1088;&#1086;&#1090;&#1077;&#1089;&#1090;%20&#1086;&#1090;%2025.11.2024%20&#1079;&#1072;&#1082;&#1091;&#1087;&#1082;&#1080;%20(%20&#1089;&#1088;&#1086;&#1082;%20&#1076;&#1086;%2006.12.2024)\&#1080;&#1079;&#1084;.01.2022.doc" TargetMode="External"/><Relationship Id="rId18" Type="http://schemas.openxmlformats.org/officeDocument/2006/relationships/hyperlink" Target="https://login.consultant.ru/link/?req=doc&amp;base=RZB&amp;n=490207&amp;dst=101897" TargetMode="External"/><Relationship Id="rId3" Type="http://schemas.openxmlformats.org/officeDocument/2006/relationships/settings" Target="settings.xml"/><Relationship Id="rId21" Type="http://schemas.openxmlformats.org/officeDocument/2006/relationships/hyperlink" Target="https://login.consultant.ru/link/?req=doc&amp;base=RZB&amp;n=490207&amp;dst=2086" TargetMode="External"/><Relationship Id="rId7" Type="http://schemas.openxmlformats.org/officeDocument/2006/relationships/hyperlink" Target="https://login.consultant.ru/link/?req=doc&amp;base=RZB&amp;n=483131&amp;dst=2213" TargetMode="External"/><Relationship Id="rId12" Type="http://schemas.openxmlformats.org/officeDocument/2006/relationships/hyperlink" Target="file:///C:\Users\User\Desktop\&#1087;&#1088;&#1086;&#1090;&#1077;&#1089;&#1090;%20&#1086;&#1090;%2025.11.2024%20&#1079;&#1072;&#1082;&#1091;&#1087;&#1082;&#1080;%20(%20&#1089;&#1088;&#1086;&#1082;%20&#1076;&#1086;%2006.12.2024)\&#1080;&#1079;&#1084;.01.2022.doc" TargetMode="External"/><Relationship Id="rId17" Type="http://schemas.openxmlformats.org/officeDocument/2006/relationships/hyperlink" Target="https://login.consultant.ru/link/?req=doc&amp;base=RZB&amp;n=487024&amp;dst=1104" TargetMode="External"/><Relationship Id="rId2" Type="http://schemas.openxmlformats.org/officeDocument/2006/relationships/styles" Target="styles.xml"/><Relationship Id="rId16" Type="http://schemas.openxmlformats.org/officeDocument/2006/relationships/hyperlink" Target="https://login.consultant.ru/link/?req=doc&amp;base=RZB&amp;n=487024&amp;dst=1123" TargetMode="External"/><Relationship Id="rId20" Type="http://schemas.openxmlformats.org/officeDocument/2006/relationships/hyperlink" Target="https://login.consultant.ru/link/?req=doc&amp;base=RZB&amp;n=490207&amp;dst=207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RZB&amp;n=486432&amp;dst=5" TargetMode="External"/><Relationship Id="rId5" Type="http://schemas.openxmlformats.org/officeDocument/2006/relationships/footnotes" Target="footnotes.xml"/><Relationship Id="rId15" Type="http://schemas.openxmlformats.org/officeDocument/2006/relationships/hyperlink" Target="https://login.consultant.ru/link/?req=doc&amp;base=RZB&amp;n=490133&amp;dst=512" TargetMode="External"/><Relationship Id="rId23" Type="http://schemas.openxmlformats.org/officeDocument/2006/relationships/theme" Target="theme/theme1.xml"/><Relationship Id="rId10" Type="http://schemas.openxmlformats.org/officeDocument/2006/relationships/hyperlink" Target="https://login.consultant.ru/link/?req=doc&amp;base=RZB&amp;n=483131&amp;dst=12029" TargetMode="External"/><Relationship Id="rId19" Type="http://schemas.openxmlformats.org/officeDocument/2006/relationships/hyperlink" Target="https://login.consultant.ru/link/?req=doc&amp;base=RZB&amp;n=490207&amp;dst=2054" TargetMode="External"/><Relationship Id="rId4" Type="http://schemas.openxmlformats.org/officeDocument/2006/relationships/webSettings" Target="webSettings.xml"/><Relationship Id="rId9" Type="http://schemas.openxmlformats.org/officeDocument/2006/relationships/hyperlink" Target="https://login.consultant.ru/link/?req=doc&amp;base=RZB&amp;n=483131&amp;dst=101497" TargetMode="External"/><Relationship Id="rId14" Type="http://schemas.openxmlformats.org/officeDocument/2006/relationships/hyperlink" Target="https://login.consultant.ru/link/?req=doc&amp;base=RZB&amp;n=483131&amp;dst=2213"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1477</Words>
  <Characters>8424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Шестаевский сельский Совет</vt:lpstr>
    </vt:vector>
  </TitlesOfParts>
  <Company>Шестаевский сельсовет</Company>
  <LinksUpToDate>false</LinksUpToDate>
  <CharactersWithSpaces>9882</CharactersWithSpaces>
  <SharedDoc>false</SharedDoc>
  <HLinks>
    <vt:vector size="90" baseType="variant">
      <vt:variant>
        <vt:i4>852062</vt:i4>
      </vt:variant>
      <vt:variant>
        <vt:i4>42</vt:i4>
      </vt:variant>
      <vt:variant>
        <vt:i4>0</vt:i4>
      </vt:variant>
      <vt:variant>
        <vt:i4>5</vt:i4>
      </vt:variant>
      <vt:variant>
        <vt:lpwstr>https://login.consultant.ru/link/?req=doc&amp;base=RZB&amp;n=490207&amp;dst=2086</vt:lpwstr>
      </vt:variant>
      <vt:variant>
        <vt:lpwstr/>
      </vt:variant>
      <vt:variant>
        <vt:i4>589905</vt:i4>
      </vt:variant>
      <vt:variant>
        <vt:i4>39</vt:i4>
      </vt:variant>
      <vt:variant>
        <vt:i4>0</vt:i4>
      </vt:variant>
      <vt:variant>
        <vt:i4>5</vt:i4>
      </vt:variant>
      <vt:variant>
        <vt:lpwstr>https://login.consultant.ru/link/?req=doc&amp;base=RZB&amp;n=490207&amp;dst=2072</vt:lpwstr>
      </vt:variant>
      <vt:variant>
        <vt:lpwstr/>
      </vt:variant>
      <vt:variant>
        <vt:i4>983123</vt:i4>
      </vt:variant>
      <vt:variant>
        <vt:i4>36</vt:i4>
      </vt:variant>
      <vt:variant>
        <vt:i4>0</vt:i4>
      </vt:variant>
      <vt:variant>
        <vt:i4>5</vt:i4>
      </vt:variant>
      <vt:variant>
        <vt:lpwstr>https://login.consultant.ru/link/?req=doc&amp;base=RZB&amp;n=490207&amp;dst=2054</vt:lpwstr>
      </vt:variant>
      <vt:variant>
        <vt:lpwstr/>
      </vt:variant>
      <vt:variant>
        <vt:i4>3407981</vt:i4>
      </vt:variant>
      <vt:variant>
        <vt:i4>33</vt:i4>
      </vt:variant>
      <vt:variant>
        <vt:i4>0</vt:i4>
      </vt:variant>
      <vt:variant>
        <vt:i4>5</vt:i4>
      </vt:variant>
      <vt:variant>
        <vt:lpwstr>https://login.consultant.ru/link/?req=doc&amp;base=RZB&amp;n=490207&amp;dst=101897</vt:lpwstr>
      </vt:variant>
      <vt:variant>
        <vt:lpwstr/>
      </vt:variant>
      <vt:variant>
        <vt:i4>720981</vt:i4>
      </vt:variant>
      <vt:variant>
        <vt:i4>30</vt:i4>
      </vt:variant>
      <vt:variant>
        <vt:i4>0</vt:i4>
      </vt:variant>
      <vt:variant>
        <vt:i4>5</vt:i4>
      </vt:variant>
      <vt:variant>
        <vt:lpwstr>https://login.consultant.ru/link/?req=doc&amp;base=RZB&amp;n=487024&amp;dst=1104</vt:lpwstr>
      </vt:variant>
      <vt:variant>
        <vt:lpwstr/>
      </vt:variant>
      <vt:variant>
        <vt:i4>786519</vt:i4>
      </vt:variant>
      <vt:variant>
        <vt:i4>27</vt:i4>
      </vt:variant>
      <vt:variant>
        <vt:i4>0</vt:i4>
      </vt:variant>
      <vt:variant>
        <vt:i4>5</vt:i4>
      </vt:variant>
      <vt:variant>
        <vt:lpwstr>https://login.consultant.ru/link/?req=doc&amp;base=RZB&amp;n=487024&amp;dst=1123</vt:lpwstr>
      </vt:variant>
      <vt:variant>
        <vt:lpwstr/>
      </vt:variant>
      <vt:variant>
        <vt:i4>3735654</vt:i4>
      </vt:variant>
      <vt:variant>
        <vt:i4>24</vt:i4>
      </vt:variant>
      <vt:variant>
        <vt:i4>0</vt:i4>
      </vt:variant>
      <vt:variant>
        <vt:i4>5</vt:i4>
      </vt:variant>
      <vt:variant>
        <vt:lpwstr>https://login.consultant.ru/link/?req=doc&amp;base=RZB&amp;n=490133&amp;dst=512</vt:lpwstr>
      </vt:variant>
      <vt:variant>
        <vt:lpwstr/>
      </vt:variant>
      <vt:variant>
        <vt:i4>655443</vt:i4>
      </vt:variant>
      <vt:variant>
        <vt:i4>21</vt:i4>
      </vt:variant>
      <vt:variant>
        <vt:i4>0</vt:i4>
      </vt:variant>
      <vt:variant>
        <vt:i4>5</vt:i4>
      </vt:variant>
      <vt:variant>
        <vt:lpwstr>https://login.consultant.ru/link/?req=doc&amp;base=RZB&amp;n=483131&amp;dst=2213</vt:lpwstr>
      </vt:variant>
      <vt:variant>
        <vt:lpwstr/>
      </vt:variant>
      <vt:variant>
        <vt:i4>73924622</vt:i4>
      </vt:variant>
      <vt:variant>
        <vt:i4>18</vt:i4>
      </vt:variant>
      <vt:variant>
        <vt:i4>0</vt:i4>
      </vt:variant>
      <vt:variant>
        <vt:i4>5</vt:i4>
      </vt:variant>
      <vt:variant>
        <vt:lpwstr>C:\Users\User\Desktop\протест от 25.11.2024 закупки ( срок до 06.12.2024)\изм.01.2022.doc</vt:lpwstr>
      </vt:variant>
      <vt:variant>
        <vt:lpwstr>Par28</vt:lpwstr>
      </vt:variant>
      <vt:variant>
        <vt:i4>73924622</vt:i4>
      </vt:variant>
      <vt:variant>
        <vt:i4>15</vt:i4>
      </vt:variant>
      <vt:variant>
        <vt:i4>0</vt:i4>
      </vt:variant>
      <vt:variant>
        <vt:i4>5</vt:i4>
      </vt:variant>
      <vt:variant>
        <vt:lpwstr>C:\Users\User\Desktop\протест от 25.11.2024 закупки ( срок до 06.12.2024)\изм.01.2022.doc</vt:lpwstr>
      </vt:variant>
      <vt:variant>
        <vt:lpwstr>Par22</vt:lpwstr>
      </vt:variant>
      <vt:variant>
        <vt:i4>917590</vt:i4>
      </vt:variant>
      <vt:variant>
        <vt:i4>12</vt:i4>
      </vt:variant>
      <vt:variant>
        <vt:i4>0</vt:i4>
      </vt:variant>
      <vt:variant>
        <vt:i4>5</vt:i4>
      </vt:variant>
      <vt:variant>
        <vt:lpwstr>https://login.consultant.ru/link/?req=doc&amp;base=RZB&amp;n=486432&amp;dst=5</vt:lpwstr>
      </vt:variant>
      <vt:variant>
        <vt:lpwstr/>
      </vt:variant>
      <vt:variant>
        <vt:i4>720977</vt:i4>
      </vt:variant>
      <vt:variant>
        <vt:i4>9</vt:i4>
      </vt:variant>
      <vt:variant>
        <vt:i4>0</vt:i4>
      </vt:variant>
      <vt:variant>
        <vt:i4>5</vt:i4>
      </vt:variant>
      <vt:variant>
        <vt:lpwstr>https://login.consultant.ru/link/?req=doc&amp;base=RZB&amp;n=483131&amp;dst=12029</vt:lpwstr>
      </vt:variant>
      <vt:variant>
        <vt:lpwstr/>
      </vt:variant>
      <vt:variant>
        <vt:i4>3670121</vt:i4>
      </vt:variant>
      <vt:variant>
        <vt:i4>6</vt:i4>
      </vt:variant>
      <vt:variant>
        <vt:i4>0</vt:i4>
      </vt:variant>
      <vt:variant>
        <vt:i4>5</vt:i4>
      </vt:variant>
      <vt:variant>
        <vt:lpwstr>https://login.consultant.ru/link/?req=doc&amp;base=RZB&amp;n=483131&amp;dst=101497</vt:lpwstr>
      </vt:variant>
      <vt:variant>
        <vt:lpwstr/>
      </vt:variant>
      <vt:variant>
        <vt:i4>917587</vt:i4>
      </vt:variant>
      <vt:variant>
        <vt:i4>3</vt:i4>
      </vt:variant>
      <vt:variant>
        <vt:i4>0</vt:i4>
      </vt:variant>
      <vt:variant>
        <vt:i4>5</vt:i4>
      </vt:variant>
      <vt:variant>
        <vt:lpwstr>https://login.consultant.ru/link/?req=doc&amp;base=RZB&amp;n=490133&amp;dst=2620</vt:lpwstr>
      </vt:variant>
      <vt:variant>
        <vt:lpwstr/>
      </vt:variant>
      <vt:variant>
        <vt:i4>655443</vt:i4>
      </vt:variant>
      <vt:variant>
        <vt:i4>0</vt:i4>
      </vt:variant>
      <vt:variant>
        <vt:i4>0</vt:i4>
      </vt:variant>
      <vt:variant>
        <vt:i4>5</vt:i4>
      </vt:variant>
      <vt:variant>
        <vt:lpwstr>https://login.consultant.ru/link/?req=doc&amp;base=RZB&amp;n=483131&amp;dst=2213</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Шестаевский сельский Совет</dc:title>
  <dc:creator>1</dc:creator>
  <cp:lastModifiedBy>Пользователь Windows</cp:lastModifiedBy>
  <cp:revision>2</cp:revision>
  <cp:lastPrinted>2024-12-03T11:50:00Z</cp:lastPrinted>
  <dcterms:created xsi:type="dcterms:W3CDTF">2025-01-02T06:03:00Z</dcterms:created>
  <dcterms:modified xsi:type="dcterms:W3CDTF">2025-01-02T06:03:00Z</dcterms:modified>
</cp:coreProperties>
</file>