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AE3" w:rsidRPr="004733EE" w:rsidRDefault="00D31AE3" w:rsidP="00D31A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733EE">
        <w:rPr>
          <w:rFonts w:ascii="Times New Roman" w:hAnsi="Times New Roman"/>
          <w:b/>
          <w:sz w:val="24"/>
          <w:szCs w:val="24"/>
        </w:rPr>
        <w:t>ПОСТАНОВЛЕНИЕ</w:t>
      </w:r>
    </w:p>
    <w:p w:rsidR="00D31AE3" w:rsidRPr="004733EE" w:rsidRDefault="00D31AE3" w:rsidP="00D31A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 xml:space="preserve">администрации сельского поселения Рассветовский сельсовет </w:t>
      </w:r>
    </w:p>
    <w:p w:rsidR="00D31AE3" w:rsidRPr="004733EE" w:rsidRDefault="00D31AE3" w:rsidP="00D31A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муниципального района Давлекановский район</w:t>
      </w:r>
    </w:p>
    <w:p w:rsidR="00D31AE3" w:rsidRPr="004733EE" w:rsidRDefault="00D31AE3" w:rsidP="00D31A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1AE3" w:rsidRPr="004733EE" w:rsidRDefault="00081220" w:rsidP="00D31A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</w:t>
      </w:r>
      <w:r w:rsidR="00D31AE3" w:rsidRPr="004733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="00D31AE3" w:rsidRPr="004733EE">
        <w:rPr>
          <w:rFonts w:ascii="Times New Roman" w:hAnsi="Times New Roman"/>
          <w:sz w:val="24"/>
          <w:szCs w:val="24"/>
        </w:rPr>
        <w:t xml:space="preserve">.2025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D31AE3" w:rsidRPr="004733EE">
        <w:rPr>
          <w:rFonts w:ascii="Times New Roman" w:hAnsi="Times New Roman"/>
          <w:sz w:val="24"/>
          <w:szCs w:val="24"/>
        </w:rPr>
        <w:t xml:space="preserve">   №</w:t>
      </w:r>
      <w:r>
        <w:rPr>
          <w:rFonts w:ascii="Times New Roman" w:hAnsi="Times New Roman"/>
          <w:sz w:val="24"/>
          <w:szCs w:val="24"/>
        </w:rPr>
        <w:t>41</w:t>
      </w:r>
    </w:p>
    <w:p w:rsidR="00D31AE3" w:rsidRPr="004733EE" w:rsidRDefault="00D31AE3" w:rsidP="00D31A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1AE3" w:rsidRPr="004733EE" w:rsidRDefault="00D31AE3" w:rsidP="00D31AE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733EE">
        <w:rPr>
          <w:rFonts w:ascii="Times New Roman" w:hAnsi="Times New Roman"/>
          <w:b w:val="0"/>
          <w:sz w:val="24"/>
          <w:szCs w:val="24"/>
        </w:rPr>
        <w:t xml:space="preserve">О внесении изменений и дополнений в </w:t>
      </w:r>
      <w:r w:rsidRPr="004733EE">
        <w:rPr>
          <w:rFonts w:ascii="Times New Roman" w:hAnsi="Times New Roman" w:cs="Times New Roman"/>
          <w:b w:val="0"/>
          <w:color w:val="000000"/>
          <w:sz w:val="24"/>
          <w:szCs w:val="24"/>
        </w:rPr>
        <w:t>регламент</w:t>
      </w:r>
    </w:p>
    <w:p w:rsidR="00D31AE3" w:rsidRPr="004733EE" w:rsidRDefault="00D31AE3" w:rsidP="00D31AE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733EE">
        <w:rPr>
          <w:rFonts w:ascii="Times New Roman" w:hAnsi="Times New Roman" w:cs="Times New Roman"/>
          <w:b w:val="0"/>
          <w:color w:val="000000"/>
          <w:sz w:val="24"/>
          <w:szCs w:val="24"/>
        </w:rPr>
        <w:t>реализации полномочий администратора доходов бюджета</w:t>
      </w:r>
    </w:p>
    <w:p w:rsidR="00D31AE3" w:rsidRPr="004733EE" w:rsidRDefault="00D31AE3" w:rsidP="00D31AE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733EE">
        <w:rPr>
          <w:rFonts w:ascii="Times New Roman" w:hAnsi="Times New Roman" w:cs="Times New Roman"/>
          <w:b w:val="0"/>
          <w:color w:val="000000"/>
          <w:sz w:val="24"/>
          <w:szCs w:val="24"/>
        </w:rPr>
        <w:t>по взысканию дебиторской задолженности по платежам в бюджет,</w:t>
      </w:r>
    </w:p>
    <w:p w:rsidR="00D31AE3" w:rsidRPr="004733EE" w:rsidRDefault="00D31AE3" w:rsidP="00D31AE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733E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пеням и штрафам по ним администрации сельского поселения Рассветовский сельсовет муниципального района </w:t>
      </w:r>
      <w:proofErr w:type="gramStart"/>
      <w:r w:rsidRPr="004733EE">
        <w:rPr>
          <w:rFonts w:ascii="Times New Roman" w:hAnsi="Times New Roman" w:cs="Times New Roman"/>
          <w:b w:val="0"/>
          <w:color w:val="000000"/>
          <w:sz w:val="24"/>
          <w:szCs w:val="24"/>
        </w:rPr>
        <w:t>Давлекановский  район</w:t>
      </w:r>
      <w:proofErr w:type="gramEnd"/>
    </w:p>
    <w:p w:rsidR="00D31AE3" w:rsidRPr="004733EE" w:rsidRDefault="00D31AE3" w:rsidP="00D31AE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733E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Республики Башкортостан</w:t>
      </w:r>
    </w:p>
    <w:p w:rsidR="00D31AE3" w:rsidRPr="004733EE" w:rsidRDefault="00D31AE3" w:rsidP="00D31A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1AE3" w:rsidRPr="004733EE" w:rsidRDefault="00D31AE3" w:rsidP="00D31A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1AE3" w:rsidRPr="004733EE" w:rsidRDefault="00D31AE3" w:rsidP="00D31A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 xml:space="preserve">Рассмотрев протест прокурора Давлекановского района, руководствуясь </w:t>
      </w:r>
      <w:proofErr w:type="spellStart"/>
      <w:r w:rsidRPr="004733EE">
        <w:rPr>
          <w:rFonts w:ascii="Times New Roman" w:hAnsi="Times New Roman"/>
          <w:sz w:val="24"/>
          <w:szCs w:val="24"/>
        </w:rPr>
        <w:t>ст.ст</w:t>
      </w:r>
      <w:proofErr w:type="spellEnd"/>
      <w:r w:rsidRPr="004733EE">
        <w:rPr>
          <w:rFonts w:ascii="Times New Roman" w:hAnsi="Times New Roman"/>
          <w:sz w:val="24"/>
          <w:szCs w:val="24"/>
        </w:rPr>
        <w:t>. 14, 48 Федерального закона от 06.10.2003 № 131-ФЗ «Об общих принципах организации местного самоуправления в РФ», ПОСТАНОВЛЯЮ:</w:t>
      </w:r>
    </w:p>
    <w:p w:rsidR="00D31AE3" w:rsidRPr="004733EE" w:rsidRDefault="00D31AE3" w:rsidP="00D31AE3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31AE3" w:rsidRPr="004733EE" w:rsidRDefault="00D31AE3" w:rsidP="00D31AE3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733EE">
        <w:rPr>
          <w:rFonts w:ascii="Times New Roman" w:hAnsi="Times New Roman"/>
          <w:b w:val="0"/>
          <w:sz w:val="24"/>
          <w:szCs w:val="24"/>
        </w:rPr>
        <w:t>1.Внести в</w:t>
      </w:r>
      <w:r w:rsidRPr="004733EE">
        <w:rPr>
          <w:rFonts w:ascii="Times New Roman" w:hAnsi="Times New Roman"/>
          <w:sz w:val="24"/>
          <w:szCs w:val="24"/>
        </w:rPr>
        <w:t xml:space="preserve"> </w:t>
      </w:r>
      <w:r w:rsidRPr="004733EE">
        <w:rPr>
          <w:rFonts w:ascii="Times New Roman" w:hAnsi="Times New Roman"/>
          <w:b w:val="0"/>
          <w:sz w:val="24"/>
          <w:szCs w:val="24"/>
        </w:rPr>
        <w:t>Р</w:t>
      </w:r>
      <w:r w:rsidRPr="004733E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сельского поселения Рассветовский сельсовет муниципального района </w:t>
      </w:r>
      <w:proofErr w:type="gramStart"/>
      <w:r w:rsidRPr="004733EE">
        <w:rPr>
          <w:rFonts w:ascii="Times New Roman" w:hAnsi="Times New Roman" w:cs="Times New Roman"/>
          <w:b w:val="0"/>
          <w:color w:val="000000"/>
          <w:sz w:val="24"/>
          <w:szCs w:val="24"/>
        </w:rPr>
        <w:t>Давлекановский  район</w:t>
      </w:r>
      <w:proofErr w:type="gramEnd"/>
      <w:r w:rsidRPr="004733E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Республики Башкортостан</w:t>
      </w:r>
      <w:r w:rsidRPr="004733EE">
        <w:rPr>
          <w:rFonts w:ascii="Times New Roman" w:hAnsi="Times New Roman"/>
          <w:sz w:val="24"/>
          <w:szCs w:val="24"/>
        </w:rPr>
        <w:t xml:space="preserve">, </w:t>
      </w:r>
      <w:r w:rsidRPr="004733EE">
        <w:rPr>
          <w:rFonts w:ascii="Times New Roman" w:hAnsi="Times New Roman"/>
          <w:b w:val="0"/>
          <w:sz w:val="24"/>
          <w:szCs w:val="24"/>
        </w:rPr>
        <w:t xml:space="preserve">утвержденный постановлением главы сельского поселения </w:t>
      </w:r>
      <w:r w:rsidRPr="004733EE">
        <w:rPr>
          <w:rFonts w:ascii="Times New Roman" w:hAnsi="Times New Roman" w:cs="Times New Roman"/>
          <w:b w:val="0"/>
          <w:color w:val="000000"/>
          <w:sz w:val="24"/>
          <w:szCs w:val="24"/>
        </w:rPr>
        <w:t>Рассветовский</w:t>
      </w:r>
      <w:r w:rsidRPr="004733EE">
        <w:rPr>
          <w:rFonts w:ascii="Times New Roman" w:hAnsi="Times New Roman"/>
          <w:b w:val="0"/>
          <w:sz w:val="24"/>
          <w:szCs w:val="24"/>
        </w:rPr>
        <w:t xml:space="preserve"> сельсовет муниципального района Давлекановский район от 28.04.2025 № 12 (далее –  Регламент) следующие изменения и дополнения:</w:t>
      </w:r>
    </w:p>
    <w:p w:rsidR="00D31AE3" w:rsidRPr="004733EE" w:rsidRDefault="00D31AE3" w:rsidP="00D31AE3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</w:rPr>
      </w:pPr>
      <w:r w:rsidRPr="004733EE">
        <w:rPr>
          <w:rFonts w:ascii="Times New Roman" w:hAnsi="Times New Roman"/>
        </w:rPr>
        <w:t>Часть 1 Регламента дополнить пунктом 1.7. следующего содержания: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«3. Регламент устанавливать: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а)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по: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в) перечень структурных подразделений (сотрудников) администратора доходов бюджета, ответственных за работу с дебиторской задолженностью по доходам;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 xml:space="preserve">г)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бюджета, </w:t>
      </w:r>
      <w:r w:rsidRPr="004733EE">
        <w:rPr>
          <w:rFonts w:ascii="Times New Roman" w:hAnsi="Times New Roman"/>
          <w:sz w:val="24"/>
          <w:szCs w:val="24"/>
        </w:rPr>
        <w:lastRenderedPageBreak/>
        <w:t>осуществляющей полномочия по ведению бюджетного учета (далее - централизованная бухгалтерия).»;</w:t>
      </w:r>
    </w:p>
    <w:p w:rsidR="00D31AE3" w:rsidRPr="004733EE" w:rsidRDefault="00D31AE3" w:rsidP="00D31AE3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Пункт 4.2. Регламента дополнить подпунктом 4) следующего содержания: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«4)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платежей, уведомлений о наличии задолженности по обязательным платежам.»;</w:t>
      </w:r>
    </w:p>
    <w:p w:rsidR="00D31AE3" w:rsidRPr="004733EE" w:rsidRDefault="00D31AE3" w:rsidP="00D31AE3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Подпункт 4 пункта 4.3. Регламента исключить.</w:t>
      </w:r>
    </w:p>
    <w:p w:rsidR="00D31AE3" w:rsidRPr="004733EE" w:rsidRDefault="00D31AE3" w:rsidP="00D31AE3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Дополнить Регламент частью 5 следующего содержания: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«5. Порядок обмена информацией (первичными учетными документами) между структурными подразделениями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 xml:space="preserve">5.1. При поступлении информации о наличии дебиторской задолженности по доходам специалист администрации </w:t>
      </w:r>
      <w:proofErr w:type="gramStart"/>
      <w:r w:rsidRPr="004733EE">
        <w:rPr>
          <w:rFonts w:ascii="Times New Roman" w:hAnsi="Times New Roman"/>
          <w:sz w:val="24"/>
          <w:szCs w:val="24"/>
        </w:rPr>
        <w:t>подготавливает  проект</w:t>
      </w:r>
      <w:proofErr w:type="gramEnd"/>
      <w:r w:rsidRPr="004733EE">
        <w:rPr>
          <w:rFonts w:ascii="Times New Roman" w:hAnsi="Times New Roman"/>
          <w:sz w:val="24"/>
          <w:szCs w:val="24"/>
        </w:rPr>
        <w:t xml:space="preserve"> претензии (требований) в 2-х экземплярах.</w:t>
      </w:r>
    </w:p>
    <w:p w:rsidR="00D31AE3" w:rsidRPr="004733EE" w:rsidRDefault="00D31AE3" w:rsidP="00D31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5.2. Подписанная претензия (требование) направляется должнику (дебитору), а второй экземпляр вместе с документами, обосновывающими возникновение дебиторской задолженности, передается в централизованную бухгалтерию для своевременного начисления задолженности и отражения в бюджетном учете.</w:t>
      </w:r>
    </w:p>
    <w:p w:rsidR="00D31AE3" w:rsidRPr="004733EE" w:rsidRDefault="00D31AE3" w:rsidP="00D31A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 xml:space="preserve">5.3. В случае принятия решения о принудительном взыскании дебиторской задолженности по доходам подготовка </w:t>
      </w:r>
      <w:proofErr w:type="gramStart"/>
      <w:r w:rsidRPr="004733EE">
        <w:rPr>
          <w:rFonts w:ascii="Times New Roman" w:hAnsi="Times New Roman"/>
          <w:sz w:val="24"/>
          <w:szCs w:val="24"/>
        </w:rPr>
        <w:t>документов  осуществляется</w:t>
      </w:r>
      <w:proofErr w:type="gramEnd"/>
      <w:r w:rsidRPr="004733EE">
        <w:rPr>
          <w:rFonts w:ascii="Times New Roman" w:hAnsi="Times New Roman"/>
          <w:sz w:val="24"/>
          <w:szCs w:val="24"/>
        </w:rPr>
        <w:t xml:space="preserve"> в соответствии с пунктом 4.3 Регламента.».</w:t>
      </w:r>
    </w:p>
    <w:p w:rsidR="00D31AE3" w:rsidRPr="004733EE" w:rsidRDefault="00D31AE3" w:rsidP="00D31A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2.Контроль за исполнением постановления оставляю за собой.</w:t>
      </w:r>
    </w:p>
    <w:p w:rsidR="00D31AE3" w:rsidRPr="004733EE" w:rsidRDefault="00D31AE3" w:rsidP="00D31A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D31AE3" w:rsidRPr="004733EE" w:rsidRDefault="00D31AE3" w:rsidP="00D31A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1AE3" w:rsidRDefault="00D31AE3" w:rsidP="00D31A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1220" w:rsidRPr="004733EE" w:rsidRDefault="00081220" w:rsidP="00D31A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1AE3" w:rsidRPr="004733EE" w:rsidRDefault="00D31AE3" w:rsidP="00D31A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33EE"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</w:t>
      </w:r>
      <w:r w:rsidR="00081220">
        <w:rPr>
          <w:rFonts w:ascii="Times New Roman" w:hAnsi="Times New Roman"/>
          <w:sz w:val="24"/>
          <w:szCs w:val="24"/>
        </w:rPr>
        <w:t xml:space="preserve">                  </w:t>
      </w:r>
      <w:bookmarkStart w:id="0" w:name="_GoBack"/>
      <w:bookmarkEnd w:id="0"/>
      <w:r w:rsidRPr="004733EE">
        <w:rPr>
          <w:rFonts w:ascii="Times New Roman" w:hAnsi="Times New Roman"/>
          <w:sz w:val="24"/>
          <w:szCs w:val="24"/>
        </w:rPr>
        <w:t xml:space="preserve">                               Д.А. Карпов</w:t>
      </w:r>
    </w:p>
    <w:p w:rsidR="00D31AE3" w:rsidRPr="004733EE" w:rsidRDefault="00D31AE3">
      <w:pPr>
        <w:rPr>
          <w:sz w:val="24"/>
          <w:szCs w:val="24"/>
        </w:rPr>
      </w:pPr>
    </w:p>
    <w:sectPr w:rsidR="00D31AE3" w:rsidRPr="00473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478"/>
    <w:rsid w:val="00081220"/>
    <w:rsid w:val="00392924"/>
    <w:rsid w:val="004733EE"/>
    <w:rsid w:val="00706478"/>
    <w:rsid w:val="00D3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6DFD9"/>
  <w15:chartTrackingRefBased/>
  <w15:docId w15:val="{A316CCE0-D6EE-4276-B5B9-1192BCFD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AE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З список Знак,Абзац списка нумерованный Знак"/>
    <w:link w:val="a4"/>
    <w:uiPriority w:val="1"/>
    <w:qFormat/>
    <w:locked/>
    <w:rsid w:val="00D31AE3"/>
    <w:rPr>
      <w:sz w:val="24"/>
      <w:szCs w:val="24"/>
    </w:rPr>
  </w:style>
  <w:style w:type="paragraph" w:styleId="a4">
    <w:name w:val="List Paragraph"/>
    <w:aliases w:val="ТЗ список,Абзац списка нумерованный"/>
    <w:basedOn w:val="a"/>
    <w:link w:val="a3"/>
    <w:uiPriority w:val="1"/>
    <w:qFormat/>
    <w:rsid w:val="00D31AE3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ConsPlusTitle">
    <w:name w:val="ConsPlusTitle"/>
    <w:uiPriority w:val="99"/>
    <w:rsid w:val="00D31A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3E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2025-10-31T06:43:00Z</cp:lastPrinted>
  <dcterms:created xsi:type="dcterms:W3CDTF">2025-10-01T05:23:00Z</dcterms:created>
  <dcterms:modified xsi:type="dcterms:W3CDTF">2025-11-06T05:13:00Z</dcterms:modified>
</cp:coreProperties>
</file>