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BC" w:rsidRDefault="00A41CBC" w:rsidP="00A41CBC">
      <w:pPr>
        <w:autoSpaceDE w:val="0"/>
        <w:autoSpaceDN w:val="0"/>
        <w:adjustRightInd w:val="0"/>
        <w:ind w:left="-180" w:firstLine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Совет муниципального района </w:t>
      </w:r>
    </w:p>
    <w:p w:rsidR="00A41CBC" w:rsidRDefault="00A41CBC" w:rsidP="00A41CBC">
      <w:pPr>
        <w:autoSpaceDE w:val="0"/>
        <w:autoSpaceDN w:val="0"/>
        <w:adjustRightInd w:val="0"/>
        <w:ind w:left="-180" w:firstLine="720"/>
        <w:jc w:val="cent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Давлекановский</w:t>
      </w:r>
      <w:proofErr w:type="spellEnd"/>
      <w:r>
        <w:rPr>
          <w:rFonts w:ascii="Times New Roman" w:hAnsi="Times New Roman"/>
          <w:szCs w:val="24"/>
        </w:rPr>
        <w:t xml:space="preserve"> район Республики Башкортостан</w:t>
      </w:r>
    </w:p>
    <w:p w:rsidR="001062BE" w:rsidRDefault="001062BE" w:rsidP="00A41CBC">
      <w:pPr>
        <w:autoSpaceDE w:val="0"/>
        <w:autoSpaceDN w:val="0"/>
        <w:adjustRightInd w:val="0"/>
        <w:ind w:left="-180" w:firstLine="720"/>
        <w:jc w:val="center"/>
        <w:rPr>
          <w:rFonts w:ascii="Times New Roman" w:hAnsi="Times New Roman"/>
          <w:szCs w:val="24"/>
        </w:rPr>
      </w:pPr>
    </w:p>
    <w:p w:rsidR="001062BE" w:rsidRDefault="001062BE" w:rsidP="00A41CBC">
      <w:pPr>
        <w:autoSpaceDE w:val="0"/>
        <w:autoSpaceDN w:val="0"/>
        <w:adjustRightInd w:val="0"/>
        <w:ind w:left="-180" w:firstLine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РЕШЕНИЕ</w:t>
      </w:r>
    </w:p>
    <w:p w:rsidR="00955329" w:rsidRDefault="00955329" w:rsidP="00A41CBC">
      <w:pPr>
        <w:autoSpaceDE w:val="0"/>
        <w:autoSpaceDN w:val="0"/>
        <w:adjustRightInd w:val="0"/>
        <w:ind w:left="-180" w:firstLine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26.04.2019 №4/52-34</w:t>
      </w:r>
    </w:p>
    <w:p w:rsidR="00A41CBC" w:rsidRDefault="00A41CBC" w:rsidP="00A41CBC">
      <w:pPr>
        <w:autoSpaceDE w:val="0"/>
        <w:autoSpaceDN w:val="0"/>
        <w:adjustRightInd w:val="0"/>
        <w:ind w:left="-180" w:firstLine="720"/>
        <w:jc w:val="center"/>
        <w:rPr>
          <w:rFonts w:ascii="Times New Roman" w:hAnsi="Times New Roman"/>
          <w:szCs w:val="24"/>
        </w:rPr>
      </w:pPr>
    </w:p>
    <w:p w:rsidR="00A41CBC" w:rsidRPr="00A77D3C" w:rsidRDefault="00A41CBC" w:rsidP="00A41CBC">
      <w:pPr>
        <w:autoSpaceDE w:val="0"/>
        <w:autoSpaceDN w:val="0"/>
        <w:adjustRightInd w:val="0"/>
        <w:ind w:left="-180" w:firstLine="720"/>
        <w:jc w:val="center"/>
        <w:rPr>
          <w:rFonts w:ascii="Times New Roman" w:hAnsi="Times New Roman"/>
          <w:szCs w:val="24"/>
        </w:rPr>
      </w:pPr>
      <w:r w:rsidRPr="00A77D3C">
        <w:rPr>
          <w:rFonts w:ascii="Times New Roman" w:hAnsi="Times New Roman"/>
          <w:szCs w:val="24"/>
        </w:rPr>
        <w:t xml:space="preserve">Об утверждении отчета об исполнении бюджета муниципального района </w:t>
      </w:r>
      <w:proofErr w:type="spellStart"/>
      <w:r w:rsidRPr="00A77D3C">
        <w:rPr>
          <w:rFonts w:ascii="Times New Roman" w:hAnsi="Times New Roman"/>
          <w:szCs w:val="24"/>
        </w:rPr>
        <w:t>Давлекановский</w:t>
      </w:r>
      <w:proofErr w:type="spellEnd"/>
      <w:r w:rsidRPr="00A77D3C">
        <w:rPr>
          <w:rFonts w:ascii="Times New Roman" w:hAnsi="Times New Roman"/>
          <w:szCs w:val="24"/>
        </w:rPr>
        <w:t xml:space="preserve"> район Республики Башкортостан за 2018 год</w:t>
      </w:r>
    </w:p>
    <w:p w:rsidR="00A41CBC" w:rsidRPr="00A77D3C" w:rsidRDefault="00A41CBC" w:rsidP="00A41CBC">
      <w:pPr>
        <w:autoSpaceDE w:val="0"/>
        <w:autoSpaceDN w:val="0"/>
        <w:adjustRightInd w:val="0"/>
        <w:ind w:left="-180" w:firstLine="720"/>
        <w:jc w:val="center"/>
        <w:rPr>
          <w:rFonts w:ascii="Times New Roman" w:hAnsi="Times New Roman"/>
          <w:szCs w:val="24"/>
        </w:rPr>
      </w:pPr>
    </w:p>
    <w:p w:rsidR="00A41CBC" w:rsidRPr="00A77D3C" w:rsidRDefault="00A41CBC" w:rsidP="00A41CBC">
      <w:pPr>
        <w:ind w:firstLine="720"/>
        <w:jc w:val="both"/>
        <w:rPr>
          <w:rFonts w:ascii="Times New Roman" w:hAnsi="Times New Roman"/>
          <w:szCs w:val="24"/>
        </w:rPr>
      </w:pPr>
      <w:r w:rsidRPr="00A77D3C">
        <w:rPr>
          <w:rFonts w:ascii="Times New Roman" w:hAnsi="Times New Roman"/>
          <w:szCs w:val="24"/>
        </w:rPr>
        <w:t xml:space="preserve">В соответствии со статьями 264.5, 264.6 Бюджетного кодекса Российской Федерации, статьями 57, 58 Положения о бюджетном процессе в муниципальном районе </w:t>
      </w:r>
      <w:proofErr w:type="spellStart"/>
      <w:r w:rsidRPr="00A77D3C">
        <w:rPr>
          <w:rFonts w:ascii="Times New Roman" w:hAnsi="Times New Roman"/>
          <w:szCs w:val="24"/>
        </w:rPr>
        <w:t>Давлекановский</w:t>
      </w:r>
      <w:proofErr w:type="spellEnd"/>
      <w:r w:rsidRPr="00A77D3C">
        <w:rPr>
          <w:rFonts w:ascii="Times New Roman" w:hAnsi="Times New Roman"/>
          <w:szCs w:val="24"/>
        </w:rPr>
        <w:t xml:space="preserve"> район Республики Башкортостан, утвержденного решением Совета муниципального района </w:t>
      </w:r>
      <w:proofErr w:type="spellStart"/>
      <w:r w:rsidRPr="00A77D3C">
        <w:rPr>
          <w:rFonts w:ascii="Times New Roman" w:hAnsi="Times New Roman"/>
          <w:szCs w:val="24"/>
        </w:rPr>
        <w:t>Давлекановский</w:t>
      </w:r>
      <w:proofErr w:type="spellEnd"/>
      <w:r w:rsidRPr="00A77D3C">
        <w:rPr>
          <w:rFonts w:ascii="Times New Roman" w:hAnsi="Times New Roman"/>
          <w:szCs w:val="24"/>
        </w:rPr>
        <w:t xml:space="preserve"> район Республики Башкортостан от </w:t>
      </w:r>
      <w:r>
        <w:rPr>
          <w:rFonts w:ascii="Times New Roman" w:hAnsi="Times New Roman"/>
          <w:szCs w:val="24"/>
        </w:rPr>
        <w:t>05.03.</w:t>
      </w:r>
      <w:r w:rsidRPr="00A77D3C">
        <w:rPr>
          <w:rFonts w:ascii="Times New Roman" w:hAnsi="Times New Roman"/>
          <w:szCs w:val="24"/>
        </w:rPr>
        <w:t>2014</w:t>
      </w:r>
      <w:r>
        <w:rPr>
          <w:rFonts w:ascii="Times New Roman" w:hAnsi="Times New Roman"/>
          <w:szCs w:val="24"/>
        </w:rPr>
        <w:t xml:space="preserve"> №</w:t>
      </w:r>
      <w:r w:rsidRPr="00A77D3C">
        <w:rPr>
          <w:rFonts w:ascii="Times New Roman" w:hAnsi="Times New Roman"/>
          <w:szCs w:val="24"/>
        </w:rPr>
        <w:t xml:space="preserve">3/37-30, Совет муниципального района </w:t>
      </w:r>
      <w:proofErr w:type="spellStart"/>
      <w:r w:rsidRPr="00A77D3C">
        <w:rPr>
          <w:rFonts w:ascii="Times New Roman" w:hAnsi="Times New Roman"/>
          <w:szCs w:val="24"/>
        </w:rPr>
        <w:t>Давлекановский</w:t>
      </w:r>
      <w:proofErr w:type="spellEnd"/>
      <w:r w:rsidRPr="00A77D3C">
        <w:rPr>
          <w:rFonts w:ascii="Times New Roman" w:hAnsi="Times New Roman"/>
          <w:szCs w:val="24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  <w:szCs w:val="24"/>
        </w:rPr>
        <w:t>р</w:t>
      </w:r>
      <w:proofErr w:type="gramEnd"/>
      <w:r>
        <w:rPr>
          <w:rFonts w:ascii="Times New Roman" w:hAnsi="Times New Roman"/>
          <w:szCs w:val="24"/>
        </w:rPr>
        <w:t xml:space="preserve"> е ш и л :</w:t>
      </w:r>
    </w:p>
    <w:p w:rsidR="00A41CBC" w:rsidRPr="00A77D3C" w:rsidRDefault="00A41CBC" w:rsidP="00A41CBC">
      <w:pPr>
        <w:ind w:firstLine="720"/>
        <w:jc w:val="both"/>
        <w:rPr>
          <w:rFonts w:ascii="Times New Roman" w:hAnsi="Times New Roman"/>
          <w:szCs w:val="24"/>
        </w:rPr>
      </w:pPr>
      <w:r w:rsidRPr="00A77D3C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Pr="00A77D3C">
        <w:rPr>
          <w:rFonts w:ascii="Times New Roman" w:hAnsi="Times New Roman"/>
          <w:szCs w:val="24"/>
        </w:rPr>
        <w:t xml:space="preserve">Утвердить основные характеристики отчета об исполнении бюджета муниципального района </w:t>
      </w:r>
      <w:proofErr w:type="spellStart"/>
      <w:r w:rsidRPr="00A77D3C">
        <w:rPr>
          <w:rFonts w:ascii="Times New Roman" w:hAnsi="Times New Roman"/>
          <w:szCs w:val="24"/>
        </w:rPr>
        <w:t>Давлекановский</w:t>
      </w:r>
      <w:proofErr w:type="spellEnd"/>
      <w:r w:rsidRPr="00A77D3C">
        <w:rPr>
          <w:rFonts w:ascii="Times New Roman" w:hAnsi="Times New Roman"/>
          <w:szCs w:val="24"/>
        </w:rPr>
        <w:t xml:space="preserve"> район Республики Башкортостан за 2018 год:</w:t>
      </w:r>
    </w:p>
    <w:p w:rsidR="00A41CBC" w:rsidRPr="00A77D3C" w:rsidRDefault="00A41CBC" w:rsidP="00A41CBC">
      <w:pPr>
        <w:ind w:firstLine="720"/>
        <w:jc w:val="both"/>
        <w:rPr>
          <w:rFonts w:ascii="Times New Roman" w:hAnsi="Times New Roman"/>
          <w:szCs w:val="24"/>
        </w:rPr>
      </w:pPr>
      <w:r w:rsidRPr="00A77D3C">
        <w:rPr>
          <w:rFonts w:ascii="Times New Roman" w:hAnsi="Times New Roman"/>
          <w:szCs w:val="24"/>
        </w:rPr>
        <w:t xml:space="preserve">общий объем доходов по отчету об исполнении бюджета муниципального  района </w:t>
      </w:r>
      <w:proofErr w:type="spellStart"/>
      <w:r w:rsidRPr="00A77D3C">
        <w:rPr>
          <w:rFonts w:ascii="Times New Roman" w:hAnsi="Times New Roman"/>
          <w:szCs w:val="24"/>
        </w:rPr>
        <w:t>Давлекановский</w:t>
      </w:r>
      <w:proofErr w:type="spellEnd"/>
      <w:r w:rsidRPr="00A77D3C">
        <w:rPr>
          <w:rFonts w:ascii="Times New Roman" w:hAnsi="Times New Roman"/>
          <w:szCs w:val="24"/>
        </w:rPr>
        <w:t xml:space="preserve"> район Республики Башкортостан за 2018 год в сумме 921669,4 тыс. рублей;</w:t>
      </w:r>
    </w:p>
    <w:p w:rsidR="00A41CBC" w:rsidRPr="00A77D3C" w:rsidRDefault="00A41CBC" w:rsidP="00A41CBC">
      <w:pPr>
        <w:ind w:firstLine="720"/>
        <w:jc w:val="both"/>
        <w:rPr>
          <w:rFonts w:ascii="Times New Roman" w:hAnsi="Times New Roman"/>
          <w:szCs w:val="24"/>
        </w:rPr>
      </w:pPr>
      <w:r w:rsidRPr="00A77D3C">
        <w:rPr>
          <w:rFonts w:ascii="Times New Roman" w:hAnsi="Times New Roman"/>
          <w:szCs w:val="24"/>
        </w:rPr>
        <w:t xml:space="preserve">общий объем расходов по отчету об исполнении бюджета муниципального района </w:t>
      </w:r>
      <w:proofErr w:type="spellStart"/>
      <w:r w:rsidRPr="00A77D3C">
        <w:rPr>
          <w:rFonts w:ascii="Times New Roman" w:hAnsi="Times New Roman"/>
          <w:szCs w:val="24"/>
        </w:rPr>
        <w:t>Давлекановский</w:t>
      </w:r>
      <w:proofErr w:type="spellEnd"/>
      <w:r w:rsidRPr="00A77D3C">
        <w:rPr>
          <w:rFonts w:ascii="Times New Roman" w:hAnsi="Times New Roman"/>
          <w:szCs w:val="24"/>
        </w:rPr>
        <w:t xml:space="preserve"> район Республики Башкортостан за 2018</w:t>
      </w:r>
      <w:r>
        <w:rPr>
          <w:rFonts w:ascii="Times New Roman" w:hAnsi="Times New Roman"/>
          <w:szCs w:val="24"/>
        </w:rPr>
        <w:t xml:space="preserve"> год </w:t>
      </w:r>
      <w:r w:rsidRPr="00A77D3C">
        <w:rPr>
          <w:rFonts w:ascii="Times New Roman" w:hAnsi="Times New Roman"/>
          <w:szCs w:val="24"/>
        </w:rPr>
        <w:t>в сумме 869774,4 тыс. рублей;</w:t>
      </w:r>
    </w:p>
    <w:p w:rsidR="00A41CBC" w:rsidRPr="00A77D3C" w:rsidRDefault="00A41CBC" w:rsidP="00A41CBC">
      <w:pPr>
        <w:ind w:firstLine="720"/>
        <w:jc w:val="both"/>
        <w:rPr>
          <w:rFonts w:ascii="Times New Roman" w:hAnsi="Times New Roman"/>
          <w:szCs w:val="24"/>
        </w:rPr>
      </w:pPr>
      <w:r w:rsidRPr="00A77D3C">
        <w:rPr>
          <w:rFonts w:ascii="Times New Roman" w:hAnsi="Times New Roman"/>
          <w:szCs w:val="24"/>
        </w:rPr>
        <w:t xml:space="preserve">общий профицит бюджета по отчету об исполнении бюджета муниципального района </w:t>
      </w:r>
      <w:proofErr w:type="spellStart"/>
      <w:r w:rsidRPr="00A77D3C">
        <w:rPr>
          <w:rFonts w:ascii="Times New Roman" w:hAnsi="Times New Roman"/>
          <w:szCs w:val="24"/>
        </w:rPr>
        <w:t>Давлекановский</w:t>
      </w:r>
      <w:proofErr w:type="spellEnd"/>
      <w:r w:rsidRPr="00A77D3C">
        <w:rPr>
          <w:rFonts w:ascii="Times New Roman" w:hAnsi="Times New Roman"/>
          <w:szCs w:val="24"/>
        </w:rPr>
        <w:t xml:space="preserve"> район Республики Башкортостан </w:t>
      </w:r>
      <w:r>
        <w:rPr>
          <w:rFonts w:ascii="Times New Roman" w:hAnsi="Times New Roman"/>
          <w:szCs w:val="24"/>
        </w:rPr>
        <w:t xml:space="preserve">                               </w:t>
      </w:r>
      <w:r w:rsidRPr="00A77D3C">
        <w:rPr>
          <w:rFonts w:ascii="Times New Roman" w:hAnsi="Times New Roman"/>
          <w:szCs w:val="24"/>
        </w:rPr>
        <w:t>за 2018</w:t>
      </w:r>
      <w:r>
        <w:rPr>
          <w:rFonts w:ascii="Times New Roman" w:hAnsi="Times New Roman"/>
          <w:szCs w:val="24"/>
        </w:rPr>
        <w:t xml:space="preserve">год в сумме </w:t>
      </w:r>
      <w:r w:rsidRPr="00A77D3C">
        <w:rPr>
          <w:rFonts w:ascii="Times New Roman" w:hAnsi="Times New Roman"/>
          <w:szCs w:val="24"/>
        </w:rPr>
        <w:t xml:space="preserve">51895,0 тыс. рублей. </w:t>
      </w:r>
    </w:p>
    <w:p w:rsidR="00A41CBC" w:rsidRPr="00A77D3C" w:rsidRDefault="00A41CBC" w:rsidP="00A41CBC">
      <w:pPr>
        <w:ind w:firstLine="720"/>
        <w:jc w:val="both"/>
        <w:rPr>
          <w:rFonts w:ascii="Times New Roman" w:hAnsi="Times New Roman"/>
          <w:szCs w:val="24"/>
        </w:rPr>
      </w:pPr>
      <w:r w:rsidRPr="00A77D3C"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 xml:space="preserve"> </w:t>
      </w:r>
      <w:r w:rsidRPr="00A77D3C">
        <w:rPr>
          <w:rFonts w:ascii="Times New Roman" w:hAnsi="Times New Roman"/>
          <w:szCs w:val="24"/>
        </w:rPr>
        <w:t xml:space="preserve">Утвердить в отчете об исполнении бюджета муниципального района </w:t>
      </w:r>
      <w:proofErr w:type="spellStart"/>
      <w:r w:rsidRPr="00A77D3C">
        <w:rPr>
          <w:rFonts w:ascii="Times New Roman" w:hAnsi="Times New Roman"/>
          <w:szCs w:val="24"/>
        </w:rPr>
        <w:t>Давлекановский</w:t>
      </w:r>
      <w:proofErr w:type="spellEnd"/>
      <w:r w:rsidRPr="00A77D3C">
        <w:rPr>
          <w:rFonts w:ascii="Times New Roman" w:hAnsi="Times New Roman"/>
          <w:szCs w:val="24"/>
        </w:rPr>
        <w:t xml:space="preserve"> район Республики Башкортостан за 2018 год</w:t>
      </w:r>
    </w:p>
    <w:p w:rsidR="00A41CBC" w:rsidRPr="00A77D3C" w:rsidRDefault="00A41CBC" w:rsidP="00A41CBC">
      <w:pPr>
        <w:ind w:firstLine="720"/>
        <w:jc w:val="both"/>
        <w:rPr>
          <w:rFonts w:ascii="Times New Roman" w:hAnsi="Times New Roman"/>
          <w:szCs w:val="24"/>
        </w:rPr>
      </w:pPr>
      <w:r w:rsidRPr="00A77D3C">
        <w:rPr>
          <w:rFonts w:ascii="Times New Roman" w:hAnsi="Times New Roman"/>
          <w:szCs w:val="24"/>
        </w:rPr>
        <w:t xml:space="preserve">исполнение </w:t>
      </w:r>
      <w:r>
        <w:rPr>
          <w:rFonts w:ascii="Times New Roman" w:hAnsi="Times New Roman"/>
          <w:szCs w:val="24"/>
        </w:rPr>
        <w:t xml:space="preserve">бюджета муниципального </w:t>
      </w:r>
      <w:r w:rsidRPr="00A77D3C">
        <w:rPr>
          <w:rFonts w:ascii="Times New Roman" w:hAnsi="Times New Roman"/>
          <w:szCs w:val="24"/>
        </w:rPr>
        <w:t xml:space="preserve">района </w:t>
      </w:r>
      <w:proofErr w:type="spellStart"/>
      <w:r w:rsidRPr="00A77D3C">
        <w:rPr>
          <w:rFonts w:ascii="Times New Roman" w:hAnsi="Times New Roman"/>
          <w:szCs w:val="24"/>
        </w:rPr>
        <w:t>Давлекановский</w:t>
      </w:r>
      <w:proofErr w:type="spellEnd"/>
      <w:r w:rsidRPr="00A77D3C">
        <w:rPr>
          <w:rFonts w:ascii="Times New Roman" w:hAnsi="Times New Roman"/>
          <w:szCs w:val="24"/>
        </w:rPr>
        <w:t xml:space="preserve"> район Республики Башкортостан по кодам бюджетной классификации доходов бюджета согласно приложению № 1;</w:t>
      </w:r>
    </w:p>
    <w:p w:rsidR="00A41CBC" w:rsidRPr="00A77D3C" w:rsidRDefault="00A41CBC" w:rsidP="00A41CBC">
      <w:pPr>
        <w:ind w:firstLine="720"/>
        <w:jc w:val="both"/>
        <w:rPr>
          <w:rFonts w:ascii="Times New Roman" w:hAnsi="Times New Roman"/>
          <w:szCs w:val="24"/>
        </w:rPr>
      </w:pPr>
      <w:r w:rsidRPr="00A77D3C">
        <w:rPr>
          <w:rFonts w:ascii="Times New Roman" w:hAnsi="Times New Roman"/>
          <w:szCs w:val="24"/>
        </w:rPr>
        <w:t>ведомственная структура р</w:t>
      </w:r>
      <w:r>
        <w:rPr>
          <w:rFonts w:ascii="Times New Roman" w:hAnsi="Times New Roman"/>
          <w:szCs w:val="24"/>
        </w:rPr>
        <w:t xml:space="preserve">асходов бюджета муниципального </w:t>
      </w:r>
      <w:r w:rsidRPr="00A77D3C">
        <w:rPr>
          <w:rFonts w:ascii="Times New Roman" w:hAnsi="Times New Roman"/>
          <w:szCs w:val="24"/>
        </w:rPr>
        <w:t xml:space="preserve">района </w:t>
      </w:r>
      <w:proofErr w:type="spellStart"/>
      <w:r w:rsidRPr="00A77D3C">
        <w:rPr>
          <w:rFonts w:ascii="Times New Roman" w:hAnsi="Times New Roman"/>
          <w:szCs w:val="24"/>
        </w:rPr>
        <w:t>Давлекановский</w:t>
      </w:r>
      <w:proofErr w:type="spellEnd"/>
      <w:r w:rsidRPr="00A77D3C">
        <w:rPr>
          <w:rFonts w:ascii="Times New Roman" w:hAnsi="Times New Roman"/>
          <w:szCs w:val="24"/>
        </w:rPr>
        <w:t xml:space="preserve"> район Республики Башкортостан согласно приложению № 2;</w:t>
      </w:r>
    </w:p>
    <w:p w:rsidR="00A41CBC" w:rsidRPr="00A77D3C" w:rsidRDefault="00A41CBC" w:rsidP="00A41CBC">
      <w:pPr>
        <w:ind w:firstLine="720"/>
        <w:jc w:val="both"/>
        <w:rPr>
          <w:rFonts w:ascii="Times New Roman" w:hAnsi="Times New Roman"/>
          <w:szCs w:val="24"/>
        </w:rPr>
      </w:pPr>
      <w:r w:rsidRPr="00A77D3C">
        <w:rPr>
          <w:rFonts w:ascii="Times New Roman" w:hAnsi="Times New Roman"/>
          <w:szCs w:val="24"/>
        </w:rPr>
        <w:t>распределение бюджетных ассигнований</w:t>
      </w:r>
      <w:r>
        <w:rPr>
          <w:rFonts w:ascii="Times New Roman" w:hAnsi="Times New Roman"/>
          <w:szCs w:val="24"/>
        </w:rPr>
        <w:t xml:space="preserve"> муниципального </w:t>
      </w:r>
      <w:r w:rsidRPr="00A77D3C">
        <w:rPr>
          <w:rFonts w:ascii="Times New Roman" w:hAnsi="Times New Roman"/>
          <w:szCs w:val="24"/>
        </w:rPr>
        <w:t xml:space="preserve">района </w:t>
      </w:r>
      <w:proofErr w:type="spellStart"/>
      <w:r w:rsidRPr="00A77D3C">
        <w:rPr>
          <w:rFonts w:ascii="Times New Roman" w:hAnsi="Times New Roman"/>
          <w:szCs w:val="24"/>
        </w:rPr>
        <w:t>Давлекановский</w:t>
      </w:r>
      <w:proofErr w:type="spellEnd"/>
      <w:r w:rsidRPr="00A77D3C">
        <w:rPr>
          <w:rFonts w:ascii="Times New Roman" w:hAnsi="Times New Roman"/>
          <w:szCs w:val="24"/>
        </w:rPr>
        <w:t xml:space="preserve"> район Республики Башкортостан по разделам, подразделам, целевым статьям (муниципальным программам муниципального района </w:t>
      </w:r>
      <w:proofErr w:type="spellStart"/>
      <w:r w:rsidRPr="00A77D3C">
        <w:rPr>
          <w:rFonts w:ascii="Times New Roman" w:hAnsi="Times New Roman"/>
          <w:szCs w:val="24"/>
        </w:rPr>
        <w:t>Давлекановский</w:t>
      </w:r>
      <w:proofErr w:type="spellEnd"/>
      <w:r w:rsidRPr="00A77D3C">
        <w:rPr>
          <w:rFonts w:ascii="Times New Roman" w:hAnsi="Times New Roman"/>
          <w:szCs w:val="24"/>
        </w:rPr>
        <w:t xml:space="preserve"> район Республики Башкортостан), группам </w:t>
      </w:r>
      <w:proofErr w:type="gramStart"/>
      <w:r w:rsidRPr="00A77D3C">
        <w:rPr>
          <w:rFonts w:ascii="Times New Roman" w:hAnsi="Times New Roman"/>
          <w:szCs w:val="24"/>
        </w:rPr>
        <w:t>видов расходов функциональной классификации расходов бюджета</w:t>
      </w:r>
      <w:proofErr w:type="gramEnd"/>
      <w:r w:rsidRPr="00A77D3C">
        <w:rPr>
          <w:rFonts w:ascii="Times New Roman" w:hAnsi="Times New Roman"/>
          <w:szCs w:val="24"/>
        </w:rPr>
        <w:t xml:space="preserve"> согласно приложению № 3;</w:t>
      </w:r>
    </w:p>
    <w:p w:rsidR="00A41CBC" w:rsidRPr="00A77D3C" w:rsidRDefault="00A41CBC" w:rsidP="00A41CBC">
      <w:pPr>
        <w:ind w:firstLine="720"/>
        <w:jc w:val="both"/>
        <w:rPr>
          <w:rFonts w:ascii="Times New Roman" w:hAnsi="Times New Roman"/>
          <w:szCs w:val="24"/>
        </w:rPr>
      </w:pPr>
      <w:r w:rsidRPr="00A77D3C">
        <w:rPr>
          <w:rFonts w:ascii="Times New Roman" w:hAnsi="Times New Roman"/>
          <w:szCs w:val="24"/>
        </w:rPr>
        <w:t>источники финансирования д</w:t>
      </w:r>
      <w:r>
        <w:rPr>
          <w:rFonts w:ascii="Times New Roman" w:hAnsi="Times New Roman"/>
          <w:szCs w:val="24"/>
        </w:rPr>
        <w:t xml:space="preserve">ефицита бюджета муниципального </w:t>
      </w:r>
      <w:r w:rsidRPr="00A77D3C">
        <w:rPr>
          <w:rFonts w:ascii="Times New Roman" w:hAnsi="Times New Roman"/>
          <w:szCs w:val="24"/>
        </w:rPr>
        <w:t xml:space="preserve">района </w:t>
      </w:r>
      <w:proofErr w:type="spellStart"/>
      <w:r w:rsidRPr="00A77D3C">
        <w:rPr>
          <w:rFonts w:ascii="Times New Roman" w:hAnsi="Times New Roman"/>
          <w:szCs w:val="24"/>
        </w:rPr>
        <w:t>Давлекановский</w:t>
      </w:r>
      <w:proofErr w:type="spellEnd"/>
      <w:r w:rsidRPr="00A77D3C">
        <w:rPr>
          <w:rFonts w:ascii="Times New Roman" w:hAnsi="Times New Roman"/>
          <w:szCs w:val="24"/>
        </w:rPr>
        <w:t xml:space="preserve"> район Республики Башкортостан по кодам </w:t>
      </w:r>
      <w:proofErr w:type="gramStart"/>
      <w:r w:rsidRPr="00A77D3C">
        <w:rPr>
          <w:rFonts w:ascii="Times New Roman" w:hAnsi="Times New Roman"/>
          <w:szCs w:val="24"/>
        </w:rPr>
        <w:t>классификации источников финансирования дефицита бюджета</w:t>
      </w:r>
      <w:proofErr w:type="gramEnd"/>
      <w:r w:rsidRPr="00A77D3C">
        <w:rPr>
          <w:rFonts w:ascii="Times New Roman" w:hAnsi="Times New Roman"/>
          <w:szCs w:val="24"/>
        </w:rPr>
        <w:t xml:space="preserve"> согласно приложению № 4;</w:t>
      </w:r>
    </w:p>
    <w:p w:rsidR="00A41CBC" w:rsidRPr="00A77D3C" w:rsidRDefault="00A41CBC" w:rsidP="00A41CBC">
      <w:pPr>
        <w:ind w:firstLine="720"/>
        <w:jc w:val="both"/>
        <w:rPr>
          <w:rFonts w:ascii="Times New Roman" w:hAnsi="Times New Roman"/>
          <w:szCs w:val="24"/>
        </w:rPr>
      </w:pPr>
      <w:r w:rsidRPr="00A77D3C">
        <w:rPr>
          <w:rFonts w:ascii="Times New Roman" w:hAnsi="Times New Roman"/>
          <w:szCs w:val="24"/>
        </w:rPr>
        <w:t>3.Настоящее решение подлежит опубликованию в местной печати.</w:t>
      </w:r>
    </w:p>
    <w:p w:rsidR="00A41CBC" w:rsidRPr="00A77D3C" w:rsidRDefault="00A41CBC" w:rsidP="00A41CBC">
      <w:pPr>
        <w:jc w:val="both"/>
        <w:rPr>
          <w:rFonts w:ascii="Times New Roman" w:hAnsi="Times New Roman"/>
          <w:szCs w:val="24"/>
        </w:rPr>
      </w:pPr>
    </w:p>
    <w:p w:rsidR="00955329" w:rsidRDefault="00A41CBC" w:rsidP="00955329">
      <w:pPr>
        <w:jc w:val="right"/>
        <w:rPr>
          <w:rFonts w:ascii="Times New Roman" w:hAnsi="Times New Roman"/>
          <w:szCs w:val="24"/>
        </w:rPr>
      </w:pPr>
      <w:r w:rsidRPr="00A77D3C">
        <w:rPr>
          <w:rFonts w:ascii="Times New Roman" w:hAnsi="Times New Roman"/>
          <w:szCs w:val="24"/>
        </w:rPr>
        <w:t xml:space="preserve">Председатель Совета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</w:t>
      </w:r>
    </w:p>
    <w:p w:rsidR="00ED65B3" w:rsidRDefault="00A41CBC" w:rsidP="00955329">
      <w:pPr>
        <w:jc w:val="right"/>
        <w:rPr>
          <w:rFonts w:ascii="Times New Roman" w:hAnsi="Times New Roman"/>
          <w:szCs w:val="24"/>
        </w:rPr>
      </w:pPr>
      <w:r w:rsidRPr="00A77D3C">
        <w:rPr>
          <w:rFonts w:ascii="Times New Roman" w:hAnsi="Times New Roman"/>
          <w:szCs w:val="24"/>
        </w:rPr>
        <w:t>Г.М.</w:t>
      </w:r>
      <w:r>
        <w:rPr>
          <w:rFonts w:ascii="Times New Roman" w:hAnsi="Times New Roman"/>
          <w:szCs w:val="24"/>
        </w:rPr>
        <w:t xml:space="preserve"> </w:t>
      </w:r>
      <w:r w:rsidRPr="00A77D3C">
        <w:rPr>
          <w:rFonts w:ascii="Times New Roman" w:hAnsi="Times New Roman"/>
          <w:szCs w:val="24"/>
        </w:rPr>
        <w:t xml:space="preserve">Якушин </w:t>
      </w:r>
    </w:p>
    <w:p w:rsidR="0026475F" w:rsidRPr="0026475F" w:rsidRDefault="0026475F" w:rsidP="0026475F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both"/>
        <w:outlineLvl w:val="1"/>
        <w:rPr>
          <w:rFonts w:ascii="Times New Roman" w:hAnsi="Times New Roman"/>
          <w:bCs/>
          <w:szCs w:val="28"/>
        </w:rPr>
      </w:pPr>
      <w:r w:rsidRPr="0026475F">
        <w:rPr>
          <w:rFonts w:ascii="Times New Roman" w:hAnsi="Times New Roman"/>
          <w:bCs/>
          <w:szCs w:val="28"/>
        </w:rPr>
        <w:lastRenderedPageBreak/>
        <w:t xml:space="preserve">                                                           </w:t>
      </w:r>
    </w:p>
    <w:p w:rsidR="005244E4" w:rsidRDefault="0026475F" w:rsidP="0026475F">
      <w:pPr>
        <w:keepNext/>
        <w:widowControl w:val="0"/>
        <w:shd w:val="clear" w:color="auto" w:fill="FFFFFF"/>
        <w:tabs>
          <w:tab w:val="left" w:pos="6480"/>
        </w:tabs>
        <w:autoSpaceDE w:val="0"/>
        <w:autoSpaceDN w:val="0"/>
        <w:adjustRightInd w:val="0"/>
        <w:ind w:left="6300" w:right="72"/>
        <w:jc w:val="both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26475F">
        <w:rPr>
          <w:rFonts w:ascii="Times New Roman" w:eastAsia="Arial Unicode MS" w:hAnsi="Times New Roman"/>
          <w:bCs/>
          <w:sz w:val="24"/>
          <w:szCs w:val="24"/>
        </w:rPr>
        <w:t xml:space="preserve">                  </w:t>
      </w:r>
      <w:r w:rsidR="005244E4">
        <w:rPr>
          <w:rFonts w:ascii="Times New Roman" w:eastAsia="Arial Unicode MS" w:hAnsi="Times New Roman"/>
          <w:bCs/>
          <w:sz w:val="24"/>
          <w:szCs w:val="24"/>
        </w:rPr>
        <w:t xml:space="preserve">                  </w:t>
      </w:r>
    </w:p>
    <w:p w:rsidR="0026475F" w:rsidRPr="0026475F" w:rsidRDefault="005244E4" w:rsidP="0026475F">
      <w:pPr>
        <w:keepNext/>
        <w:widowControl w:val="0"/>
        <w:shd w:val="clear" w:color="auto" w:fill="FFFFFF"/>
        <w:tabs>
          <w:tab w:val="left" w:pos="6480"/>
        </w:tabs>
        <w:autoSpaceDE w:val="0"/>
        <w:autoSpaceDN w:val="0"/>
        <w:adjustRightInd w:val="0"/>
        <w:ind w:left="6300" w:right="72"/>
        <w:jc w:val="both"/>
        <w:outlineLvl w:val="1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Приложение </w:t>
      </w:r>
      <w:r w:rsidR="0026475F" w:rsidRPr="0026475F">
        <w:rPr>
          <w:rFonts w:ascii="Times New Roman" w:eastAsia="Arial Unicode MS" w:hAnsi="Times New Roman"/>
          <w:bCs/>
          <w:sz w:val="24"/>
          <w:szCs w:val="24"/>
        </w:rPr>
        <w:t xml:space="preserve">№ 1                                                                       </w:t>
      </w:r>
    </w:p>
    <w:p w:rsidR="0026475F" w:rsidRPr="0026475F" w:rsidRDefault="0026475F" w:rsidP="0026475F">
      <w:pPr>
        <w:keepNext/>
        <w:widowControl w:val="0"/>
        <w:shd w:val="clear" w:color="auto" w:fill="FFFFFF"/>
        <w:tabs>
          <w:tab w:val="left" w:pos="6480"/>
        </w:tabs>
        <w:autoSpaceDE w:val="0"/>
        <w:autoSpaceDN w:val="0"/>
        <w:adjustRightInd w:val="0"/>
        <w:ind w:left="6300" w:right="72"/>
        <w:jc w:val="both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26475F">
        <w:rPr>
          <w:rFonts w:ascii="Times New Roman" w:eastAsia="Arial Unicode MS" w:hAnsi="Times New Roman"/>
          <w:bCs/>
          <w:sz w:val="24"/>
          <w:szCs w:val="24"/>
        </w:rPr>
        <w:t xml:space="preserve">к  решению Совета </w:t>
      </w:r>
    </w:p>
    <w:p w:rsidR="0026475F" w:rsidRPr="0026475F" w:rsidRDefault="0026475F" w:rsidP="0026475F">
      <w:pPr>
        <w:keepNext/>
        <w:widowControl w:val="0"/>
        <w:shd w:val="clear" w:color="auto" w:fill="FFFFFF"/>
        <w:tabs>
          <w:tab w:val="left" w:pos="6480"/>
          <w:tab w:val="left" w:pos="6555"/>
          <w:tab w:val="right" w:pos="9682"/>
        </w:tabs>
        <w:autoSpaceDE w:val="0"/>
        <w:autoSpaceDN w:val="0"/>
        <w:adjustRightInd w:val="0"/>
        <w:ind w:left="6300" w:right="72"/>
        <w:jc w:val="both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26475F">
        <w:rPr>
          <w:rFonts w:ascii="Times New Roman" w:eastAsia="Arial Unicode MS" w:hAnsi="Times New Roman"/>
          <w:bCs/>
          <w:sz w:val="24"/>
          <w:szCs w:val="24"/>
        </w:rPr>
        <w:t>муниципального района</w:t>
      </w:r>
    </w:p>
    <w:p w:rsidR="0026475F" w:rsidRPr="0026475F" w:rsidRDefault="0026475F" w:rsidP="0026475F">
      <w:pPr>
        <w:keepNext/>
        <w:widowControl w:val="0"/>
        <w:shd w:val="clear" w:color="auto" w:fill="FFFFFF"/>
        <w:tabs>
          <w:tab w:val="left" w:pos="6480"/>
          <w:tab w:val="left" w:pos="6555"/>
          <w:tab w:val="right" w:pos="9682"/>
        </w:tabs>
        <w:autoSpaceDE w:val="0"/>
        <w:autoSpaceDN w:val="0"/>
        <w:adjustRightInd w:val="0"/>
        <w:ind w:left="6300" w:right="72"/>
        <w:jc w:val="both"/>
        <w:outlineLvl w:val="1"/>
        <w:rPr>
          <w:rFonts w:ascii="Times New Roman" w:eastAsia="Arial Unicode MS" w:hAnsi="Times New Roman"/>
          <w:bCs/>
          <w:sz w:val="24"/>
          <w:szCs w:val="24"/>
        </w:rPr>
      </w:pPr>
      <w:proofErr w:type="spellStart"/>
      <w:r w:rsidRPr="0026475F">
        <w:rPr>
          <w:rFonts w:ascii="Times New Roman" w:eastAsia="Arial Unicode MS" w:hAnsi="Times New Roman"/>
          <w:bCs/>
          <w:sz w:val="24"/>
          <w:szCs w:val="24"/>
        </w:rPr>
        <w:t>Давлекановский</w:t>
      </w:r>
      <w:proofErr w:type="spellEnd"/>
      <w:r w:rsidRPr="0026475F">
        <w:rPr>
          <w:rFonts w:ascii="Times New Roman" w:eastAsia="Arial Unicode MS" w:hAnsi="Times New Roman"/>
          <w:bCs/>
          <w:sz w:val="24"/>
          <w:szCs w:val="24"/>
        </w:rPr>
        <w:t xml:space="preserve"> район </w:t>
      </w:r>
    </w:p>
    <w:p w:rsidR="0026475F" w:rsidRPr="0026475F" w:rsidRDefault="0026475F" w:rsidP="0026475F">
      <w:pPr>
        <w:keepNext/>
        <w:widowControl w:val="0"/>
        <w:shd w:val="clear" w:color="auto" w:fill="FFFFFF"/>
        <w:tabs>
          <w:tab w:val="left" w:pos="6390"/>
          <w:tab w:val="left" w:pos="6480"/>
          <w:tab w:val="right" w:pos="9682"/>
        </w:tabs>
        <w:autoSpaceDE w:val="0"/>
        <w:autoSpaceDN w:val="0"/>
        <w:adjustRightInd w:val="0"/>
        <w:ind w:left="6300" w:right="72"/>
        <w:jc w:val="both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26475F">
        <w:rPr>
          <w:rFonts w:ascii="Times New Roman" w:eastAsia="Arial Unicode MS" w:hAnsi="Times New Roman"/>
          <w:bCs/>
          <w:sz w:val="24"/>
          <w:szCs w:val="24"/>
        </w:rPr>
        <w:t xml:space="preserve">Республики Башкортостан </w:t>
      </w:r>
    </w:p>
    <w:p w:rsidR="005244E4" w:rsidRPr="0026475F" w:rsidRDefault="005244E4" w:rsidP="005244E4">
      <w:pPr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 w:rsidRPr="0026475F">
        <w:rPr>
          <w:rFonts w:ascii="Times New Roman" w:hAnsi="Times New Roman"/>
          <w:sz w:val="24"/>
          <w:szCs w:val="24"/>
        </w:rPr>
        <w:t xml:space="preserve">от </w:t>
      </w:r>
      <w:r w:rsidR="007D0FB5">
        <w:rPr>
          <w:rFonts w:ascii="Times New Roman" w:hAnsi="Times New Roman"/>
          <w:sz w:val="24"/>
          <w:szCs w:val="24"/>
        </w:rPr>
        <w:t>26</w:t>
      </w:r>
      <w:r w:rsidRPr="005244E4">
        <w:rPr>
          <w:rFonts w:ascii="Times New Roman" w:hAnsi="Times New Roman"/>
          <w:sz w:val="24"/>
          <w:szCs w:val="24"/>
        </w:rPr>
        <w:t>.04.</w:t>
      </w:r>
      <w:r w:rsidRPr="0026475F">
        <w:rPr>
          <w:rFonts w:ascii="Times New Roman" w:hAnsi="Times New Roman"/>
          <w:sz w:val="24"/>
          <w:szCs w:val="24"/>
        </w:rPr>
        <w:t>2019 года</w:t>
      </w:r>
      <w:r w:rsidRPr="005244E4">
        <w:rPr>
          <w:rFonts w:ascii="Times New Roman" w:hAnsi="Times New Roman"/>
          <w:sz w:val="24"/>
          <w:szCs w:val="24"/>
        </w:rPr>
        <w:t xml:space="preserve"> №4/52-34</w:t>
      </w:r>
    </w:p>
    <w:p w:rsidR="0026475F" w:rsidRPr="0026475F" w:rsidRDefault="0026475F" w:rsidP="0026475F">
      <w:pPr>
        <w:keepNext/>
        <w:jc w:val="right"/>
        <w:outlineLvl w:val="0"/>
        <w:rPr>
          <w:rFonts w:ascii="Times New Roman" w:hAnsi="Times New Roman"/>
          <w:szCs w:val="28"/>
        </w:rPr>
      </w:pPr>
    </w:p>
    <w:p w:rsidR="0026475F" w:rsidRPr="0026475F" w:rsidRDefault="0026475F" w:rsidP="0026475F">
      <w:pPr>
        <w:keepNext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6475F">
        <w:rPr>
          <w:rFonts w:ascii="Times New Roman" w:hAnsi="Times New Roman"/>
          <w:b/>
          <w:sz w:val="24"/>
          <w:szCs w:val="24"/>
        </w:rPr>
        <w:t xml:space="preserve">Исполнение бюджета муниципального района </w:t>
      </w:r>
      <w:proofErr w:type="spellStart"/>
      <w:r w:rsidRPr="0026475F">
        <w:rPr>
          <w:rFonts w:ascii="Times New Roman" w:hAnsi="Times New Roman"/>
          <w:b/>
          <w:sz w:val="24"/>
          <w:szCs w:val="24"/>
        </w:rPr>
        <w:t>Давлекановский</w:t>
      </w:r>
      <w:proofErr w:type="spellEnd"/>
      <w:r w:rsidRPr="0026475F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по кодам классификации доходов бюджета</w:t>
      </w:r>
    </w:p>
    <w:p w:rsidR="0026475F" w:rsidRPr="0026475F" w:rsidRDefault="0026475F" w:rsidP="0026475F">
      <w:pPr>
        <w:keepNext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6475F">
        <w:rPr>
          <w:rFonts w:ascii="Times New Roman" w:hAnsi="Times New Roman"/>
          <w:b/>
          <w:sz w:val="24"/>
          <w:szCs w:val="24"/>
        </w:rPr>
        <w:t xml:space="preserve"> за 2018 год </w:t>
      </w:r>
    </w:p>
    <w:p w:rsidR="0026475F" w:rsidRPr="0026475F" w:rsidRDefault="0026475F" w:rsidP="0026475F">
      <w:pPr>
        <w:keepNext/>
        <w:jc w:val="right"/>
        <w:outlineLvl w:val="0"/>
        <w:rPr>
          <w:rFonts w:ascii="Times New Roman" w:hAnsi="Times New Roman"/>
          <w:sz w:val="20"/>
        </w:rPr>
      </w:pPr>
      <w:r w:rsidRPr="0026475F">
        <w:rPr>
          <w:rFonts w:ascii="Times New Roman" w:hAnsi="Times New Roman"/>
          <w:sz w:val="20"/>
        </w:rPr>
        <w:t>(тыс. рублей)</w:t>
      </w:r>
    </w:p>
    <w:tbl>
      <w:tblPr>
        <w:tblW w:w="10788" w:type="dxa"/>
        <w:tblInd w:w="-432" w:type="dxa"/>
        <w:tblLook w:val="0000" w:firstRow="0" w:lastRow="0" w:firstColumn="0" w:lastColumn="0" w:noHBand="0" w:noVBand="0"/>
      </w:tblPr>
      <w:tblGrid>
        <w:gridCol w:w="2880"/>
        <w:gridCol w:w="3927"/>
        <w:gridCol w:w="1406"/>
        <w:gridCol w:w="1254"/>
        <w:gridCol w:w="1321"/>
      </w:tblGrid>
      <w:tr w:rsidR="0026475F" w:rsidRPr="0026475F" w:rsidTr="001F0DF2">
        <w:trPr>
          <w:trHeight w:val="2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Наименование кода вида доходов (группы, подгруппы, статьи, </w:t>
            </w:r>
            <w:proofErr w:type="spellStart"/>
            <w:r w:rsidRPr="0026475F">
              <w:rPr>
                <w:rFonts w:ascii="Times New Roman" w:hAnsi="Times New Roman"/>
                <w:sz w:val="22"/>
                <w:szCs w:val="22"/>
              </w:rPr>
              <w:t>подстатьи</w:t>
            </w:r>
            <w:proofErr w:type="gramStart"/>
            <w:r w:rsidRPr="0026475F">
              <w:rPr>
                <w:rFonts w:ascii="Times New Roman" w:hAnsi="Times New Roman"/>
                <w:sz w:val="22"/>
                <w:szCs w:val="22"/>
              </w:rPr>
              <w:t>,э</w:t>
            </w:r>
            <w:proofErr w:type="gramEnd"/>
            <w:r w:rsidRPr="0026475F">
              <w:rPr>
                <w:rFonts w:ascii="Times New Roman" w:hAnsi="Times New Roman"/>
                <w:sz w:val="22"/>
                <w:szCs w:val="22"/>
              </w:rPr>
              <w:t>лемента</w:t>
            </w:r>
            <w:proofErr w:type="spellEnd"/>
            <w:r w:rsidRPr="0026475F">
              <w:rPr>
                <w:rFonts w:ascii="Times New Roman" w:hAnsi="Times New Roman"/>
                <w:sz w:val="22"/>
                <w:szCs w:val="22"/>
              </w:rPr>
              <w:t>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Назначено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Исполнено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% исполнения</w:t>
            </w:r>
          </w:p>
        </w:tc>
      </w:tr>
      <w:tr w:rsidR="0026475F" w:rsidRPr="0026475F" w:rsidTr="001F0DF2">
        <w:trPr>
          <w:trHeight w:val="7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5F" w:rsidRPr="0026475F" w:rsidRDefault="0026475F" w:rsidP="0026475F">
            <w:pPr>
              <w:ind w:right="-468"/>
              <w:rPr>
                <w:rFonts w:ascii="Arial CYR" w:hAnsi="Arial CYR" w:cs="Arial CYR"/>
                <w:i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5F" w:rsidRPr="0026475F" w:rsidRDefault="0026475F" w:rsidP="0026475F">
            <w:pPr>
              <w:rPr>
                <w:rFonts w:ascii="Arial CYR" w:hAnsi="Arial CYR" w:cs="Arial CYR"/>
                <w:i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5F" w:rsidRPr="0026475F" w:rsidRDefault="0026475F" w:rsidP="0026475F">
            <w:pPr>
              <w:rPr>
                <w:rFonts w:ascii="Arial CYR" w:hAnsi="Arial CYR" w:cs="Arial CYR"/>
                <w:i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rPr>
                <w:rFonts w:ascii="Arial CYR" w:hAnsi="Arial CYR" w:cs="Arial CYR"/>
                <w:i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rPr>
                <w:rFonts w:ascii="Arial CYR" w:hAnsi="Arial CYR" w:cs="Arial CYR"/>
                <w:i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7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282 555,0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sz w:val="22"/>
                <w:szCs w:val="22"/>
              </w:rPr>
              <w:t>357 879,8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sz w:val="22"/>
                <w:szCs w:val="22"/>
              </w:rPr>
              <w:t>126,7</w:t>
            </w:r>
          </w:p>
        </w:tc>
      </w:tr>
      <w:tr w:rsidR="0026475F" w:rsidRPr="0026475F" w:rsidTr="001F0DF2">
        <w:trPr>
          <w:trHeight w:val="7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205 728,0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220 318,4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107,1</w:t>
            </w:r>
          </w:p>
        </w:tc>
      </w:tr>
      <w:tr w:rsidR="0026475F" w:rsidRPr="0026475F" w:rsidTr="001F0DF2">
        <w:trPr>
          <w:trHeight w:val="7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1 01 02000 01 0000 110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195 620,0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206 209,8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105,4</w:t>
            </w:r>
          </w:p>
        </w:tc>
      </w:tr>
      <w:tr w:rsidR="0026475F" w:rsidRPr="0026475F" w:rsidTr="001F0DF2">
        <w:trPr>
          <w:trHeight w:val="12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1 01 02010 01 0000 110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202 863,0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216 038,4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106,5</w:t>
            </w:r>
          </w:p>
        </w:tc>
      </w:tr>
      <w:tr w:rsidR="0026475F" w:rsidRPr="0026475F" w:rsidTr="001F0DF2">
        <w:trPr>
          <w:trHeight w:val="19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1 01 02020 01 0000 110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895,0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854,7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95,5</w:t>
            </w:r>
          </w:p>
        </w:tc>
      </w:tr>
      <w:tr w:rsidR="0026475F" w:rsidRPr="0026475F" w:rsidTr="001F0DF2">
        <w:trPr>
          <w:trHeight w:val="12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1 01 02030 01 0000 110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920,0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1 776,6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193,1</w:t>
            </w:r>
          </w:p>
        </w:tc>
      </w:tr>
      <w:tr w:rsidR="0026475F" w:rsidRPr="0026475F" w:rsidTr="001F0DF2">
        <w:trPr>
          <w:trHeight w:val="12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1 01 02040 01 0000 110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Налог на доходы физических лиц в виде фиксированных 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патента, в соответствии со статьей 227.1 Налогового кодекса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1 050,0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1 648,7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157,0</w:t>
            </w:r>
          </w:p>
        </w:tc>
      </w:tr>
      <w:tr w:rsidR="0026475F" w:rsidRPr="0026475F" w:rsidTr="001F0DF2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10 080,0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12 005,6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119,1</w:t>
            </w:r>
          </w:p>
        </w:tc>
      </w:tr>
      <w:tr w:rsidR="0026475F" w:rsidRPr="0026475F" w:rsidTr="001F0DF2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 xml:space="preserve">Акцизы по </w:t>
            </w:r>
            <w:proofErr w:type="spellStart"/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подакзизным</w:t>
            </w:r>
            <w:proofErr w:type="spellEnd"/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 xml:space="preserve"> товара</w:t>
            </w:r>
            <w:proofErr w:type="gramStart"/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м(</w:t>
            </w:r>
            <w:proofErr w:type="gramEnd"/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продукции), производимым на территории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10 080,0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12 005,6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119,1</w:t>
            </w:r>
          </w:p>
        </w:tc>
      </w:tr>
      <w:tr w:rsidR="0026475F" w:rsidRPr="0026475F" w:rsidTr="001F0DF2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2 778,0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5 349,3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192,6</w:t>
            </w:r>
          </w:p>
        </w:tc>
      </w:tr>
      <w:tr w:rsidR="0026475F" w:rsidRPr="0026475F" w:rsidTr="001F0DF2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инжекторных</w:t>
            </w:r>
            <w:proofErr w:type="spellEnd"/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51,5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171,7</w:t>
            </w:r>
          </w:p>
        </w:tc>
      </w:tr>
      <w:tr w:rsidR="0026475F" w:rsidRPr="0026475F" w:rsidTr="001F0DF2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 xml:space="preserve">7 272,0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7 803,4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107,3</w:t>
            </w:r>
          </w:p>
        </w:tc>
      </w:tr>
      <w:tr w:rsidR="0026475F" w:rsidRPr="0026475F" w:rsidTr="001F0DF2">
        <w:trPr>
          <w:trHeight w:val="4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- 1 198,5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1 05 00000 00 0000 000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42 315,0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59 918,8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141,6</w:t>
            </w:r>
          </w:p>
        </w:tc>
      </w:tr>
      <w:tr w:rsidR="0026475F" w:rsidRPr="0026475F" w:rsidTr="001F0DF2">
        <w:trPr>
          <w:trHeight w:val="106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1 05 01000 00 0000 110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30 700,0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45 863,8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149,4</w:t>
            </w:r>
          </w:p>
        </w:tc>
      </w:tr>
      <w:tr w:rsidR="0026475F" w:rsidRPr="0026475F" w:rsidTr="001F0DF2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1 05 01010 00 0000 110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16 186,0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21 808,3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134,7</w:t>
            </w:r>
          </w:p>
        </w:tc>
      </w:tr>
      <w:tr w:rsidR="0026475F" w:rsidRPr="0026475F" w:rsidTr="001F0DF2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1 05 01011 01 0000 110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16 186,0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21 704,8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134,1</w:t>
            </w:r>
          </w:p>
        </w:tc>
      </w:tr>
      <w:tr w:rsidR="0026475F" w:rsidRPr="0026475F" w:rsidTr="001F0DF2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1 05 01012 01 0000 110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9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1 05 01020 01 0000 110 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14 514,0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24 508,4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168,9</w:t>
            </w:r>
          </w:p>
        </w:tc>
      </w:tr>
      <w:tr w:rsidR="0026475F" w:rsidRPr="0026475F" w:rsidTr="001F0DF2">
        <w:trPr>
          <w:trHeight w:val="9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1 05 01021 01 0000 110 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14 514,0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24 508,4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168,9</w:t>
            </w:r>
          </w:p>
        </w:tc>
      </w:tr>
      <w:tr w:rsidR="0026475F" w:rsidRPr="0026475F" w:rsidTr="001F0DF2">
        <w:trPr>
          <w:trHeight w:val="9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1 05 01050 01 0000 110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Минимальный налог, зачисляемый в бюджеты субъектов Российской Федерации </w:t>
            </w:r>
            <w:proofErr w:type="gramStart"/>
            <w:r w:rsidRPr="0026475F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26475F">
              <w:rPr>
                <w:rFonts w:ascii="Times New Roman" w:hAnsi="Times New Roman"/>
                <w:sz w:val="22"/>
                <w:szCs w:val="22"/>
              </w:rPr>
              <w:t>за налоговые периоды, истекшие до 1 января 2016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-452,9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1 05 02000 02 0000 110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9 050,0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9 118,8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100,8</w:t>
            </w:r>
          </w:p>
        </w:tc>
      </w:tr>
      <w:tr w:rsidR="0026475F" w:rsidRPr="0026475F" w:rsidTr="001F0DF2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1 05 02010 02 0000 110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9 050,0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9 115,5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100,7</w:t>
            </w:r>
          </w:p>
        </w:tc>
      </w:tr>
      <w:tr w:rsidR="0026475F" w:rsidRPr="0026475F" w:rsidTr="001F0DF2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1 05 02020 02 0000 110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  <w:r w:rsidRPr="0026475F">
              <w:rPr>
                <w:rFonts w:ascii="Times New Roman" w:hAnsi="Times New Roman"/>
                <w:color w:val="000000"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1 05 03000 01 0000 110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1 535,0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2 601,9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169,5</w:t>
            </w:r>
          </w:p>
        </w:tc>
      </w:tr>
      <w:tr w:rsidR="0026475F" w:rsidRPr="0026475F" w:rsidTr="001F0DF2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1 05 03010 01 0000 110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1 535,0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2 601,9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169,5</w:t>
            </w:r>
          </w:p>
        </w:tc>
      </w:tr>
      <w:tr w:rsidR="0026475F" w:rsidRPr="0026475F" w:rsidTr="001F0DF2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1 05 04000 02 0000 110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1 030,0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2 334,3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226,6</w:t>
            </w:r>
          </w:p>
        </w:tc>
      </w:tr>
      <w:tr w:rsidR="0026475F" w:rsidRPr="0026475F" w:rsidTr="001F0DF2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1 05 04020 02 0000 110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1 030,0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2 334,3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226,6</w:t>
            </w:r>
          </w:p>
        </w:tc>
      </w:tr>
      <w:tr w:rsidR="0026475F" w:rsidRPr="0026475F" w:rsidTr="001F0DF2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 xml:space="preserve">НАЛОГИ НА ИМУЩЕСТВО 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1 500,0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4 319,1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287,9</w:t>
            </w:r>
          </w:p>
        </w:tc>
      </w:tr>
      <w:tr w:rsidR="0026475F" w:rsidRPr="0026475F" w:rsidTr="001F0DF2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1 06 00000 02 0000 000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1 500,0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4 319,1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287,9</w:t>
            </w:r>
          </w:p>
        </w:tc>
      </w:tr>
      <w:tr w:rsidR="0026475F" w:rsidRPr="0026475F" w:rsidTr="001F0DF2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1 06 02010 02 0000 000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1 500,0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4 319,1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287,9</w:t>
            </w:r>
          </w:p>
        </w:tc>
      </w:tr>
      <w:tr w:rsidR="0026475F" w:rsidRPr="0026475F" w:rsidTr="001F0DF2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1 07 00000 00 0000 000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1 07 01000 01 0000 000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Налог на добычу  полезных ископаемых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1 07 01020 01 0000 110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4 795,0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5 966,7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124,4</w:t>
            </w:r>
          </w:p>
        </w:tc>
      </w:tr>
      <w:tr w:rsidR="0026475F" w:rsidRPr="0026475F" w:rsidTr="001F0DF2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1 08 03000 01 0000 110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4 790,0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5 961,7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124,5</w:t>
            </w:r>
          </w:p>
        </w:tc>
      </w:tr>
      <w:tr w:rsidR="0026475F" w:rsidRPr="0026475F" w:rsidTr="001F0DF2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1 08 03010 01 0000 110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4 790,0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5 961,7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124,5</w:t>
            </w:r>
          </w:p>
        </w:tc>
      </w:tr>
      <w:tr w:rsidR="0026475F" w:rsidRPr="0026475F" w:rsidTr="001F0DF2">
        <w:trPr>
          <w:trHeight w:val="8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1 08 07000 01 0000 110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iCs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5,0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</w:tr>
      <w:tr w:rsidR="0026475F" w:rsidRPr="0026475F" w:rsidTr="001F0DF2">
        <w:trPr>
          <w:trHeight w:val="9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1 08 07150 01 0000 110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iCs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5,0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5,0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</w:tr>
      <w:tr w:rsidR="0026475F" w:rsidRPr="0026475F" w:rsidTr="001F0DF2">
        <w:trPr>
          <w:trHeight w:val="17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10 256,0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11 437,7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111,5</w:t>
            </w:r>
          </w:p>
        </w:tc>
      </w:tr>
      <w:tr w:rsidR="0026475F" w:rsidRPr="0026475F" w:rsidTr="001F0DF2">
        <w:trPr>
          <w:trHeight w:val="14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1 11 05000 00 0000 120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10 246,0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11 049,3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107,8</w:t>
            </w:r>
          </w:p>
        </w:tc>
      </w:tr>
      <w:tr w:rsidR="0026475F" w:rsidRPr="0026475F" w:rsidTr="001F0DF2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1 11 05010 00 0000 120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8 433,0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10 281,4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      121,9</w:t>
            </w:r>
          </w:p>
        </w:tc>
      </w:tr>
      <w:tr w:rsidR="0026475F" w:rsidRPr="0026475F" w:rsidTr="001F0DF2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>1 11 05013 05 0000 120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3 400,0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7 009,9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206,2</w:t>
            </w:r>
          </w:p>
        </w:tc>
      </w:tr>
      <w:tr w:rsidR="0026475F" w:rsidRPr="0026475F" w:rsidTr="001F0DF2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1 11 05013 13 0000 120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5 033,0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3 271,5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65,0</w:t>
            </w:r>
          </w:p>
        </w:tc>
      </w:tr>
      <w:tr w:rsidR="0026475F" w:rsidRPr="0026475F" w:rsidTr="001F0DF2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1 11 05020 00 0000 120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1 204,0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66,5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5,5</w:t>
            </w:r>
          </w:p>
        </w:tc>
      </w:tr>
      <w:tr w:rsidR="0026475F" w:rsidRPr="0026475F" w:rsidTr="001F0DF2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1 11 05025 05 0000 120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6475F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1 204,0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66,5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5,5</w:t>
            </w:r>
          </w:p>
        </w:tc>
      </w:tr>
      <w:tr w:rsidR="0026475F" w:rsidRPr="0026475F" w:rsidTr="001F0DF2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1 11 05030 00 0000 120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1 11 05035 05 0000 120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1 11 05070 00 0000 120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Доходы от сдачи в аренду имущества, составляющего (государственную) муниципальную казну (за исключением земельных участков)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609,0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698,8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94,2</w:t>
            </w:r>
          </w:p>
        </w:tc>
      </w:tr>
      <w:tr w:rsidR="0026475F" w:rsidRPr="0026475F" w:rsidTr="001F0DF2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1 11 05075 05 0000 120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609,0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698,8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94,2</w:t>
            </w:r>
          </w:p>
        </w:tc>
      </w:tr>
      <w:tr w:rsidR="0026475F" w:rsidRPr="0026475F" w:rsidTr="001F0DF2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>1 11 05300 00 0000 120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48,5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1 11 05310 00 0000 120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48,5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1 11 05313 05 0000 120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48,5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1 11 07000 00 0000 120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339,9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3398,8</w:t>
            </w:r>
          </w:p>
        </w:tc>
      </w:tr>
      <w:tr w:rsidR="0026475F" w:rsidRPr="0026475F" w:rsidTr="001F0DF2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1 11 07010 00 0000 120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Доходы от перечисления части  прибыли, остающейся после уплаты налогов и иных обязательных платежей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339,9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3398,8</w:t>
            </w:r>
          </w:p>
        </w:tc>
      </w:tr>
      <w:tr w:rsidR="0026475F" w:rsidRPr="0026475F" w:rsidTr="001F0DF2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1 11 07015 05 0000 120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Доходы от перечисления части 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339,9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3398,8</w:t>
            </w:r>
          </w:p>
        </w:tc>
      </w:tr>
      <w:tr w:rsidR="0026475F" w:rsidRPr="0026475F" w:rsidTr="001F0DF2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288,0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322,9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112,1</w:t>
            </w:r>
          </w:p>
        </w:tc>
      </w:tr>
      <w:tr w:rsidR="0026475F" w:rsidRPr="0026475F" w:rsidTr="001F0DF2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1 12 01000 01 0000 120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288,0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322,9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112,1</w:t>
            </w:r>
          </w:p>
        </w:tc>
      </w:tr>
      <w:tr w:rsidR="0026475F" w:rsidRPr="0026475F" w:rsidTr="001F0DF2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1 12 01010 01 0000 120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5F" w:rsidRPr="0026475F" w:rsidRDefault="0026475F" w:rsidP="002647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211,5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194,0</w:t>
            </w: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1 12 01030 01 0000 120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Плата за выбросы загрязняющих веществ в водные объекты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92,0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</w:tr>
      <w:tr w:rsidR="0026475F" w:rsidRPr="0026475F" w:rsidTr="001F0DF2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1 12 01040 01 0000 120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72,0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107,0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148,6</w:t>
            </w:r>
          </w:p>
        </w:tc>
      </w:tr>
      <w:tr w:rsidR="0026475F" w:rsidRPr="0026475F" w:rsidTr="001F0DF2">
        <w:trPr>
          <w:trHeight w:val="9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1 12 01070 01 0000 120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22,0</w:t>
            </w:r>
          </w:p>
        </w:tc>
      </w:tr>
      <w:tr w:rsidR="0026475F" w:rsidRPr="0026475F" w:rsidTr="001F0DF2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2412,0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2928,8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121,4</w:t>
            </w:r>
          </w:p>
        </w:tc>
      </w:tr>
      <w:tr w:rsidR="0026475F" w:rsidRPr="0026475F" w:rsidTr="001F0DF2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>1 13 01000 00 0000 130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2 409,0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2 383,0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98,9</w:t>
            </w:r>
          </w:p>
        </w:tc>
      </w:tr>
      <w:tr w:rsidR="0026475F" w:rsidRPr="0026475F" w:rsidTr="001F0DF2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1 13 01990 00 0000 130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2 409,0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2 383,0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98,9</w:t>
            </w:r>
          </w:p>
        </w:tc>
      </w:tr>
      <w:tr w:rsidR="0026475F" w:rsidRPr="0026475F" w:rsidTr="001F0DF2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1 13 01995 05 0000 130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2 409,0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2 383,0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98,9</w:t>
            </w:r>
          </w:p>
        </w:tc>
      </w:tr>
      <w:tr w:rsidR="0026475F" w:rsidRPr="0026475F" w:rsidTr="001F0DF2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1 13 02000 00 0000 130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545,8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18191,9</w:t>
            </w:r>
          </w:p>
        </w:tc>
      </w:tr>
      <w:tr w:rsidR="0026475F" w:rsidRPr="0026475F" w:rsidTr="001F0DF2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1 13 02060 00 0000 130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140,8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4692,0</w:t>
            </w:r>
          </w:p>
        </w:tc>
      </w:tr>
      <w:tr w:rsidR="0026475F" w:rsidRPr="0026475F" w:rsidTr="001F0DF2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1 13 02065 05 0000 130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140,8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4692,0</w:t>
            </w:r>
          </w:p>
        </w:tc>
      </w:tr>
      <w:tr w:rsidR="0026475F" w:rsidRPr="0026475F" w:rsidTr="001F0DF2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1 13 02990 00 0000 130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405,0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1 13 02995 05 0000 130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405,0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3 900,0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21 318,6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546,6</w:t>
            </w:r>
          </w:p>
        </w:tc>
      </w:tr>
      <w:tr w:rsidR="0026475F" w:rsidRPr="0026475F" w:rsidTr="001F0DF2">
        <w:trPr>
          <w:trHeight w:val="136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1 14 02000 00 0000 430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14 554,5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17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1 14 02050 05 0000 430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14 554,5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17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1 14 02053 05 0000 430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14 554,5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5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3 900,0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6 693,0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171,6</w:t>
            </w:r>
          </w:p>
        </w:tc>
      </w:tr>
      <w:tr w:rsidR="0026475F" w:rsidRPr="0026475F" w:rsidTr="001F0DF2">
        <w:trPr>
          <w:trHeight w:val="5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1 14 06010 00 0000 430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3 900,0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6 693,0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171,6</w:t>
            </w:r>
          </w:p>
        </w:tc>
      </w:tr>
      <w:tr w:rsidR="0026475F" w:rsidRPr="0026475F" w:rsidTr="001F0DF2">
        <w:trPr>
          <w:trHeight w:val="5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1 14 06013 05 0000 430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900,0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3 336,1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370,7</w:t>
            </w:r>
          </w:p>
        </w:tc>
      </w:tr>
      <w:tr w:rsidR="0026475F" w:rsidRPr="0026475F" w:rsidTr="001F0DF2">
        <w:trPr>
          <w:trHeight w:val="5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1 14 06013 13 0000 430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3 000,0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3 356,9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111,9</w:t>
            </w:r>
          </w:p>
        </w:tc>
      </w:tr>
      <w:tr w:rsidR="0026475F" w:rsidRPr="0026475F" w:rsidTr="001F0DF2">
        <w:trPr>
          <w:trHeight w:val="5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1 14 06300 00 0000 430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71,1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5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1 14 06310 00 0000 430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71,1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5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1 14 06313050 0000 430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71,1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1 281,0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2 201,4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171,8</w:t>
            </w:r>
          </w:p>
        </w:tc>
      </w:tr>
      <w:tr w:rsidR="0026475F" w:rsidRPr="0026475F" w:rsidTr="001F0DF2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1 16 03000 00 0000 140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iCs/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1 16 03010 01 0000 140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iCs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7,8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1 16 03030 01 0000 140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iCs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1 16 08000 01 0000 140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Денежные взыскания (штрафы) за административные правонарушения в области </w:t>
            </w:r>
            <w:proofErr w:type="spellStart"/>
            <w:r w:rsidRPr="0026475F">
              <w:rPr>
                <w:rFonts w:ascii="Times New Roman" w:hAnsi="Times New Roman"/>
                <w:sz w:val="22"/>
                <w:szCs w:val="22"/>
              </w:rPr>
              <w:t>государтсвенного</w:t>
            </w:r>
            <w:proofErr w:type="spellEnd"/>
            <w:r w:rsidRPr="0026475F">
              <w:rPr>
                <w:rFonts w:ascii="Times New Roman" w:hAnsi="Times New Roman"/>
                <w:sz w:val="22"/>
                <w:szCs w:val="22"/>
              </w:rPr>
              <w:t xml:space="preserve">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1 16 08010 01 0000 140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1 16 21000 00 0000 140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110,0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16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1 16 21050 05 0000 140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110,0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1 16 25000 00 0000 140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313,5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627,0</w:t>
            </w:r>
          </w:p>
        </w:tc>
      </w:tr>
      <w:tr w:rsidR="0026475F" w:rsidRPr="0026475F" w:rsidTr="001F0DF2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1 16 25020 01 0000 140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1 16 25030 01 0000 140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Денежные взыскания (штрафы) за нарушение законодательства </w:t>
            </w: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>Российской Федерации об охране и использовании животного мира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>1 16 25050 01 0000 140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265,0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8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1 16 25060 01 0000 140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1 16 28000 01 0000 140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1 16 30000 01 0000 140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1 16 30030 01 0000 140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1 16 33000 00 0000 140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1 16 33050 05 0000 140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1 16 35000 00 0000 140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262,6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1 16 35030 05 0000 140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262,6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1 16 43000 01 0000 140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6475F">
              <w:rPr>
                <w:rFonts w:ascii="Times New Roman" w:hAnsi="Times New Roman"/>
                <w:sz w:val="22"/>
                <w:szCs w:val="22"/>
              </w:rPr>
              <w:t>Денежные взыскания (штрафы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410,0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269,4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65,7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1 16 51000 02 0000 140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Денежные взыскания (штрафы), установленные законами </w:t>
            </w:r>
            <w:proofErr w:type="spellStart"/>
            <w:r w:rsidRPr="0026475F">
              <w:rPr>
                <w:rFonts w:ascii="Times New Roman" w:hAnsi="Times New Roman"/>
                <w:sz w:val="22"/>
                <w:szCs w:val="22"/>
              </w:rPr>
              <w:t>субьектов</w:t>
            </w:r>
            <w:proofErr w:type="spellEnd"/>
            <w:r w:rsidRPr="0026475F">
              <w:rPr>
                <w:rFonts w:ascii="Times New Roman" w:hAnsi="Times New Roman"/>
                <w:sz w:val="22"/>
                <w:szCs w:val="22"/>
              </w:rPr>
              <w:t xml:space="preserve"> Российской Федерации за несоблюдение муниципальных правовых актов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34,0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1 16 51030 02 0000 140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</w:t>
            </w: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>правовых актов, зачисляемые в бюджеты муниципальных районов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34,0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>1 16 90000 00 0000 140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736,0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1 020,5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138,7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1 16 90050 05 0000 140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736,0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1 020,0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138,7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17 141,3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1 17 05000 00 0000 180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17 141,3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1 17 05050 05 0000 180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17 141,3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                                                             </w:t>
            </w: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568432,2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bCs/>
                <w:sz w:val="24"/>
                <w:szCs w:val="24"/>
              </w:rPr>
              <w:t>565301,1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bCs/>
                <w:sz w:val="24"/>
                <w:szCs w:val="24"/>
              </w:rPr>
              <w:t>99,5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568432,2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bCs/>
                <w:sz w:val="24"/>
                <w:szCs w:val="24"/>
              </w:rPr>
              <w:t>565301,1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bCs/>
                <w:sz w:val="24"/>
                <w:szCs w:val="24"/>
              </w:rPr>
              <w:t>99,5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2 02 10000 00 0000 151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77505,2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bCs/>
                <w:sz w:val="24"/>
                <w:szCs w:val="24"/>
              </w:rPr>
              <w:t>77505,2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2 02 15001 00 0000 000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17026,7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17026,7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2 02 15001 05 0000 151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17026,7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17026,7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2 02 15002 00 0000 000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60478,5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60478,5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2 02 15002 05 0000 151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60478,5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60478,5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2 02 20000 00 0000 000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139087,3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138179,3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99,3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2 02 20216 00 0000 151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60311,0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60311,0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2 02 20216 05 0000 151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>проездов к дворовым территориям многоквартирных домов населенных пунктов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60311,0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60311,0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>2 02 20216 05 7216 151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Субсидии на </w:t>
            </w:r>
            <w:proofErr w:type="spellStart"/>
            <w:r w:rsidRPr="0026475F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26475F">
              <w:rPr>
                <w:rFonts w:ascii="Times New Roman" w:hAnsi="Times New Roman"/>
                <w:sz w:val="22"/>
                <w:szCs w:val="22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60311,0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60311,0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2 02 25097 00 0000 000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283,5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283,5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2 02 25097 05 0000 151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283,5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283,5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2 02 25519 00 0000 151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130,0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2 02 25519 05 0000 151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130,0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2 02 25555 00 0000 000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7635,8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7635,8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2 02 25555 05 0000 151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7635,8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7635,8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2 02 25567 00 0000 000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Субсидии бюджетам  на реализацию мероприятий по устойчивому развитию сельских территорий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2744,4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2744,4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2 02 25567 05 0000 151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2744,4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2744,4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2 02 29998 00 0000 000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15770,1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15770,1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2 02 29998 05 0000 151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Субсидия бюджетам муниципальных районов на финансовое обеспечение отдельных полномочий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15770,1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15770,1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2 02 29999 00 0000 000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52212,5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51304,5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98,3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2 02 29999 05 0000 151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52212,5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51304,5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98,3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2 02 29999 05 7203 51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 xml:space="preserve">Субсидии на </w:t>
            </w:r>
            <w:proofErr w:type="spellStart"/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софинансирование</w:t>
            </w:r>
            <w:proofErr w:type="spellEnd"/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 xml:space="preserve"> расходов муниципальных образований на текущее содержание введенных </w:t>
            </w: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дополнительных мест в дошкольных образовательных организациях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4420,7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4420,7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2 02 29999 05 7204 151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 xml:space="preserve">Субсидии на </w:t>
            </w:r>
            <w:proofErr w:type="spellStart"/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софинансирование</w:t>
            </w:r>
            <w:proofErr w:type="spellEnd"/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15828,1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15828,1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2 02 29999 05 7205 151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 xml:space="preserve">Субсидии на </w:t>
            </w:r>
            <w:proofErr w:type="spellStart"/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софинансирование</w:t>
            </w:r>
            <w:proofErr w:type="spellEnd"/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5271,7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5271,7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2 02 29999 05 7208 151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 xml:space="preserve">Субсидии на </w:t>
            </w:r>
            <w:proofErr w:type="spellStart"/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софинансирование</w:t>
            </w:r>
            <w:proofErr w:type="spellEnd"/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3969,0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3969,0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2 02 29999 05 7211 151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144,0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83,5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58,0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2 02 29999 05 7220 151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1769,9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1611,6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91,1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2 02 29999 05 7221 151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683,2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615,7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90,1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2 02 29999 05 7235 151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 xml:space="preserve">Субсидии на </w:t>
            </w:r>
            <w:proofErr w:type="spellStart"/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софинансирование</w:t>
            </w:r>
            <w:proofErr w:type="spellEnd"/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6752,4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6752,4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2 02 29999 05 7247 151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 xml:space="preserve">Субсидии на </w:t>
            </w:r>
            <w:proofErr w:type="spellStart"/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софинансирование</w:t>
            </w:r>
            <w:proofErr w:type="spellEnd"/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7732,7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7111,1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91,96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2 02 29999 05 7249 151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 xml:space="preserve">Субсидии на поддержку мероприятий муниципальных программ развития </w:t>
            </w: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609,9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609,9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2 02 29999 05 7252 151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Субсидии на реализацию мероприятий по развитию образовательных организаций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1106,0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1106,0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2 02 29999 05 7257 151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Субсидии на реализацию мероприятий по развитию учреждений сферы культуры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3924,9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3924,9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2 02 30000 00 0000 000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317110,4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315487,3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99,5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2 02 30024 00 0000 000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305095,9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303472,8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99,5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2 02 30024 05 0000 151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305095,9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303472,8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99,5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2 02 30024 05 7302 151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6475F">
              <w:rPr>
                <w:rFonts w:ascii="Times New Roman" w:hAnsi="Times New Roman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</w:t>
            </w:r>
            <w:proofErr w:type="gramEnd"/>
            <w:r w:rsidRPr="0026475F">
              <w:rPr>
                <w:rFonts w:ascii="Times New Roman" w:hAnsi="Times New Roman"/>
                <w:sz w:val="22"/>
                <w:szCs w:val="22"/>
              </w:rPr>
              <w:t xml:space="preserve">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52737,4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52737,4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2 02 30024 05 7303 151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6475F">
              <w:rPr>
                <w:rFonts w:ascii="Times New Roman" w:hAnsi="Times New Roman"/>
                <w:sz w:val="22"/>
                <w:szCs w:val="22"/>
              </w:rPr>
              <w:t xml:space="preserve"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</w:t>
            </w: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>коммунальных услуг) в части расходов на приобретение учебников и учебных пособий, средств обучения, игр, игрушек муниципальных</w:t>
            </w:r>
            <w:proofErr w:type="gramEnd"/>
            <w:r w:rsidRPr="0026475F">
              <w:rPr>
                <w:rFonts w:ascii="Times New Roman" w:hAnsi="Times New Roman"/>
                <w:sz w:val="22"/>
                <w:szCs w:val="22"/>
              </w:rPr>
              <w:t xml:space="preserve"> дошкольных образовательных организаций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>979,0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979,0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2 02 30024 05 7304 151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6475F">
              <w:rPr>
                <w:rFonts w:ascii="Times New Roman" w:hAnsi="Times New Roman"/>
                <w:sz w:val="22"/>
                <w:szCs w:val="22"/>
              </w:rPr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общеобразовательных организаций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157888,7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157888,7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2 02 30024 05 7305 151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6475F">
              <w:rPr>
                <w:rFonts w:ascii="Times New Roman" w:hAnsi="Times New Roman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26475F">
              <w:rPr>
                <w:rFonts w:ascii="Times New Roman" w:hAnsi="Times New Roman"/>
                <w:sz w:val="22"/>
                <w:szCs w:val="22"/>
              </w:rPr>
              <w:t xml:space="preserve"> зданий и оплату коммунальных услуг) муниципальных общеобразовательных организаций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4646,0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4646,0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2 02 30024 05 7306 151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2221,4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2173,4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97,8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2 02 30024 05 7307 151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3830,0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3830,0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2 02 30024 05 7308 151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Субвенции на осуществление государственных полномочий по образованию и обеспечению в пределах муниципального образования </w:t>
            </w: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>602,6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602,6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2 02 30024 05 7309 151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301,3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164,2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54,5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2 02 30024 05 7310 151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6475F">
              <w:rPr>
                <w:rFonts w:ascii="Times New Roman" w:hAnsi="Times New Roman"/>
                <w:sz w:val="22"/>
                <w:szCs w:val="22"/>
              </w:rPr>
              <w:t>Субвенции 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26475F">
              <w:rPr>
                <w:rFonts w:ascii="Times New Roman" w:hAnsi="Times New Roman"/>
                <w:sz w:val="22"/>
                <w:szCs w:val="22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2 02 30024 05 7314 151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6475F">
              <w:rPr>
                <w:rFonts w:ascii="Times New Roman" w:hAnsi="Times New Roman"/>
                <w:sz w:val="22"/>
                <w:szCs w:val="22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720,4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340,0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47,2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2 02 30024 05 7315 151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6475F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26475F">
              <w:rPr>
                <w:rFonts w:ascii="Times New Roman" w:hAnsi="Times New Roman"/>
                <w:sz w:val="22"/>
                <w:szCs w:val="22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18080,3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18080,3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2 02 30024 05 7316 151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Субвенции на осуществление </w:t>
            </w: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>6500,3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6500,3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>2 02 30024 05 7317 151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1552,8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1478,0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95,2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2 02 30024 05 7318 151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1275,3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1259,9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98,8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2 02 30024 05 7319 151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6726,7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6726,7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2 02 30024 05 7321 151 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2 02 30024 05 7330 151 </w:t>
            </w:r>
          </w:p>
          <w:p w:rsidR="0026475F" w:rsidRPr="0026475F" w:rsidRDefault="0026475F" w:rsidP="0026475F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6475F">
              <w:rPr>
                <w:rFonts w:ascii="Times New Roman" w:hAnsi="Times New Roman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6475F">
              <w:rPr>
                <w:rFonts w:ascii="Times New Roman" w:hAnsi="Times New Roman"/>
                <w:sz w:val="22"/>
                <w:szCs w:val="22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</w:t>
            </w: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>19135,6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19135,6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2 02 30024 05 7331 151 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6475F">
              <w:rPr>
                <w:rFonts w:ascii="Times New Roman" w:hAnsi="Times New Roman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6475F">
              <w:rPr>
                <w:rFonts w:ascii="Times New Roman" w:hAnsi="Times New Roman"/>
                <w:sz w:val="22"/>
                <w:szCs w:val="22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18299,3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18299,3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2 02 30024 05 7334 151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Субвенции на проведение мероприятий по отлову и содержанию безнадзорных животных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1094,9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353,9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32,3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2 02 30024 05 7335 151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990,0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990,0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2 02 30024 05 7336 151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7110,1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6921,9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97,4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2 02 30024 05 7337 151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289,4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262,1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90,6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2 02 30029 00 0000 000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Субвенции бюджетам на компенсацию части платы, взимаемой с родителей </w:t>
            </w: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>7404,4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7404,4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>2 02 30029 05 0000 000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7404,4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7404,4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2 02 35082 00 0000 000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2066,7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2066,7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2 02 35082  05 0000 151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2066,7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2066,7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2 02 35118 00 0000 000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2050,8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2050,8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2 02 35118 05 0000 151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2050,8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2050,8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2 02 35120 05 0000 151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75,5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75,5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2 02 35260 00 0000 000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417,1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417,1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2 02 35260 05 0000 151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417,1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417,1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2 02 40000 00 0000 000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9786,4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sz w:val="22"/>
                <w:szCs w:val="22"/>
              </w:rPr>
              <w:t>9186,4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sz w:val="22"/>
                <w:szCs w:val="22"/>
              </w:rPr>
              <w:t>93,9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>2 02 40014 00 0000 000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986,4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386,4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39,2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2 02 40014 05 0000 151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proofErr w:type="spellStart"/>
            <w:r w:rsidRPr="0026475F">
              <w:rPr>
                <w:rFonts w:ascii="Times New Roman" w:hAnsi="Times New Roman"/>
                <w:sz w:val="22"/>
                <w:szCs w:val="22"/>
              </w:rPr>
              <w:t>осуществлепние</w:t>
            </w:r>
            <w:proofErr w:type="spellEnd"/>
            <w:r w:rsidRPr="0026475F">
              <w:rPr>
                <w:rFonts w:ascii="Times New Roman" w:hAnsi="Times New Roman"/>
                <w:sz w:val="22"/>
                <w:szCs w:val="22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986,4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386,4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39,2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2 02 49999 00 0000 000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8000,0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8000,0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2 02 49999 05 0000 000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8000,0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8000,0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2 02 49999 05 7400 000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8000,0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8000,0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2 02 49999 05 7404 151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8000,0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8000,0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2 02 49999 05 7408 151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2 02 49999 05 7411 151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750,0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750,0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145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2 02 90000 00 0000 000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sz w:val="22"/>
                <w:szCs w:val="22"/>
              </w:rPr>
              <w:t>24942,9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24942,9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2 02 90060 00 0000 000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из бюджетов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9788,5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9788,5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2 02 90065 05 0000 000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муниципальных районов из бюджетов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9788,5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9788,5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2 02 90065 05 0000 151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9788,5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9788,5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2 02 90100 00 0000 000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от бюджетов городских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15154,4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15154,4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2 02 90105 05 0000 000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муниципальных районов от бюджетов городских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15154,4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15154,4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Cs/>
                <w:sz w:val="22"/>
                <w:szCs w:val="22"/>
              </w:rPr>
              <w:t>2 02 90105 05 0000 151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Прочие безвозмездные поступления в бюджеты муниципальных районов от </w:t>
            </w: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>бюджетов городских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lastRenderedPageBreak/>
              <w:t>15154,4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15154,4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2 18 05000 05 0000 180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sz w:val="22"/>
                <w:szCs w:val="22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sz w:val="22"/>
                <w:szCs w:val="22"/>
              </w:rPr>
              <w:t>803,2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2 19 00000 05 0000 151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sz w:val="22"/>
                <w:szCs w:val="22"/>
              </w:rPr>
              <w:t>-2314,7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26475F" w:rsidRPr="0026475F" w:rsidTr="001F0DF2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bCs/>
                <w:sz w:val="22"/>
                <w:szCs w:val="22"/>
              </w:rPr>
              <w:t>850987,2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sz w:val="22"/>
                <w:szCs w:val="22"/>
              </w:rPr>
              <w:t>921669,4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475F">
              <w:rPr>
                <w:rFonts w:ascii="Times New Roman" w:hAnsi="Times New Roman"/>
                <w:b/>
                <w:sz w:val="22"/>
                <w:szCs w:val="22"/>
              </w:rPr>
              <w:t>108,3</w:t>
            </w:r>
          </w:p>
        </w:tc>
      </w:tr>
    </w:tbl>
    <w:p w:rsidR="0026475F" w:rsidRPr="0026475F" w:rsidRDefault="0026475F" w:rsidP="0026475F">
      <w:pPr>
        <w:ind w:firstLine="708"/>
        <w:rPr>
          <w:rFonts w:ascii="Times New Roman" w:hAnsi="Times New Roman"/>
          <w:i/>
          <w:color w:val="FF0000"/>
          <w:sz w:val="24"/>
          <w:szCs w:val="24"/>
        </w:rPr>
      </w:pPr>
    </w:p>
    <w:p w:rsidR="0026475F" w:rsidRPr="0026475F" w:rsidRDefault="0026475F" w:rsidP="0026475F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A62EF4" w:rsidRDefault="00A62EF4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  <w:sectPr w:rsidR="0026475F" w:rsidSect="00955329">
          <w:type w:val="continuous"/>
          <w:pgSz w:w="11907" w:h="16840" w:code="9"/>
          <w:pgMar w:top="1134" w:right="680" w:bottom="851" w:left="1134" w:header="425" w:footer="720" w:gutter="0"/>
          <w:cols w:space="1247"/>
          <w:titlePg/>
          <w:docGrid w:linePitch="381"/>
        </w:sectPr>
      </w:pPr>
    </w:p>
    <w:p w:rsidR="0026475F" w:rsidRPr="0026475F" w:rsidRDefault="0026475F" w:rsidP="0026475F">
      <w:pPr>
        <w:keepNext/>
        <w:widowControl w:val="0"/>
        <w:shd w:val="clear" w:color="auto" w:fill="FFFFFF"/>
        <w:tabs>
          <w:tab w:val="left" w:pos="12000"/>
          <w:tab w:val="right" w:pos="14498"/>
        </w:tabs>
        <w:autoSpaceDE w:val="0"/>
        <w:autoSpaceDN w:val="0"/>
        <w:adjustRightInd w:val="0"/>
        <w:ind w:right="72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26475F">
        <w:rPr>
          <w:rFonts w:ascii="Times New Roman" w:eastAsia="Arial Unicode MS" w:hAnsi="Times New Roman"/>
          <w:bCs/>
          <w:sz w:val="24"/>
          <w:szCs w:val="24"/>
        </w:rPr>
        <w:lastRenderedPageBreak/>
        <w:tab/>
        <w:t xml:space="preserve"> Приложение №2</w:t>
      </w:r>
    </w:p>
    <w:p w:rsidR="0026475F" w:rsidRPr="0026475F" w:rsidRDefault="0026475F" w:rsidP="0026475F">
      <w:pPr>
        <w:keepNext/>
        <w:widowControl w:val="0"/>
        <w:shd w:val="clear" w:color="auto" w:fill="FFFFFF"/>
        <w:tabs>
          <w:tab w:val="left" w:pos="12015"/>
          <w:tab w:val="right" w:pos="14498"/>
        </w:tabs>
        <w:autoSpaceDE w:val="0"/>
        <w:autoSpaceDN w:val="0"/>
        <w:adjustRightInd w:val="0"/>
        <w:ind w:right="72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26475F">
        <w:rPr>
          <w:rFonts w:ascii="Times New Roman" w:eastAsia="Arial Unicode MS" w:hAnsi="Times New Roman"/>
          <w:bCs/>
          <w:sz w:val="24"/>
          <w:szCs w:val="24"/>
        </w:rPr>
        <w:tab/>
        <w:t xml:space="preserve"> к  решению Совета </w:t>
      </w:r>
    </w:p>
    <w:p w:rsidR="0026475F" w:rsidRPr="0026475F" w:rsidRDefault="0026475F" w:rsidP="0026475F">
      <w:pPr>
        <w:keepNext/>
        <w:widowControl w:val="0"/>
        <w:shd w:val="clear" w:color="auto" w:fill="FFFFFF"/>
        <w:tabs>
          <w:tab w:val="left" w:pos="11955"/>
          <w:tab w:val="right" w:pos="14814"/>
        </w:tabs>
        <w:autoSpaceDE w:val="0"/>
        <w:autoSpaceDN w:val="0"/>
        <w:adjustRightInd w:val="0"/>
        <w:ind w:right="72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26475F">
        <w:rPr>
          <w:rFonts w:ascii="Times New Roman" w:eastAsia="Arial Unicode MS" w:hAnsi="Times New Roman"/>
          <w:bCs/>
          <w:sz w:val="24"/>
          <w:szCs w:val="24"/>
        </w:rPr>
        <w:tab/>
        <w:t xml:space="preserve"> муниципального района</w:t>
      </w:r>
    </w:p>
    <w:p w:rsidR="0026475F" w:rsidRPr="0026475F" w:rsidRDefault="0026475F" w:rsidP="0026475F">
      <w:pPr>
        <w:keepNext/>
        <w:widowControl w:val="0"/>
        <w:shd w:val="clear" w:color="auto" w:fill="FFFFFF"/>
        <w:tabs>
          <w:tab w:val="left" w:pos="11955"/>
          <w:tab w:val="right" w:pos="14498"/>
        </w:tabs>
        <w:autoSpaceDE w:val="0"/>
        <w:autoSpaceDN w:val="0"/>
        <w:adjustRightInd w:val="0"/>
        <w:ind w:right="72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26475F">
        <w:rPr>
          <w:rFonts w:ascii="Times New Roman" w:eastAsia="Arial Unicode MS" w:hAnsi="Times New Roman"/>
          <w:bCs/>
          <w:sz w:val="24"/>
          <w:szCs w:val="24"/>
        </w:rPr>
        <w:tab/>
        <w:t xml:space="preserve"> </w:t>
      </w:r>
      <w:proofErr w:type="spellStart"/>
      <w:r w:rsidRPr="0026475F">
        <w:rPr>
          <w:rFonts w:ascii="Times New Roman" w:eastAsia="Arial Unicode MS" w:hAnsi="Times New Roman"/>
          <w:bCs/>
          <w:sz w:val="24"/>
          <w:szCs w:val="24"/>
        </w:rPr>
        <w:t>Давлекановский</w:t>
      </w:r>
      <w:proofErr w:type="spellEnd"/>
      <w:r w:rsidRPr="0026475F">
        <w:rPr>
          <w:rFonts w:ascii="Times New Roman" w:eastAsia="Arial Unicode MS" w:hAnsi="Times New Roman"/>
          <w:bCs/>
          <w:sz w:val="24"/>
          <w:szCs w:val="24"/>
        </w:rPr>
        <w:t xml:space="preserve"> район </w:t>
      </w:r>
    </w:p>
    <w:p w:rsidR="0026475F" w:rsidRPr="0026475F" w:rsidRDefault="0026475F" w:rsidP="0026475F">
      <w:pPr>
        <w:keepNext/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ind w:right="72"/>
        <w:jc w:val="right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26475F">
        <w:rPr>
          <w:rFonts w:ascii="Times New Roman" w:eastAsia="Arial Unicode MS" w:hAnsi="Times New Roman"/>
          <w:bCs/>
          <w:sz w:val="24"/>
          <w:szCs w:val="24"/>
        </w:rPr>
        <w:t xml:space="preserve">Республики Башкортостан </w:t>
      </w:r>
    </w:p>
    <w:p w:rsidR="005244E4" w:rsidRPr="0026475F" w:rsidRDefault="005244E4" w:rsidP="005244E4">
      <w:pPr>
        <w:jc w:val="right"/>
        <w:rPr>
          <w:rFonts w:ascii="Times New Roman" w:eastAsia="Arial Unicode MS" w:hAnsi="Times New Roman"/>
          <w:sz w:val="24"/>
          <w:szCs w:val="24"/>
        </w:rPr>
      </w:pPr>
      <w:r w:rsidRPr="0026475F">
        <w:rPr>
          <w:rFonts w:ascii="Times New Roman" w:hAnsi="Times New Roman"/>
          <w:sz w:val="24"/>
          <w:szCs w:val="24"/>
        </w:rPr>
        <w:t xml:space="preserve">от </w:t>
      </w:r>
      <w:r w:rsidR="00DD4DF9">
        <w:rPr>
          <w:rFonts w:ascii="Times New Roman" w:hAnsi="Times New Roman"/>
          <w:sz w:val="24"/>
          <w:szCs w:val="24"/>
        </w:rPr>
        <w:t>26</w:t>
      </w:r>
      <w:r w:rsidRPr="005244E4">
        <w:rPr>
          <w:rFonts w:ascii="Times New Roman" w:hAnsi="Times New Roman"/>
          <w:sz w:val="24"/>
          <w:szCs w:val="24"/>
        </w:rPr>
        <w:t>.04.</w:t>
      </w:r>
      <w:r w:rsidRPr="0026475F">
        <w:rPr>
          <w:rFonts w:ascii="Times New Roman" w:hAnsi="Times New Roman"/>
          <w:sz w:val="24"/>
          <w:szCs w:val="24"/>
        </w:rPr>
        <w:t>2019 года</w:t>
      </w:r>
      <w:r w:rsidRPr="005244E4">
        <w:rPr>
          <w:rFonts w:ascii="Times New Roman" w:hAnsi="Times New Roman"/>
          <w:sz w:val="24"/>
          <w:szCs w:val="24"/>
        </w:rPr>
        <w:t xml:space="preserve"> №4/52-34</w:t>
      </w:r>
    </w:p>
    <w:p w:rsidR="0026475F" w:rsidRPr="0026475F" w:rsidRDefault="0026475F" w:rsidP="0026475F">
      <w:pPr>
        <w:keepNext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6475F" w:rsidRPr="0026475F" w:rsidRDefault="0026475F" w:rsidP="0026475F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 w:val="24"/>
          <w:szCs w:val="24"/>
        </w:rPr>
      </w:pPr>
    </w:p>
    <w:p w:rsidR="0026475F" w:rsidRPr="0026475F" w:rsidRDefault="0026475F" w:rsidP="0026475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75F">
        <w:rPr>
          <w:rFonts w:ascii="Times New Roman" w:hAnsi="Times New Roman"/>
          <w:b/>
          <w:bCs/>
          <w:sz w:val="24"/>
          <w:szCs w:val="24"/>
        </w:rPr>
        <w:t xml:space="preserve">Ведомственная структура расходов бюджета муниципального района </w:t>
      </w:r>
      <w:proofErr w:type="spellStart"/>
      <w:r w:rsidRPr="0026475F">
        <w:rPr>
          <w:rFonts w:ascii="Times New Roman" w:hAnsi="Times New Roman"/>
          <w:b/>
          <w:bCs/>
          <w:sz w:val="24"/>
          <w:szCs w:val="24"/>
        </w:rPr>
        <w:t>Давлекановский</w:t>
      </w:r>
      <w:proofErr w:type="spellEnd"/>
      <w:r w:rsidRPr="0026475F">
        <w:rPr>
          <w:rFonts w:ascii="Times New Roman" w:hAnsi="Times New Roman"/>
          <w:b/>
          <w:bCs/>
          <w:sz w:val="24"/>
          <w:szCs w:val="24"/>
        </w:rPr>
        <w:t xml:space="preserve"> район  Республики Башкортостан на 2018 год</w:t>
      </w:r>
    </w:p>
    <w:p w:rsidR="0026475F" w:rsidRPr="0026475F" w:rsidRDefault="0026475F" w:rsidP="0026475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475F" w:rsidRPr="0026475F" w:rsidRDefault="0026475F" w:rsidP="0026475F">
      <w:pPr>
        <w:jc w:val="right"/>
        <w:rPr>
          <w:rFonts w:ascii="Times New Roman" w:hAnsi="Times New Roman"/>
          <w:sz w:val="24"/>
          <w:szCs w:val="24"/>
        </w:rPr>
      </w:pPr>
      <w:r w:rsidRPr="0026475F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602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0"/>
        <w:gridCol w:w="1080"/>
        <w:gridCol w:w="900"/>
        <w:gridCol w:w="1620"/>
        <w:gridCol w:w="540"/>
        <w:gridCol w:w="1800"/>
        <w:gridCol w:w="1620"/>
        <w:gridCol w:w="1980"/>
      </w:tblGrid>
      <w:tr w:rsidR="0026475F" w:rsidRPr="0026475F" w:rsidTr="005244E4">
        <w:trPr>
          <w:trHeight w:hRule="exact" w:val="53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26475F" w:rsidRPr="0026475F" w:rsidTr="005244E4">
        <w:trPr>
          <w:trHeight w:hRule="exact" w:val="49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881618,7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869774,4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98,7</w:t>
            </w:r>
          </w:p>
        </w:tc>
      </w:tr>
      <w:tr w:rsidR="0026475F" w:rsidRPr="0026475F" w:rsidTr="005244E4">
        <w:trPr>
          <w:trHeight w:hRule="exact" w:val="79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муниципального района  </w:t>
            </w:r>
            <w:proofErr w:type="spellStart"/>
            <w:r w:rsidRPr="0026475F">
              <w:rPr>
                <w:rFonts w:ascii="Times New Roman" w:hAnsi="Times New Roman"/>
                <w:b/>
                <w:bCs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207627,3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200810,3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96,7</w:t>
            </w:r>
          </w:p>
        </w:tc>
      </w:tr>
      <w:tr w:rsidR="0026475F" w:rsidRPr="0026475F" w:rsidTr="005244E4">
        <w:trPr>
          <w:trHeight w:hRule="exact" w:val="28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0100</w:t>
            </w: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55031,0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52513,9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26475F" w:rsidRPr="0026475F" w:rsidTr="005244E4">
        <w:trPr>
          <w:trHeight w:hRule="exact" w:val="48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48299,5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48296,2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5244E4">
        <w:trPr>
          <w:trHeight w:hRule="exact" w:val="106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48244,5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48241,2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5244E4">
        <w:trPr>
          <w:trHeight w:hRule="exact" w:val="112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48244,5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48241,2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5244E4">
        <w:trPr>
          <w:trHeight w:hRule="exact" w:val="7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48244,5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48241,2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5244E4">
        <w:trPr>
          <w:trHeight w:hRule="exact" w:val="87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45440,2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45436,9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5244E4">
        <w:trPr>
          <w:trHeight w:hRule="exact" w:val="128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35354,5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35351,2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5244E4">
        <w:trPr>
          <w:trHeight w:hRule="exact" w:val="5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9631,2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9631,2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3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454,5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454,5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2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1910102080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2804,3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2804,3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41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1910102080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2804,3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2804,3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6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1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8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8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8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8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8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1910151200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6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1910151200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3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2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8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9900000220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1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9900000220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7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5244E4">
        <w:trPr>
          <w:trHeight w:hRule="exact" w:val="41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5244E4">
        <w:trPr>
          <w:trHeight w:hRule="exact" w:val="56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5244E4">
        <w:trPr>
          <w:trHeight w:hRule="exact" w:val="41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5244E4">
        <w:trPr>
          <w:trHeight w:hRule="exact" w:val="34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6446,6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4106,4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</w:tr>
      <w:tr w:rsidR="0026475F" w:rsidRPr="0026475F" w:rsidTr="005244E4">
        <w:trPr>
          <w:trHeight w:hRule="exact" w:val="124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692,7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512,6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26475F" w:rsidRPr="0026475F" w:rsidTr="005244E4">
        <w:trPr>
          <w:trHeight w:hRule="exact" w:val="124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"Управление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692,7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512,6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26475F" w:rsidRPr="0026475F" w:rsidTr="005244E4">
        <w:trPr>
          <w:trHeight w:hRule="exact" w:val="104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межбюджетных отношений между бюджетом муниципального района и бюджетами поселений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692,7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512,6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26475F" w:rsidRPr="0026475F" w:rsidTr="005244E4">
        <w:trPr>
          <w:trHeight w:hRule="exact" w:val="98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512,6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26475F" w:rsidRPr="0026475F" w:rsidTr="005244E4">
        <w:trPr>
          <w:trHeight w:hRule="exact" w:val="42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512,6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26475F" w:rsidRPr="0026475F" w:rsidTr="005244E4">
        <w:trPr>
          <w:trHeight w:hRule="exact" w:val="99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3125,3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2940,2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</w:tr>
      <w:tr w:rsidR="0026475F" w:rsidRPr="0026475F" w:rsidTr="005244E4">
        <w:trPr>
          <w:trHeight w:hRule="exact" w:val="99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3125,3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2940,2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</w:tr>
      <w:tr w:rsidR="0026475F" w:rsidRPr="0026475F" w:rsidTr="005244E4">
        <w:trPr>
          <w:trHeight w:hRule="exact" w:val="71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деятельности органов местного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самоправления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3125,3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2940,2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</w:tr>
      <w:tr w:rsidR="0026475F" w:rsidRPr="0026475F" w:rsidTr="005244E4">
        <w:trPr>
          <w:trHeight w:hRule="exact" w:val="70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Организация и обеспечение деятельности по опеке и попечительству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2221,4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2173,4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26475F" w:rsidRPr="0026475F" w:rsidTr="005244E4">
        <w:trPr>
          <w:trHeight w:hRule="exact" w:val="124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1776,7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1776,7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4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444,7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396,7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</w:tr>
      <w:tr w:rsidR="0026475F" w:rsidRPr="0026475F" w:rsidTr="005244E4">
        <w:trPr>
          <w:trHeight w:hRule="exact" w:val="7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602,6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602,6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4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471,6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471,6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8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301,3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164,2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26475F" w:rsidRPr="0026475F" w:rsidTr="005244E4">
        <w:trPr>
          <w:trHeight w:hRule="exact" w:val="124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</w:tr>
      <w:tr w:rsidR="0026475F" w:rsidRPr="0026475F" w:rsidTr="005244E4">
        <w:trPr>
          <w:trHeight w:hRule="exact" w:val="59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131,2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</w:tr>
      <w:tr w:rsidR="0026475F" w:rsidRPr="0026475F" w:rsidTr="005244E4">
        <w:trPr>
          <w:trHeight w:hRule="exact" w:val="41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2628,6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653,6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26475F" w:rsidRPr="0026475F" w:rsidTr="005244E4">
        <w:trPr>
          <w:trHeight w:hRule="exact" w:val="72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9900009020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7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9900009020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5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9900009040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2058,5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26475F" w:rsidRPr="0026475F" w:rsidTr="005244E4">
        <w:trPr>
          <w:trHeight w:hRule="exact" w:val="56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9900009040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2057,3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6475F" w:rsidRPr="0026475F" w:rsidTr="005244E4">
        <w:trPr>
          <w:trHeight w:hRule="exact" w:val="43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9900009040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9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9900074080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2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9900074080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2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9900092360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267,1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267,1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3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9900092360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267,1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267,1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2273,4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2273,4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68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1596,4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1596,4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213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диспетчерская служба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1596,4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1596,4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214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целевой программы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муниципального бюджетного учреждения Единая дежурн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диспетчерская служба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1596,4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1596,4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9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1596,4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1596,4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6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Поисковые и аварийно- спасательные учреждения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1610103290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1485,5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1485,5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1610103290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1485,5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1485,5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6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0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677,0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677,0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5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677,0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677,0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9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Реализация мероприятий программы "Управление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091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677,0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677,0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7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Осуществление межбюджетных отношений между бюджетом муниципального района и бюджетами поселений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09103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677,0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677,0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9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09103S2471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472,8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472,8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2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09103S2471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472,8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472,8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43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09103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2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09103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2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95207,6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93404,8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26475F" w:rsidRPr="0026475F" w:rsidTr="005244E4">
        <w:trPr>
          <w:trHeight w:hRule="exact" w:val="42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1815,3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693,9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</w:tr>
      <w:tr w:rsidR="0026475F" w:rsidRPr="0026475F" w:rsidTr="005244E4">
        <w:trPr>
          <w:trHeight w:hRule="exact" w:val="42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1815,3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693,9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</w:tr>
      <w:tr w:rsidR="0026475F" w:rsidRPr="0026475F" w:rsidTr="005244E4">
        <w:trPr>
          <w:trHeight w:hRule="exact" w:val="114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9900073140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</w:tr>
      <w:tr w:rsidR="0026475F" w:rsidRPr="0026475F" w:rsidTr="005244E4">
        <w:trPr>
          <w:trHeight w:hRule="exact" w:val="40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9900073140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</w:tr>
      <w:tr w:rsidR="0026475F" w:rsidRPr="0026475F" w:rsidTr="005244E4">
        <w:trPr>
          <w:trHeight w:hRule="exact" w:val="99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9900073340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1094,9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</w:tr>
      <w:tr w:rsidR="0026475F" w:rsidRPr="0026475F" w:rsidTr="005244E4">
        <w:trPr>
          <w:trHeight w:hRule="exact" w:val="42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9900073340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1094,9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</w:tr>
      <w:tr w:rsidR="0026475F" w:rsidRPr="0026475F" w:rsidTr="005244E4">
        <w:trPr>
          <w:trHeight w:hRule="exact" w:val="43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73214,1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73193,2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26475F" w:rsidRPr="0026475F" w:rsidTr="005244E4">
        <w:trPr>
          <w:trHeight w:hRule="exact" w:val="99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"Развитие автомобильных дорог общего пользования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70608,6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70587,7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26475F" w:rsidRPr="0026475F" w:rsidTr="005244E4">
        <w:trPr>
          <w:trHeight w:hRule="exact" w:val="129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целевой программы "Развития автомобильных дорог общего пользования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70608,6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70587,7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26475F" w:rsidRPr="0026475F" w:rsidTr="005244E4">
        <w:trPr>
          <w:trHeight w:hRule="exact" w:val="129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70608,6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70587,7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26475F" w:rsidRPr="0026475F" w:rsidTr="005244E4">
        <w:trPr>
          <w:trHeight w:hRule="exact" w:val="42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7538,9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7518,0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26475F" w:rsidRPr="0026475F" w:rsidTr="005244E4">
        <w:trPr>
          <w:trHeight w:hRule="exact" w:val="42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7404,7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7383,8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26475F" w:rsidRPr="0026475F" w:rsidTr="005244E4">
        <w:trPr>
          <w:trHeight w:hRule="exact" w:val="43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134,2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134,2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4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S2160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63069,7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63069,7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0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S2160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21122,7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21122,7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S2160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41947,0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41947,0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12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2605,5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2605,5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13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Реализация мероприятий программы "Управление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2605,5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2605,5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9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Осуществление межбюджетных отношений между бюджетом муниципального района и бюджетами поселений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2605,5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2605,5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55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2605,5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2605,5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4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2605,5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2605,5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2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20178,1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19517,7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26475F" w:rsidRPr="0026475F" w:rsidTr="005244E4">
        <w:trPr>
          <w:trHeight w:hRule="exact" w:val="113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"Обеспечение территорий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документами территориального планирования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5244E4">
        <w:trPr>
          <w:trHeight w:hRule="exact" w:val="126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"Обеспечение территорий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документами территориального планирования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5244E4">
        <w:trPr>
          <w:trHeight w:hRule="exact" w:val="98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Обеспечение территорий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документами территориального планирования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5244E4">
        <w:trPr>
          <w:trHeight w:hRule="exact" w:val="56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0310103330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5244E4">
        <w:trPr>
          <w:trHeight w:hRule="exact" w:val="72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0310103330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5244E4">
        <w:trPr>
          <w:trHeight w:hRule="exact" w:val="140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1109,9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1109,9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8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мероприятий муниципальной программы развития субъектов малого и среднего предпринимательства на территории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1109,9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1109,9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57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1109,9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1109,9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0610143450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4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0610143450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06101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S2490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609,9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609,9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5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06101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S2490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609,9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609,9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8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программа "Стимулирование развития жилищного строительства </w:t>
            </w: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</w:tr>
      <w:tr w:rsidR="0026475F" w:rsidRPr="0026475F" w:rsidTr="005244E4">
        <w:trPr>
          <w:trHeight w:hRule="exact" w:val="11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Реализация мероприятий программы "Стимулирование развития жилищного строительства в муниципальном районе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</w:tr>
      <w:tr w:rsidR="0026475F" w:rsidRPr="0026475F" w:rsidTr="005244E4">
        <w:trPr>
          <w:trHeight w:hRule="exact" w:val="43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Разработка проектов планировки и межевания территорий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</w:tr>
      <w:tr w:rsidR="0026475F" w:rsidRPr="0026475F" w:rsidTr="005244E4">
        <w:trPr>
          <w:trHeight w:hRule="exact" w:val="72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1200103380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1200103380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9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148,2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</w:tr>
      <w:tr w:rsidR="0026475F" w:rsidRPr="0026475F" w:rsidTr="005244E4">
        <w:trPr>
          <w:trHeight w:hRule="exact" w:val="56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148,2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</w:tr>
      <w:tr w:rsidR="0026475F" w:rsidRPr="0026475F" w:rsidTr="005244E4">
        <w:trPr>
          <w:trHeight w:hRule="exact" w:val="112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программа Развитие архитектуры и градостроительства в муниципальном районе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1062,4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1062,4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6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Реализация мероприятий муниципальной программы "Развитие архитектуры и градостроительства в муниципальном районе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1062,4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1062,4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8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1062,4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1062,4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1310145190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1037,1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1037,1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1310145190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1037,1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1037,1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7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2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17236,5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17236,5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9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17236,5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17236,5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7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15474,0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15474,0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2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1762,5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1762,5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1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26145,7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25704,2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26475F" w:rsidRPr="0026475F" w:rsidTr="005244E4">
        <w:trPr>
          <w:trHeight w:hRule="exact" w:val="42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14125,8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13684,2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26475F" w:rsidRPr="0026475F" w:rsidTr="005244E4">
        <w:trPr>
          <w:trHeight w:hRule="exact" w:val="99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6752,4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6752,4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00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мероприятий программы комплексного развития систем коммунальной инфраструктуры муниципального района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6752,4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6752,4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9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Мероприятия программы комплексного развития систем коммунальной инфраструктуры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муниципкального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на 2011-2020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6752,4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6752,4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12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6752,4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6752,4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1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6752,4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6752,4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15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7373,4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6931,8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26475F" w:rsidRPr="0026475F" w:rsidTr="005244E4">
        <w:trPr>
          <w:trHeight w:hRule="exact" w:val="84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Реализация мероприятий программы "Управление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7373,4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6931,8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26475F" w:rsidRPr="0026475F" w:rsidTr="005244E4">
        <w:trPr>
          <w:trHeight w:hRule="exact" w:val="98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Осуществление межбюджетных отношений между бюджетом муниципального района и бюджетами поселений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7373,4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6931,8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26475F" w:rsidRPr="0026475F" w:rsidTr="005244E4">
        <w:trPr>
          <w:trHeight w:hRule="exact" w:val="140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806,1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806,1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3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910374040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806,1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806,1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8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6567,3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6125,7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26475F" w:rsidRPr="0026475F" w:rsidTr="005244E4">
        <w:trPr>
          <w:trHeight w:hRule="exact" w:val="57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6567,3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6125,7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26475F" w:rsidRPr="0026475F" w:rsidTr="005244E4">
        <w:trPr>
          <w:trHeight w:hRule="exact" w:val="42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12020,0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7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 формировании современной городской среды городского поселения город Давлеканово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7635,8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7635,8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9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"О формировании современной городской среды городского поселения город Давлеканово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7635,8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7635,8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6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7635,8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7635,8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8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7635.8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7635,8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5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7635.8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7635,8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7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4384,2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4384,2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7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Реализация мероприятий программы "Управление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4384,2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4384,2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9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Осуществление межбюджетных отношений между бюджетом муниципального района и бюджетами поселений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4384,2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4384,2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56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4384,2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4384,2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1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4384,2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4384,2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8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1181,9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1181,9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5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1181,9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1181,9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8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 молодежной политики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1181,9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1181,9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"Развитие молодежной политики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0520000000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1181,9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1181,9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0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1181,9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1181,9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1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0520143190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1012,2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1012,2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0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0520143190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1012,2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1012,2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08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05201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169,7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169,7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4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05201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169,7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169,7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7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Социальная  политика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17887,2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15831,6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</w:tr>
      <w:tr w:rsidR="0026475F" w:rsidRPr="0026475F" w:rsidTr="005244E4">
        <w:trPr>
          <w:trHeight w:hRule="exact" w:val="42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5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6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Доплаты к пенсии муниципальных служащих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9900002300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8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9900002300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1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6649,0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4781,6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</w:tr>
      <w:tr w:rsidR="0026475F" w:rsidRPr="0026475F" w:rsidTr="005244E4">
        <w:trPr>
          <w:trHeight w:hRule="exact" w:val="99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2864,4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2864,4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8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"Устойчивое развитие сельских территорий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2864,4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2864,4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2864,4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2864,4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02102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5675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2864,4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2864,4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3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02102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5675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2864,4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2864,4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8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«Поддержка молодых семей, нуждающихся в улучшении жилищных условий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r w:rsidRPr="0026475F">
              <w:rPr>
                <w:rFonts w:ascii="Times New Roman" w:hAnsi="Times New Roman"/>
                <w:sz w:val="24"/>
                <w:szCs w:val="24"/>
              </w:rPr>
              <w:br/>
              <w:t>Республики Башкортостан 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2483,1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615,7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</w:tr>
      <w:tr w:rsidR="0026475F" w:rsidRPr="0026475F" w:rsidTr="005244E4">
        <w:trPr>
          <w:trHeight w:hRule="exact" w:val="128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"  «Поддержка молодых семей, нуждающихся в улучшении жилищных условий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 Республики Башкортостан 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2483,1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615,7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</w:tr>
      <w:tr w:rsidR="0026475F" w:rsidRPr="0026475F" w:rsidTr="005244E4">
        <w:trPr>
          <w:trHeight w:hRule="exact" w:val="41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2483,1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615,7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</w:tr>
      <w:tr w:rsidR="0026475F" w:rsidRPr="0026475F" w:rsidTr="005244E4">
        <w:trPr>
          <w:trHeight w:hRule="exact" w:val="72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1799,8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5244E4">
        <w:trPr>
          <w:trHeight w:hRule="exact" w:val="58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1799,8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5244E4">
        <w:trPr>
          <w:trHeight w:hRule="exact" w:val="72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615,7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</w:tr>
      <w:tr w:rsidR="0026475F" w:rsidRPr="0026475F" w:rsidTr="005244E4">
        <w:trPr>
          <w:trHeight w:hRule="exact" w:val="44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615,7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</w:tr>
      <w:tr w:rsidR="0026475F" w:rsidRPr="0026475F" w:rsidTr="005244E4">
        <w:trPr>
          <w:trHeight w:hRule="exact" w:val="97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"Стимулирование развития жилищного строительства 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"Стимулирование развития жилищного строительства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6475F" w:rsidRPr="0026475F" w:rsidTr="005244E4">
        <w:trPr>
          <w:trHeight w:hRule="exact" w:val="5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Обеспечение жильем отдельных категорий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1200200000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83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1200273350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1200273350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0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311,5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311,5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8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9900005870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9900005870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6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9900010470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146,5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146,5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8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9900010470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146,5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146,5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6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9276,8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9088,6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97,97</w:t>
            </w:r>
          </w:p>
        </w:tc>
      </w:tr>
      <w:tr w:rsidR="0026475F" w:rsidRPr="0026475F" w:rsidTr="005244E4">
        <w:trPr>
          <w:trHeight w:hRule="exact" w:val="98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9276,8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9088,6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97,97</w:t>
            </w:r>
          </w:p>
        </w:tc>
      </w:tr>
      <w:tr w:rsidR="0026475F" w:rsidRPr="0026475F" w:rsidTr="005244E4">
        <w:trPr>
          <w:trHeight w:hRule="exact" w:val="71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Подпрограмма" Специальное образование и охрана прав детства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9276,8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9088,6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97,97</w:t>
            </w:r>
          </w:p>
        </w:tc>
      </w:tr>
      <w:tr w:rsidR="0026475F" w:rsidRPr="0026475F" w:rsidTr="005244E4">
        <w:trPr>
          <w:trHeight w:hRule="exact" w:val="8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дете</w:t>
            </w: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й-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сирот и детей, оставшихся без попечения родителей»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15Б0200000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9276,8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9088,6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97,97</w:t>
            </w:r>
          </w:p>
        </w:tc>
      </w:tr>
      <w:tr w:rsidR="0026475F" w:rsidRPr="0026475F" w:rsidTr="005244E4">
        <w:trPr>
          <w:trHeight w:hRule="exact" w:val="18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15Б0273210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6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15Б0273210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83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софинансируемых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счет средств федерального бюджета)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15Б0273360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7110,1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6921,9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</w:tr>
      <w:tr w:rsidR="0026475F" w:rsidRPr="0026475F" w:rsidTr="005244E4">
        <w:trPr>
          <w:trHeight w:hRule="exact" w:val="72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15Б0273360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7110,1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6921,9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</w:tr>
      <w:tr w:rsidR="0026475F" w:rsidRPr="0026475F" w:rsidTr="005244E4">
        <w:trPr>
          <w:trHeight w:hRule="exact" w:val="143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для осуществления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15Б02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2066,7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2066,7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15Б02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2066,7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2066,7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1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996,3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2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996,3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8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развития физической культуры и спорта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996,3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1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 муниципальной программы развития физической культуры и спорта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2220000000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996,3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6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подготовки и участие команд и спортсменов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в физкультурн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спортивных мероприятиях»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2220100000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996,3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6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996,3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43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847,0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847,0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8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149,3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149,3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8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2275,7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2275,7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5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2275,7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2275,7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55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производства и распространения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телевидеопродукции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автономного учреждения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"Телерадиокомпания "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давлеканово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2275,7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2275,7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5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"Развитие производства и распространения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телевидеопродукции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автономного учреждения муниципального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райна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"Телерадиокомпания "Давлеканово"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2275,7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2275,7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8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2275,7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2275,7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6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Учреждения в сфере средств массовой информации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2010145990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2161,4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2161,4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6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2010145990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2161,4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2161,4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7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6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 общего характера бюджетам  бюджетной системы Российской 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4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4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4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Реализация мероприятий программы "Управление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05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Осуществление межбюджетных отношений между бюджетом муниципального района и бюджетами поселений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3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0910374000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5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0910374000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0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 xml:space="preserve">Совет муниципального района </w:t>
            </w:r>
            <w:proofErr w:type="spellStart"/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3528,9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3528,9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7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3278,9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3278,9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0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3278,9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3278,9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00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3278,9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3278,9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01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3278,9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3278,9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деятельности органов местного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самоправления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3278,9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3278,9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1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Аппарат органов местного самоуправления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3278,9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3278,9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7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2941,4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2941,4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6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333,8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333,8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2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2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1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9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7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0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«Печатание в СМИ  нормативн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правовых актов органов местного самоуправления»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1910200000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1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1910264450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1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1910264450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01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Муниципальное казенное учреждение Управление культуры муниципального района </w:t>
            </w:r>
            <w:proofErr w:type="spellStart"/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90183,3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90161,3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99,97</w:t>
            </w:r>
          </w:p>
        </w:tc>
      </w:tr>
      <w:tr w:rsidR="0026475F" w:rsidRPr="0026475F" w:rsidTr="005244E4">
        <w:trPr>
          <w:trHeight w:hRule="exact" w:val="34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14979,5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14979,5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34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14979,5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14979,5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00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14979,5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14979,5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7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Подпрограмма "Развитие культуры и искусства в муниципальном районе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14979,5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14979,5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1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1830400000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14979,5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14979,5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3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1830442390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10717,7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10717,7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69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1830442390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10717,7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10717,7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4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C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18304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0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18304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53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18304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3090,7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3090,7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18304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3090,7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3090,7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1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мероприятий по развитию учреждений сферы культуры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18304S2570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1021,1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1021,1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0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18304S2570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1021,1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1021,1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3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75203,8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75181,8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26475F" w:rsidRPr="0026475F" w:rsidTr="005244E4">
        <w:trPr>
          <w:trHeight w:hRule="exact" w:val="42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64853,2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64831,2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26475F" w:rsidRPr="0026475F" w:rsidTr="005244E4">
        <w:trPr>
          <w:trHeight w:hRule="exact" w:val="96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64853,2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64831,2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26475F" w:rsidRPr="0026475F" w:rsidTr="005244E4">
        <w:trPr>
          <w:trHeight w:hRule="exact" w:val="99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культуры и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икусства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42462,0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42440,0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6475F" w:rsidRPr="0026475F" w:rsidTr="005244E4">
        <w:trPr>
          <w:trHeight w:hRule="exact" w:val="169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досуга и культурного отдыха населения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40095,9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40074,0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6475F" w:rsidRPr="0026475F" w:rsidTr="005244E4">
        <w:trPr>
          <w:trHeight w:hRule="exact" w:val="55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Дворцы и дома культуры, другие учреждения культуры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1830144090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27413,4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27391,4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6475F" w:rsidRPr="0026475F" w:rsidTr="005244E4">
        <w:trPr>
          <w:trHeight w:hRule="exact" w:val="71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1830144090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27413,4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27391,4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6475F" w:rsidRPr="0026475F" w:rsidTr="005244E4">
        <w:trPr>
          <w:trHeight w:hRule="exact" w:val="110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2174,4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2174,4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2174,4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2174,4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10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8446,8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8446,8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8446,8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8446,8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8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5190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5190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1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мероприятий по развитию учреждений сферы культуры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18301S2570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69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18301S2570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и проведение мероприятий в сфере культуры и кинематографии»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1830200000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1648,3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1648,3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1648,3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1648,3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6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7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597,2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597,2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1050,5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1050,5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8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Мероприятия по исполнению перечня по наказам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изберателей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1830500000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717,7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717,7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5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1830544090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6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1830544090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10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18305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567,4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567,4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18305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567,4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567,4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00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Подпрограмма "Развитие библиотечного дела в муниципальном районе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20365,0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20365,0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7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библиотечн</w:t>
            </w: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20365,0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20365,0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7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1840144290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8998,8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8998,8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4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1840144290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8998,8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8998,8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0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1840174110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1840174110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10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5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8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6615,5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6615,5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1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6615,5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6615,5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2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5190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1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5190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69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мероприятий по развитию учреждений сферы культуры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18401S2570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1986,4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1986,4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18401S2570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1986,4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1986,4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41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Подпрограмма "Сохранение, популяризация и охрана объектов культурного наследия на территории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1860000000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2026,2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2026,2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1860100000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2026,2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2026,2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4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1860144190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1032,7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1032,7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7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1860144190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1032,7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1032,7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10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18601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257,6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257,6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18601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257,6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257,6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9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18601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735,9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735,9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1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18601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735,9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735,9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3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8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7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Подпрограмма "Развитие производства и показа кино Автономного учреждения "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Давлекановская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киновидеосеть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муниципальногог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12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 в сфере культуры и кинематографии»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Государственная поддержка в сфере культуры, кинематографии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1810144100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137,2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137,2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1810144100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137,2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137,2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9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5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2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10183,5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10183,5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8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1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"Обеспечение реализации программы "развитие культуры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Башкортостан"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1880000000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8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реализации программы "Развитие культуры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1880100000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10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3320,3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3320,3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8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216,8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4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6646,4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6646,4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10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9900061340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6646,4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6646,4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3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9900061340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6646,4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6646,4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13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казенное учреждение Отдел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558217,8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553212,5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99,1</w:t>
            </w:r>
          </w:p>
        </w:tc>
      </w:tr>
      <w:tr w:rsidR="0026475F" w:rsidRPr="0026475F" w:rsidTr="005244E4">
        <w:trPr>
          <w:trHeight w:hRule="exact" w:val="34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34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34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34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34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улучшение условий отдыха, оздоровления и дополнительной занятости детей, подростков и учащейся молодежи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34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Активные мероприятия по содействию занятости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1540105140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34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1540105140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34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522501,2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519321,5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26475F" w:rsidRPr="0026475F" w:rsidTr="005244E4">
        <w:trPr>
          <w:trHeight w:hRule="exact" w:val="34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127733,8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126616,7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26475F" w:rsidRPr="0026475F" w:rsidTr="005244E4">
        <w:trPr>
          <w:trHeight w:hRule="exact" w:val="114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127733,8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126616,7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26475F" w:rsidRPr="0026475F" w:rsidTr="005244E4">
        <w:trPr>
          <w:trHeight w:hRule="exact" w:val="101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127733,8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126616,7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26475F" w:rsidRPr="0026475F" w:rsidTr="005244E4">
        <w:trPr>
          <w:trHeight w:hRule="exact" w:val="101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1510400000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127733,8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126616,7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26475F" w:rsidRPr="0026475F" w:rsidTr="005244E4">
        <w:trPr>
          <w:trHeight w:hRule="exact" w:val="34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1510442090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48951,6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48936,0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26475F" w:rsidRPr="0026475F" w:rsidTr="005244E4">
        <w:trPr>
          <w:trHeight w:hRule="exact" w:val="91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1510442090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48951,6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48936,0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26475F" w:rsidRPr="0026475F" w:rsidTr="005244E4">
        <w:trPr>
          <w:trHeight w:hRule="exact" w:val="355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1510473020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52737,4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52734,4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5244E4">
        <w:trPr>
          <w:trHeight w:hRule="exact" w:val="71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1510473020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52737,4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52734,4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5244E4">
        <w:trPr>
          <w:trHeight w:hRule="exact" w:val="413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оплату коммунальных услуг)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1510473030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979,0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979,0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1510473030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979,0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979,0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55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1510473300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19135,6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19133,0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5244E4">
        <w:trPr>
          <w:trHeight w:hRule="exact" w:val="70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1510473300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19135,6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19133,0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5244E4">
        <w:trPr>
          <w:trHeight w:hRule="exact" w:val="98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C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1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4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15104S2030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5020,7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3924,7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26475F" w:rsidRPr="0026475F" w:rsidTr="005244E4">
        <w:trPr>
          <w:trHeight w:hRule="exact" w:val="7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15104S2030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5020,7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3924,7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26475F" w:rsidRPr="0026475F" w:rsidTr="005244E4">
        <w:trPr>
          <w:trHeight w:hRule="exact" w:val="34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318653,8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317911,8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26475F" w:rsidRPr="0026475F" w:rsidTr="005244E4">
        <w:trPr>
          <w:trHeight w:hRule="exact" w:val="87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318653,8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317911,8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26475F" w:rsidRPr="0026475F" w:rsidTr="005244E4">
        <w:trPr>
          <w:trHeight w:hRule="exact" w:val="113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318653,8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317911,8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26475F" w:rsidRPr="0026475F" w:rsidTr="005244E4">
        <w:trPr>
          <w:trHeight w:hRule="exact" w:val="7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313236,6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313137,6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26475F" w:rsidRPr="0026475F" w:rsidTr="005244E4">
        <w:trPr>
          <w:trHeight w:hRule="exact" w:val="90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Школы - детские сады, школы начальные, неполные средние, средние и вечерние (сменные)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1510242190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96806,4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96801,8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5244E4">
        <w:trPr>
          <w:trHeight w:hRule="exact" w:val="79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1510242190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96806,4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96801,8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5244E4">
        <w:trPr>
          <w:trHeight w:hRule="exact" w:val="34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интернаты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1510242290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26118,3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26023,9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26475F" w:rsidRPr="0026475F" w:rsidTr="005244E4">
        <w:trPr>
          <w:trHeight w:hRule="exact" w:val="79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1510242290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26118,3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26023,9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26475F" w:rsidRPr="0026475F" w:rsidTr="005244E4">
        <w:trPr>
          <w:trHeight w:hRule="exact" w:val="299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1510273040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157888,7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157888,7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1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1510273040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157888,7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157888,7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356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пособий, средств обучения, игр, игрушек </w:t>
            </w: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исключением расходов на содержание зданий и оплату коммунальных услуг) муниципальных общеобразовательных организаций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1510273050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4646,0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4646,0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69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1510273050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4646,0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4646,0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13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1510273310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18299,3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18299,3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4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1510273310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18299,3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18299,3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1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0970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298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298,4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1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0970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298,4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298,4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1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C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7599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7599,5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7599,5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7599,5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S2520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1580,0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1580,0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5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S2520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1580,0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1580,0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69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по исполнению перечня по наказам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1510500000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1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15105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3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15105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1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питанием детей с ОВЗ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1510700000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4417,2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3774,1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26475F" w:rsidRPr="0026475F" w:rsidTr="005244E4">
        <w:trPr>
          <w:trHeight w:hRule="exact" w:val="11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15107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4417,2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3774,1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26475F" w:rsidRPr="0026475F" w:rsidTr="005244E4">
        <w:trPr>
          <w:trHeight w:hRule="exact" w:val="71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15107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4417,2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3774,1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26475F" w:rsidRPr="0026475F" w:rsidTr="005244E4">
        <w:trPr>
          <w:trHeight w:hRule="exact" w:val="56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22752,5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22752,5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8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10467,3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10467,3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4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Подпрограмма "Воспитание </w:t>
            </w: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муниципальном районе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1570000000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10467,3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10467,3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7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1570100000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10467,3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10467,3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7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1570142390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8590,9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8590,9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0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1570142390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8590,9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8590,9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4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224,7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224,7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224,7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224,7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1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1651,6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1651,6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69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1651,6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1651,6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9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программа  развития физической культуры и спорта в муниципальном районе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12285,2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12285,2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9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Подпрограмма "Развитие детск</w:t>
            </w: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юношеского спорта в муниципальном районе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12285,2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12285,2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0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12285,2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12285,2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8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2210142390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11194,5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11194,5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2210142390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11194,5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11194,5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9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446,4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446,4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1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446,4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446,4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6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644,2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644,2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1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644,2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644,2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67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26475F" w:rsidRPr="0026475F" w:rsidTr="005244E4">
        <w:trPr>
          <w:trHeight w:hRule="exact" w:val="102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26475F" w:rsidRPr="0026475F" w:rsidTr="005244E4">
        <w:trPr>
          <w:trHeight w:hRule="exact" w:val="71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Подпрограмма "Педагогические кадры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15Д0000000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26475F" w:rsidRPr="0026475F" w:rsidTr="005244E4">
        <w:trPr>
          <w:trHeight w:hRule="exact" w:val="71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«Повышение квалификации работников системы образования»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15Д0100000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26475F" w:rsidRPr="0026475F" w:rsidTr="005244E4">
        <w:trPr>
          <w:trHeight w:hRule="exact" w:val="34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Переподготовка и повышение квалификации кадров квалификации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15Д0142970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26475F" w:rsidRPr="0026475F" w:rsidTr="005244E4">
        <w:trPr>
          <w:trHeight w:hRule="exact" w:val="101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15Д0142970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307,4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6475F" w:rsidRPr="0026475F" w:rsidTr="005244E4">
        <w:trPr>
          <w:trHeight w:hRule="exact" w:val="7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15Д0142970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</w:tr>
      <w:tr w:rsidR="0026475F" w:rsidRPr="0026475F" w:rsidTr="005244E4">
        <w:trPr>
          <w:trHeight w:hRule="exact" w:val="56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8858,5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8847,3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6475F" w:rsidRPr="0026475F" w:rsidTr="005244E4">
        <w:trPr>
          <w:trHeight w:hRule="exact" w:val="98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8858,5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8847,3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6475F" w:rsidRPr="0026475F" w:rsidTr="005244E4">
        <w:trPr>
          <w:trHeight w:hRule="exact" w:val="127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8858,5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8847,3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6475F" w:rsidRPr="0026475F" w:rsidTr="005244E4">
        <w:trPr>
          <w:trHeight w:hRule="exact" w:val="99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8858,5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8847,3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6475F" w:rsidRPr="0026475F" w:rsidTr="005244E4">
        <w:trPr>
          <w:trHeight w:hRule="exact" w:val="69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Оздоровление детей за счет средств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317,3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317,3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6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6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232,5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232,5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1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в сфере отдыха и оздоровления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1540143290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1755,3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1755,3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67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1540143290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1755,3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1755,3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67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67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9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6726,7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6715,5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26475F" w:rsidRPr="0026475F" w:rsidTr="005244E4">
        <w:trPr>
          <w:trHeight w:hRule="exact" w:val="56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3252,1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3240,9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26475F" w:rsidRPr="0026475F" w:rsidTr="005244E4">
        <w:trPr>
          <w:trHeight w:hRule="exact" w:val="67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3474,6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3474,6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34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44178,3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44177,4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5244E4">
        <w:trPr>
          <w:trHeight w:hRule="exact" w:val="95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13295,1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12331,3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26475F" w:rsidRPr="0026475F" w:rsidTr="005244E4">
        <w:trPr>
          <w:trHeight w:hRule="exact" w:val="98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Подпрограмма "Допризывная подготовка молодежи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1560000000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8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Проведение учебных сборов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1560100000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7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1560145290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5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1560145290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00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прграммы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15И0000000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13275,9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12312,1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26475F" w:rsidRPr="0026475F" w:rsidTr="005244E4">
        <w:trPr>
          <w:trHeight w:hRule="exact" w:val="129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«Обеспечение 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реализации мероприятий муниципальной программы развития образования муниципального района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15И0100000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13275,9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12312,1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26475F" w:rsidRPr="0026475F" w:rsidTr="005244E4">
        <w:trPr>
          <w:trHeight w:hRule="exact" w:val="127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13275,9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12312,1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26475F" w:rsidRPr="0026475F" w:rsidTr="005244E4">
        <w:trPr>
          <w:trHeight w:hRule="exact" w:val="129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9760,8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9420,9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  <w:tr w:rsidR="0026475F" w:rsidRPr="0026475F" w:rsidTr="005244E4">
        <w:trPr>
          <w:trHeight w:hRule="exact" w:val="54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3467,4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2859,8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26475F" w:rsidRPr="0026475F" w:rsidTr="005244E4">
        <w:trPr>
          <w:trHeight w:hRule="exact" w:val="57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5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</w:tr>
      <w:tr w:rsidR="0026475F" w:rsidRPr="0026475F" w:rsidTr="005244E4">
        <w:trPr>
          <w:trHeight w:hRule="exact" w:val="56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30883,2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30846,2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6475F" w:rsidRPr="0026475F" w:rsidTr="005244E4">
        <w:trPr>
          <w:trHeight w:hRule="exact" w:val="98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9900061340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30883,2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30846,2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6475F" w:rsidRPr="0026475F" w:rsidTr="005244E4">
        <w:trPr>
          <w:trHeight w:hRule="exact" w:val="72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9900061340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30883,2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30846,2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6475F" w:rsidRPr="0026475F" w:rsidTr="005244E4">
        <w:trPr>
          <w:trHeight w:hRule="exact" w:val="34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Социальная  политика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35534,0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33708,3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6475F" w:rsidRPr="0026475F" w:rsidTr="005244E4">
        <w:trPr>
          <w:trHeight w:hRule="exact" w:val="61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8342,5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7407,9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</w:tr>
      <w:tr w:rsidR="0026475F" w:rsidRPr="0026475F" w:rsidTr="005244E4">
        <w:trPr>
          <w:trHeight w:hRule="exact" w:val="101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8342,5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7407,9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</w:tr>
      <w:tr w:rsidR="0026475F" w:rsidRPr="0026475F" w:rsidTr="005244E4">
        <w:trPr>
          <w:trHeight w:hRule="exact" w:val="98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6789,7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5929,9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</w:tr>
      <w:tr w:rsidR="0026475F" w:rsidRPr="0026475F" w:rsidTr="005244E4">
        <w:trPr>
          <w:trHeight w:hRule="exact" w:val="7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1510300000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6789,7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5929,9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</w:tr>
      <w:tr w:rsidR="0026475F" w:rsidRPr="0026475F" w:rsidTr="005244E4">
        <w:trPr>
          <w:trHeight w:hRule="exact" w:val="127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1510373160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6500,3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5667,8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26475F" w:rsidRPr="0026475F" w:rsidTr="005244E4">
        <w:trPr>
          <w:trHeight w:hRule="exact" w:val="85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1510373160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6500,3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5667,8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26475F" w:rsidRPr="0026475F" w:rsidTr="005244E4">
        <w:trPr>
          <w:trHeight w:hRule="exact" w:val="120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1510373370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289,4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262,1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</w:tr>
      <w:tr w:rsidR="0026475F" w:rsidRPr="0026475F" w:rsidTr="005244E4">
        <w:trPr>
          <w:trHeight w:hRule="exact" w:val="48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1510373370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289,4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262,1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</w:tr>
      <w:tr w:rsidR="0026475F" w:rsidRPr="0026475F" w:rsidTr="005244E4">
        <w:trPr>
          <w:trHeight w:hRule="exact" w:val="83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Подпрограмма" Специальное образование и охрана прав детства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1552,8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1478,0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26475F" w:rsidRPr="0026475F" w:rsidTr="005244E4">
        <w:trPr>
          <w:trHeight w:hRule="exact" w:val="70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1552,8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1478,0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26475F" w:rsidRPr="0026475F" w:rsidTr="005244E4">
        <w:trPr>
          <w:trHeight w:hRule="exact" w:val="186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15Б0173170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1552,8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1478,0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26475F" w:rsidRPr="0026475F" w:rsidTr="005244E4">
        <w:trPr>
          <w:trHeight w:hRule="exact" w:val="55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15Б0173170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0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15Б0173170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1538,2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1463,4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26475F" w:rsidRPr="0026475F" w:rsidTr="005244E4">
        <w:trPr>
          <w:trHeight w:hRule="exact" w:val="34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27191,5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26300,4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26475F" w:rsidRPr="0026475F" w:rsidTr="005244E4">
        <w:trPr>
          <w:trHeight w:hRule="exact" w:val="93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27191,5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26300,4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26475F" w:rsidRPr="0026475F" w:rsidTr="005244E4">
        <w:trPr>
          <w:trHeight w:hRule="exact" w:val="98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7404,4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6767,6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26475F" w:rsidRPr="0026475F" w:rsidTr="005244E4">
        <w:trPr>
          <w:trHeight w:hRule="exact" w:val="84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7404,4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6767,6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26475F" w:rsidRPr="0026475F" w:rsidTr="005244E4">
        <w:trPr>
          <w:trHeight w:hRule="exact" w:val="125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1510173010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7404,4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6767,6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26475F" w:rsidRPr="0026475F" w:rsidTr="005244E4">
        <w:trPr>
          <w:trHeight w:hRule="exact" w:val="85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1510173010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7404,4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6767,6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26475F" w:rsidRPr="0026475F" w:rsidTr="005244E4">
        <w:trPr>
          <w:trHeight w:hRule="exact" w:val="129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1275,3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26475F" w:rsidRPr="0026475F" w:rsidTr="005244E4">
        <w:trPr>
          <w:trHeight w:hRule="exact" w:val="84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Проведение оздоровительной компании среди дете</w:t>
            </w: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й-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сирот и детей, оставшихся без попечения родителей в Республике Башкортостан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1540200000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1275,3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26475F" w:rsidRPr="0026475F" w:rsidTr="005244E4">
        <w:trPr>
          <w:trHeight w:hRule="exact" w:val="99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1540273180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1275,3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26475F" w:rsidRPr="0026475F" w:rsidTr="005244E4">
        <w:trPr>
          <w:trHeight w:hRule="exact" w:val="70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1540273180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1275,3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26475F" w:rsidRPr="0026475F" w:rsidTr="005244E4">
        <w:trPr>
          <w:trHeight w:hRule="exact" w:val="69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Подпрограмма" Специальное образование и охрана прав детства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18511,8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18272,9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26475F" w:rsidRPr="0026475F" w:rsidTr="005244E4">
        <w:trPr>
          <w:trHeight w:hRule="exact" w:val="86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Государственная поддержка дете</w:t>
            </w: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й-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сирот и детей, оставшихся без попечения родителей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15Б0200000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5244E4">
        <w:trPr>
          <w:trHeight w:hRule="exact" w:val="354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15Б0273100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5244E4">
        <w:trPr>
          <w:trHeight w:hRule="exact" w:val="58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15Б0273100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5244E4">
        <w:trPr>
          <w:trHeight w:hRule="exact" w:val="70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15Б0300000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18497,4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18272,9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26475F" w:rsidRPr="0026475F" w:rsidTr="005244E4">
        <w:trPr>
          <w:trHeight w:hRule="exact" w:val="98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15Б0352600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417,1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417,1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6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15Б0352600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417,1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417,1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305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содержание детей, переданных под опеку и попечительство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причитающегося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15Б0373150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18080,3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17855,8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26475F" w:rsidRPr="0026475F" w:rsidTr="005244E4">
        <w:trPr>
          <w:trHeight w:hRule="exact" w:val="61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15Б0373150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18080,3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17855,8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26475F" w:rsidRPr="0026475F" w:rsidTr="005244E4">
        <w:trPr>
          <w:trHeight w:hRule="exact" w:val="84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  <w:proofErr w:type="spellStart"/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22061,4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22061,4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6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12044,4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12044,4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4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12044,4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12044,4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9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Башкортостан"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12044,4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12044,4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7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Башкортостан"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12044,4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12044,4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7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составления, исполнения бюджета, формирование отчетности об исполнении бюджета и организация контроля в финансов</w:t>
            </w: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бюджетной сфере и сфере закупок»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12044,4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12044,4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83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Аппараты органов местного самоуправления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0910102040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12044,4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12044,4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7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0910102040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10527,5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10527,5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5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0910102040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1511,5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1511,5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6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0910102040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8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15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Башкортостан"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7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Башкортостан"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9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99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57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09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7966,2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7966,2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01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3007,6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3007,6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6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Башкортостан"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3007,6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3007,6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43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Башкортостан"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3007,6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3007,6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13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0910200000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3007,6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3007,6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0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0910271020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3007,6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3007,6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34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0910271020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3007,6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3007,6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9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4958,6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4958,6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14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4958,6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4958,6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27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4958,6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4958,6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140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0910200000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4958,6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4958,6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7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0910271050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4958,6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4958,6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5244E4">
        <w:trPr>
          <w:trHeight w:hRule="exact" w:val="412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0910271050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4958,6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4958,6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6475F" w:rsidRDefault="0026475F" w:rsidP="0026475F">
      <w:pPr>
        <w:keepNext/>
        <w:widowControl w:val="0"/>
        <w:shd w:val="clear" w:color="auto" w:fill="FFFFFF"/>
        <w:autoSpaceDE w:val="0"/>
        <w:autoSpaceDN w:val="0"/>
        <w:adjustRightInd w:val="0"/>
        <w:ind w:right="72"/>
        <w:jc w:val="right"/>
        <w:outlineLvl w:val="1"/>
        <w:rPr>
          <w:rFonts w:ascii="Times New Roman" w:hAnsi="Times New Roman"/>
          <w:i/>
          <w:iCs/>
          <w:sz w:val="24"/>
          <w:szCs w:val="24"/>
        </w:rPr>
      </w:pPr>
      <w:r w:rsidRPr="0026475F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</w:t>
      </w:r>
    </w:p>
    <w:p w:rsidR="0026475F" w:rsidRDefault="0026475F" w:rsidP="0026475F">
      <w:pPr>
        <w:keepNext/>
        <w:widowControl w:val="0"/>
        <w:shd w:val="clear" w:color="auto" w:fill="FFFFFF"/>
        <w:autoSpaceDE w:val="0"/>
        <w:autoSpaceDN w:val="0"/>
        <w:adjustRightInd w:val="0"/>
        <w:ind w:right="72"/>
        <w:jc w:val="right"/>
        <w:outlineLvl w:val="1"/>
        <w:rPr>
          <w:rFonts w:ascii="Times New Roman" w:hAnsi="Times New Roman"/>
          <w:i/>
          <w:iCs/>
          <w:sz w:val="24"/>
          <w:szCs w:val="24"/>
        </w:rPr>
      </w:pPr>
    </w:p>
    <w:p w:rsidR="0026475F" w:rsidRDefault="0026475F" w:rsidP="0026475F">
      <w:pPr>
        <w:keepNext/>
        <w:widowControl w:val="0"/>
        <w:shd w:val="clear" w:color="auto" w:fill="FFFFFF"/>
        <w:autoSpaceDE w:val="0"/>
        <w:autoSpaceDN w:val="0"/>
        <w:adjustRightInd w:val="0"/>
        <w:ind w:right="72"/>
        <w:jc w:val="right"/>
        <w:outlineLvl w:val="1"/>
        <w:rPr>
          <w:rFonts w:ascii="Times New Roman" w:hAnsi="Times New Roman"/>
          <w:i/>
          <w:iCs/>
          <w:sz w:val="24"/>
          <w:szCs w:val="24"/>
        </w:rPr>
      </w:pPr>
    </w:p>
    <w:p w:rsidR="0026475F" w:rsidRDefault="0026475F" w:rsidP="0026475F">
      <w:pPr>
        <w:keepNext/>
        <w:widowControl w:val="0"/>
        <w:shd w:val="clear" w:color="auto" w:fill="FFFFFF"/>
        <w:autoSpaceDE w:val="0"/>
        <w:autoSpaceDN w:val="0"/>
        <w:adjustRightInd w:val="0"/>
        <w:ind w:right="72"/>
        <w:jc w:val="right"/>
        <w:outlineLvl w:val="1"/>
        <w:rPr>
          <w:rFonts w:ascii="Times New Roman" w:hAnsi="Times New Roman"/>
          <w:i/>
          <w:iCs/>
          <w:sz w:val="24"/>
          <w:szCs w:val="24"/>
        </w:rPr>
      </w:pPr>
    </w:p>
    <w:p w:rsidR="0026475F" w:rsidRPr="0026475F" w:rsidRDefault="0026475F" w:rsidP="0026475F">
      <w:pPr>
        <w:keepNext/>
        <w:widowControl w:val="0"/>
        <w:shd w:val="clear" w:color="auto" w:fill="FFFFFF"/>
        <w:autoSpaceDE w:val="0"/>
        <w:autoSpaceDN w:val="0"/>
        <w:adjustRightInd w:val="0"/>
        <w:ind w:right="72"/>
        <w:jc w:val="right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26475F">
        <w:rPr>
          <w:rFonts w:ascii="Times New Roman" w:eastAsia="Arial Unicode MS" w:hAnsi="Times New Roman"/>
          <w:bCs/>
          <w:sz w:val="24"/>
          <w:szCs w:val="24"/>
        </w:rPr>
        <w:t>Приложение№3</w:t>
      </w:r>
    </w:p>
    <w:p w:rsidR="0026475F" w:rsidRDefault="0026475F" w:rsidP="0026475F">
      <w:pPr>
        <w:keepNext/>
        <w:widowControl w:val="0"/>
        <w:shd w:val="clear" w:color="auto" w:fill="FFFFFF"/>
        <w:tabs>
          <w:tab w:val="left" w:pos="13155"/>
          <w:tab w:val="right" w:pos="15394"/>
        </w:tabs>
        <w:autoSpaceDE w:val="0"/>
        <w:autoSpaceDN w:val="0"/>
        <w:adjustRightInd w:val="0"/>
        <w:ind w:right="72"/>
        <w:jc w:val="right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26475F">
        <w:rPr>
          <w:rFonts w:ascii="Times New Roman" w:eastAsia="Arial Unicode MS" w:hAnsi="Times New Roman"/>
          <w:bCs/>
          <w:sz w:val="24"/>
          <w:szCs w:val="24"/>
        </w:rPr>
        <w:tab/>
      </w:r>
      <w:r>
        <w:rPr>
          <w:rFonts w:ascii="Times New Roman" w:eastAsia="Arial Unicode MS" w:hAnsi="Times New Roman"/>
          <w:bCs/>
          <w:sz w:val="24"/>
          <w:szCs w:val="24"/>
        </w:rPr>
        <w:t>к  решению</w:t>
      </w:r>
    </w:p>
    <w:p w:rsidR="0026475F" w:rsidRPr="0026475F" w:rsidRDefault="0026475F" w:rsidP="0026475F">
      <w:pPr>
        <w:keepNext/>
        <w:widowControl w:val="0"/>
        <w:shd w:val="clear" w:color="auto" w:fill="FFFFFF"/>
        <w:tabs>
          <w:tab w:val="left" w:pos="13155"/>
          <w:tab w:val="right" w:pos="15394"/>
        </w:tabs>
        <w:autoSpaceDE w:val="0"/>
        <w:autoSpaceDN w:val="0"/>
        <w:adjustRightInd w:val="0"/>
        <w:ind w:right="72"/>
        <w:jc w:val="right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26475F">
        <w:rPr>
          <w:rFonts w:ascii="Times New Roman" w:eastAsia="Arial Unicode MS" w:hAnsi="Times New Roman"/>
          <w:bCs/>
          <w:sz w:val="24"/>
          <w:szCs w:val="24"/>
        </w:rPr>
        <w:t>Совета муниципального района</w:t>
      </w:r>
    </w:p>
    <w:p w:rsidR="0026475F" w:rsidRPr="0026475F" w:rsidRDefault="0026475F" w:rsidP="0026475F">
      <w:pPr>
        <w:keepNext/>
        <w:widowControl w:val="0"/>
        <w:shd w:val="clear" w:color="auto" w:fill="FFFFFF"/>
        <w:autoSpaceDE w:val="0"/>
        <w:autoSpaceDN w:val="0"/>
        <w:adjustRightInd w:val="0"/>
        <w:ind w:right="72"/>
        <w:jc w:val="right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26475F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proofErr w:type="spellStart"/>
      <w:r w:rsidRPr="0026475F">
        <w:rPr>
          <w:rFonts w:ascii="Times New Roman" w:eastAsia="Arial Unicode MS" w:hAnsi="Times New Roman"/>
          <w:bCs/>
          <w:sz w:val="24"/>
          <w:szCs w:val="24"/>
        </w:rPr>
        <w:t>Давлекановский</w:t>
      </w:r>
      <w:proofErr w:type="spellEnd"/>
      <w:r w:rsidRPr="0026475F">
        <w:rPr>
          <w:rFonts w:ascii="Times New Roman" w:eastAsia="Arial Unicode MS" w:hAnsi="Times New Roman"/>
          <w:bCs/>
          <w:sz w:val="24"/>
          <w:szCs w:val="24"/>
        </w:rPr>
        <w:t xml:space="preserve"> район </w:t>
      </w:r>
    </w:p>
    <w:p w:rsidR="0026475F" w:rsidRPr="0026475F" w:rsidRDefault="0026475F" w:rsidP="0026475F">
      <w:pPr>
        <w:keepNext/>
        <w:widowControl w:val="0"/>
        <w:shd w:val="clear" w:color="auto" w:fill="FFFFFF"/>
        <w:autoSpaceDE w:val="0"/>
        <w:autoSpaceDN w:val="0"/>
        <w:adjustRightInd w:val="0"/>
        <w:ind w:right="72"/>
        <w:jc w:val="right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26475F">
        <w:rPr>
          <w:rFonts w:ascii="Times New Roman" w:eastAsia="Arial Unicode MS" w:hAnsi="Times New Roman"/>
          <w:bCs/>
          <w:sz w:val="24"/>
          <w:szCs w:val="24"/>
        </w:rPr>
        <w:t xml:space="preserve">Республики Башкортостан </w:t>
      </w:r>
    </w:p>
    <w:p w:rsidR="0026475F" w:rsidRPr="0026475F" w:rsidRDefault="0026475F" w:rsidP="0026475F">
      <w:pPr>
        <w:jc w:val="right"/>
        <w:rPr>
          <w:rFonts w:ascii="Times New Roman" w:eastAsia="Arial Unicode MS" w:hAnsi="Times New Roman"/>
          <w:sz w:val="24"/>
          <w:szCs w:val="24"/>
        </w:rPr>
      </w:pPr>
      <w:r w:rsidRPr="0026475F">
        <w:rPr>
          <w:rFonts w:ascii="Times New Roman" w:hAnsi="Times New Roman"/>
          <w:sz w:val="22"/>
          <w:szCs w:val="22"/>
        </w:rPr>
        <w:t xml:space="preserve">от </w:t>
      </w:r>
      <w:r w:rsidR="00DD4DF9">
        <w:rPr>
          <w:rFonts w:ascii="Times New Roman" w:hAnsi="Times New Roman"/>
          <w:sz w:val="22"/>
          <w:szCs w:val="22"/>
        </w:rPr>
        <w:t>26</w:t>
      </w:r>
      <w:r>
        <w:rPr>
          <w:rFonts w:ascii="Times New Roman" w:hAnsi="Times New Roman"/>
          <w:sz w:val="22"/>
          <w:szCs w:val="22"/>
        </w:rPr>
        <w:t>.04.</w:t>
      </w:r>
      <w:r w:rsidRPr="0026475F">
        <w:rPr>
          <w:rFonts w:ascii="Times New Roman" w:hAnsi="Times New Roman"/>
          <w:sz w:val="22"/>
          <w:szCs w:val="22"/>
        </w:rPr>
        <w:t>2019 года</w:t>
      </w:r>
      <w:r>
        <w:rPr>
          <w:rFonts w:ascii="Times New Roman" w:hAnsi="Times New Roman"/>
          <w:sz w:val="22"/>
          <w:szCs w:val="22"/>
        </w:rPr>
        <w:t xml:space="preserve"> №4/52-34</w:t>
      </w:r>
    </w:p>
    <w:p w:rsidR="0026475F" w:rsidRPr="0026475F" w:rsidRDefault="0026475F" w:rsidP="0026475F">
      <w:pPr>
        <w:jc w:val="center"/>
        <w:rPr>
          <w:rFonts w:ascii="Times New Roman" w:hAnsi="Times New Roman"/>
          <w:sz w:val="24"/>
          <w:szCs w:val="24"/>
        </w:rPr>
      </w:pPr>
    </w:p>
    <w:p w:rsidR="0026475F" w:rsidRPr="0026475F" w:rsidRDefault="0026475F" w:rsidP="0026475F">
      <w:pPr>
        <w:rPr>
          <w:rFonts w:ascii="Times New Roman" w:hAnsi="Times New Roman"/>
          <w:sz w:val="24"/>
          <w:szCs w:val="24"/>
        </w:rPr>
      </w:pPr>
      <w:r w:rsidRPr="0026475F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26475F" w:rsidRPr="0026475F" w:rsidRDefault="0026475F" w:rsidP="0026475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6475F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 муниципального района </w:t>
      </w:r>
      <w:proofErr w:type="spellStart"/>
      <w:r w:rsidRPr="0026475F">
        <w:rPr>
          <w:rFonts w:ascii="Times New Roman" w:hAnsi="Times New Roman"/>
          <w:b/>
          <w:bCs/>
          <w:sz w:val="24"/>
          <w:szCs w:val="24"/>
        </w:rPr>
        <w:t>Давлекановский</w:t>
      </w:r>
      <w:proofErr w:type="spellEnd"/>
      <w:r w:rsidRPr="0026475F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 на 2018 год по разделам, подразделам, целевым статьям </w:t>
      </w:r>
      <w:proofErr w:type="gramStart"/>
      <w:r w:rsidRPr="0026475F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26475F">
        <w:rPr>
          <w:rFonts w:ascii="Times New Roman" w:hAnsi="Times New Roman"/>
          <w:b/>
          <w:bCs/>
          <w:sz w:val="24"/>
          <w:szCs w:val="24"/>
        </w:rPr>
        <w:t xml:space="preserve">муниципальным программам муниципального района </w:t>
      </w:r>
      <w:proofErr w:type="spellStart"/>
      <w:r w:rsidRPr="0026475F">
        <w:rPr>
          <w:rFonts w:ascii="Times New Roman" w:hAnsi="Times New Roman"/>
          <w:b/>
          <w:bCs/>
          <w:sz w:val="24"/>
          <w:szCs w:val="24"/>
        </w:rPr>
        <w:t>Давлекановский</w:t>
      </w:r>
      <w:proofErr w:type="spellEnd"/>
      <w:r w:rsidRPr="0026475F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Башкортостан), группам видов расходов функциональной классификации расходов бюджета</w:t>
      </w:r>
    </w:p>
    <w:p w:rsidR="0026475F" w:rsidRPr="0026475F" w:rsidRDefault="0026475F" w:rsidP="0026475F">
      <w:pPr>
        <w:jc w:val="right"/>
        <w:rPr>
          <w:rFonts w:ascii="Times New Roman" w:hAnsi="Times New Roman"/>
          <w:sz w:val="24"/>
          <w:szCs w:val="24"/>
        </w:rPr>
      </w:pPr>
      <w:r w:rsidRPr="0026475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6475F">
        <w:rPr>
          <w:rFonts w:ascii="Times New Roman" w:hAnsi="Times New Roman"/>
          <w:sz w:val="24"/>
          <w:szCs w:val="24"/>
        </w:rPr>
        <w:t>(тыс. рублей)</w:t>
      </w:r>
    </w:p>
    <w:p w:rsidR="0026475F" w:rsidRPr="0026475F" w:rsidRDefault="0026475F" w:rsidP="0026475F">
      <w:pPr>
        <w:jc w:val="right"/>
        <w:rPr>
          <w:rFonts w:ascii="Times New Roman" w:hAnsi="Times New Roman"/>
          <w:sz w:val="24"/>
          <w:szCs w:val="24"/>
        </w:rPr>
      </w:pPr>
    </w:p>
    <w:p w:rsidR="0026475F" w:rsidRPr="0026475F" w:rsidRDefault="0026475F" w:rsidP="0026475F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67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0"/>
        <w:gridCol w:w="900"/>
        <w:gridCol w:w="1620"/>
        <w:gridCol w:w="540"/>
        <w:gridCol w:w="1620"/>
        <w:gridCol w:w="1440"/>
        <w:gridCol w:w="180"/>
        <w:gridCol w:w="975"/>
        <w:gridCol w:w="966"/>
      </w:tblGrid>
      <w:tr w:rsidR="0026475F" w:rsidRPr="0026475F" w:rsidTr="0026475F">
        <w:trPr>
          <w:gridAfter w:val="1"/>
          <w:wAfter w:w="966" w:type="dxa"/>
          <w:trHeight w:hRule="exact" w:val="70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3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881618,7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869774,4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98,7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28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70354,3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67837,2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96,4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61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3278,9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3278,9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4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"Развитие муниципальной службы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3278,9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3278,9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3278,9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3278,9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69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3278,9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3278,9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Аппарат органов местного самоуправления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3278,9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3278,9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01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2941,4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2941,4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17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333,8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333,8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8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60343,9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60340,6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3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12044,4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12044,4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trHeight w:hRule="exact" w:val="97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12044,4</w:t>
            </w:r>
          </w:p>
        </w:tc>
        <w:tc>
          <w:tcPr>
            <w:tcW w:w="1440" w:type="dxa"/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12044,4</w:t>
            </w:r>
          </w:p>
        </w:tc>
        <w:tc>
          <w:tcPr>
            <w:tcW w:w="180" w:type="dxa"/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12044,4</w:t>
            </w:r>
          </w:p>
        </w:tc>
        <w:tc>
          <w:tcPr>
            <w:tcW w:w="966" w:type="dxa"/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5F" w:rsidRPr="0026475F" w:rsidTr="0026475F">
        <w:trPr>
          <w:trHeight w:hRule="exact" w:val="84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составления, исполнения бюджета, формирование отчетности об исполнении бюджета и организация контроля в финансов</w:t>
            </w: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бюджетной сфере и сфере закупок»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12044,4</w:t>
            </w:r>
          </w:p>
        </w:tc>
        <w:tc>
          <w:tcPr>
            <w:tcW w:w="1440" w:type="dxa"/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12044,4</w:t>
            </w:r>
          </w:p>
        </w:tc>
        <w:tc>
          <w:tcPr>
            <w:tcW w:w="180" w:type="dxa"/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12044,4</w:t>
            </w:r>
          </w:p>
        </w:tc>
        <w:tc>
          <w:tcPr>
            <w:tcW w:w="966" w:type="dxa"/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5F" w:rsidRPr="0026475F" w:rsidTr="0026475F">
        <w:trPr>
          <w:gridAfter w:val="1"/>
          <w:wAfter w:w="966" w:type="dxa"/>
          <w:trHeight w:hRule="exact" w:val="70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0910102040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12044,4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12044,4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9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0910102040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10527,5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10527,5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0910102040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1511,5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1511,5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0910102040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9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48244,5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48241,2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48244,5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48241,2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48244,5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48241,2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45440,2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45436,9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9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35354,5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35351,2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9631,2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9631,2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1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454,5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454,5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1910102080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2804,3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2804,3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9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1910102080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2804,3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2804,3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3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1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8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"Развитие муниципальной службы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8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8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8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1910151200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2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1910151200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1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1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9900000220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9900000220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3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1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6446,6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4106,4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1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692,7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512,6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8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"Управление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692,7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512,6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14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межбюджетных отношений между бюджетом муниципального района и бюджетами поселений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692,7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512,6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7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2471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692,7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512,6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2471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692,7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512,6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3125,3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2940,2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3125,3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2940,2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3125,3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2940,2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Организация и обеспечение деятельности по опеке и попечительству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2221,4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2173,4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9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1776,7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1776,7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5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444,7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396,7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602,6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602,6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24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471,6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471,6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3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7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301,3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164,2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24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170,1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8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131,2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3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2628,6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653,6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4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9900009020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5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9900009020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9900009040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2058,5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7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9900009040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2057,3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9900009040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9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9900074080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9900074080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0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9900092360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267,1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267,1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9900092360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267,1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267,1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2050,8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2050,8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01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67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01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2050,8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0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2273,4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2273,4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5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1596,4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1596,4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70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диспетчерская служба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1596,4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1596,4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98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целевой программы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муниципального бюджетного учреждения Единая дежурн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диспетчерская служба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1596,4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1596,4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01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1596,4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1596,4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>Поисковые и аварийно- спасательные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1610103290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1485,5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1485,5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1610103290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1485,5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1485,5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C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677,0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677,0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8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677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,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677,0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8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Реализация мероприятий программы "Управление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677,0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677,0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Осуществление межбюджетных отношений между бюджетом муниципального района и бюджетами поселений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677,0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677,0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69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247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472,8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472,8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3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247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472,8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472,8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367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7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95390,3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93587,5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98,1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Организация и улучшение условий отдыха, оздоровления и дополнительной занятости детей, подростков и учащейся молодежи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Активные мероприятия по содействию занятости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1540105140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8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1540105140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1815,3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693,9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1815,3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693,9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9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9900073140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9900073140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9900073340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1094,9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5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9900073340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1094,9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73214,1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73193,2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3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"Развитие автомобильных дорог общего пользования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70608,6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70587,7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12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целевой программы "Развития автомобильных дорог общего пользования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70608,6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70587,7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97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70608,6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70587,7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5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7538,9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7518,0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7404,7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7383,8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3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134,2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134,2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2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S2160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63069,7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63069,7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4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S2160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21122,7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21122,7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4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S2160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41947,0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41947,0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2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2605,5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2605,5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2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Реализация мероприятий программы "Управление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2605,5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2605,5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2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Осуществление межбюджетных отношений между бюджетом муниципального района и бюджетами поселений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2605,5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2605,5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2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2605,5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2605,5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9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2605,5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2605,5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20178,1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19517,7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2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"Обеспечение территорий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документами территориального планирования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9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"Обеспечение территорий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документами территориального планирования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4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Обеспечение территорий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документами территориального планирования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0310103330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0310103330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01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1109,9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1109,9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01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развития субъектов малого и среднего предпринимательства на территории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1109,9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1109,9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12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1109,9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1109,9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7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0610143450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0610143450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06101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2490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609,9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609,9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7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06101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2490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609,9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609,9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4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программа "Стимулирование развития жилищного строительства </w:t>
            </w: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4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Реализация мероприятий программы "Стимулирование развития жилищного строительства в муниципальном районе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3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Разработка проектов планировки и межевания территорий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5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1200103380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7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1200103380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01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148,2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5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148,2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7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программа Развитие архитектуры и градостроительства в муниципальном районе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1062,4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1062,4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9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Реализация мероприятий муниципальной программы "Развитие архитектуры и градостроительства в муниципальном районе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1062,4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1062,4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69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1062,4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1062,4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1310145190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1037,1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1037,1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68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1310145190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1037,1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1037,1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C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4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17236,5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17236,5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4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17236,5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17236,5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4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15474,0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15474,0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5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1762,5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1762,5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26145,7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25704,2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98,3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6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14125,8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13684,2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2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комплексного развития систем коммунальной инфраструктуры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6752,4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6752,4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мероприятий программы комплексного развития систем коммунальной инфраструктуры муниципального района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6752,4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6752,4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2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Мероприятия программы комплексного развития систем коммунальной инфраструктуры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муниципкального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на 2011-2020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6752,4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6752,4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2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6752,4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6752,4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28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6752,4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6752,4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2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7373,4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6931,8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2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Реализация мероприятий программы "Управление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7373,4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6931,8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2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Осуществление межбюджетных отношений между бюджетом муниципального района и бюджетами поселений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7373,4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6931,8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2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806,1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806,1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1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806,1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806,1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247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6567,3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6125,7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247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6567,3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6125,7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12020,0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12020,0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15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"О формировании современной городской среды городского поселения город Давлеканово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7635,8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7635,8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15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"О формировании современной городской среды городского поселения город Давлеканово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7635,8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7635,8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7635,8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7635,8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7635.8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7635,8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7635.8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7635,8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2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4384,2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4384,2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2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Реализация мероприятий программы "Управление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4384,2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4384,2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2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Осуществление межбюджетных отношений между бюджетом муниципального района и бюджетами поселений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4384,2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4384,2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2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4384,2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4384,2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0910374040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4384,2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4384,2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538662,6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535482,9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127733,8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126616,7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097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127733,8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126616,7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127733,8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126616,7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1510400000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127733,8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126616,7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1510442090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48951,6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48936,0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8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1510442090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48951,6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48936,0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283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1510473020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52737,4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52734,4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5F" w:rsidRPr="0026475F" w:rsidTr="0026475F">
        <w:trPr>
          <w:gridAfter w:val="1"/>
          <w:wAfter w:w="966" w:type="dxa"/>
          <w:trHeight w:hRule="exact" w:val="56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1510473020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52737,4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52734,4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13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оплату коммунальных услуг)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1510473030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979,0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979,0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69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1510473030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979,0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979,0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28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1510473300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19135,6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19133,0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1510473300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19135,6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19133,0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5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C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15104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5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15104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15104S2030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5020,7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3924,7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15104S2030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5020,7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3924,7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318653,8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317911,8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64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318653,8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317911,8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318653,8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317911,8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313236,6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313137,6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Школы - детские сады, школы начальные, неполные средние, средние и вечерние (сменные)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1510242190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96806,4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96801,8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7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1510242190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96806,4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96801,8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интернаты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1510242290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26118,3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26023,9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647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1510242290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26118,3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26023,9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241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1510273040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157888,7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157888,7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1510273040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157888,7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157888,7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296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пособий, средств обучения, игр, игрушек </w:t>
            </w: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исключением расходов на содержание зданий и оплату коммунальных услуг)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1510273050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4646,0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4646,0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1510273050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4646,0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4646,0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28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1510273310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18299,3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18299,3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1510273310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18299,3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18299,3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0970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298,4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298,4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69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0970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298,4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298,4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C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15102S2010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759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7599,5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15102S2010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7599,5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7599,5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7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15102S2520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1580,0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1580,0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15102S2520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1580,0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1580,0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3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по исполнению перечня по наказам 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1510500000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12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15105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15105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7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питанием детей с ОВЗ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1510700000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4417,2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3774,1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87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15107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S2080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4417,2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3774,1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7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15107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S2080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4417,2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3774,1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37731,9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37731,9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10467,3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10467,3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3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Подпрограмма "Воспитание 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1570000000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10467,3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10467,3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1570100000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10467,3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10467,3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3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1570142390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8590,9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8590,9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1570142390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8590,9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8590,9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C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224,7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224,7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224,7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224,7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12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1651,6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1651,6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1651,6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1651,6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8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культуры в муниципальном районе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14979,5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14979,5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Подпрограмма "Развитие культуры и искусства в муниципальном районе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14979,5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14979,5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1830400000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14979,5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14979,5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5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1830442390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10717,7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10717,7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1830442390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10717,7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10717,7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C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18304S2010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18304S2010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3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18304S20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5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3090,7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3090,7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18304S20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5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3090,7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3090,7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07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мероприятий по развитию учреждений сферы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18304S2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57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1021,1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1021,1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18304S2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57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1021,1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1021,1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программа  развития физической культуры и спорта в муниципальном районе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12285,2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12285,2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"Развитие детск</w:t>
            </w: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юношеского спорта в муниципальном районе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12285,2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12285,2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8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12285,2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12285,2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4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2210142390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11194,5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11194,5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2210142390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11194,5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11194,5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C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446,4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446,4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7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446,4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446,4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9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644,2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644,2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644,2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644,2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5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Подпрограмма "Педагогические кадры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15Д0000000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«Повышение квалификации работников системы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15Д0100000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Переподготовка и повышение квалификации кадров квалификации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15Д0142970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2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15Д0142970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307,4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15Д0142970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10040,5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10029,2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 молодежной политики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1181,9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1181,9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мероприятий муниципальной программы "Развитие молодежной политики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0520000000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1181,9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1181,9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1181,9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1181,9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0520143190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1012,2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1012,2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69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0520143190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1012,2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1012,2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5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C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05201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169,7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169,7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5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05201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169,7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169,7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8858,5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8847,3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8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8858,5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8847,3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5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8858,5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8847,3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Оздоровление детей за счет средств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317,3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317,3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232,5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232,5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в сфере отдыха и оздоровления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1540143290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1755,3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1755,3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67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1540143290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1755,3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1755,3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67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C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67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4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6726,7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6715,5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3252,1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3240,9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67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3474,6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3474,6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44178,3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44177,4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2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13295,1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12331,3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Подпрограмма "Допризывная подготовка молодежи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1560000000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Проведение учебных сборов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1560100000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12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1560145290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4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1560145290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4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прграммы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15И0000000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13275,9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12312,1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7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реализации мероприятий муниципальной программы развития образования муниципального района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15И0100000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13275,9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12312,1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01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13275,9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12312,1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8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9760,8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9420,9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1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3467,4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2859,8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30883,2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30846,2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9900061340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30883,2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30846,2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9900061340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30883,2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30846,2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75203,8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75181,8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99,97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64853,2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64831,2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5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64853,2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64831,2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37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культуры и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икусства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42462,0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42440,0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29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мероприятие» Организация досуга и культурного отдыха населения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40095,9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40074,0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60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Дворцы и дома культуры, другие учреждения культуры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1830144090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27413,4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27391,4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8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1830144090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27413,4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27391,4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2174,4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2174,4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2174,4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2174,4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03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8446,8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8446,8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65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8446,8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8446,8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L5190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L5190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5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мероприятий по развитию учреждений сферы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2570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2570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и проведение мероприятий в сфере культуры и кинематографии»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1830200000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1648,3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1648,3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7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1648,3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1648,3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03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66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597,2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597,2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1050,5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1050,5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87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по исполнению перечня по наказам 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1830500000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717,7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717,7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5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1830544090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1830544090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18305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567,4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567,4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18305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567,4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567,4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Подпрограмма "Развитие библиотечного дела в муниципальном районе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20365,0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20365,0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8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библиотечн</w:t>
            </w: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20365,0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20365,0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1840144290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8998,8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8998,8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64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1840144290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8998,8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8998,8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1840174110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1840174110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5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7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01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6615,5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6615,5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6615,5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6615,5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7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Поддержка отрасли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L5190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L5190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7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мероприятий по развитию учреждений сферы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2570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1986,4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1986,4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2570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1986,4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1986,4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87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Подпрограмма "Сохранение, популяризация и охрана объектов культурного наследия на территории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1860000000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2026,2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2062,2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1860100000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2026,2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2026,2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3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1860144190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1032,7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1032,7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1860144190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1032,7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1032,7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18601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257,6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257,6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18601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257,6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257,6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06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18601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735,9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735,9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18601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735,9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735,9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64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9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производства и показа кино Автономного учреждения "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Давлекановская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киновидеосеть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"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Башкортостан»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 в сфере культуры и кинематографии»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Государственная поддержка в сфере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1810144100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137,2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137,2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1810144100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137,2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137,2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08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5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10183,5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10183,5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5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реализации программы "развитие культуры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1880000000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7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реализации программы "Развитие культуры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1880100000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01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3537,1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8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3320,3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3320,3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5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216,8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216,8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6646,4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6646,4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9900061340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6646,4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6646,4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9900061340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6646,4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6646,4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 политика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53421,1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49539,9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92,7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Доплаты к пенсии муниципальных служащих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9900002300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9900002300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1961,4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61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14991,4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12189,5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7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2864,4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2864,4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9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"Устойчивое развитие сельских территорий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2864,4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2864,4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47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2864,4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2864,4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02102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5675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2864,4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2864,4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02102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5675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2864,4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2864,4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8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«Поддержка молодых семей, нуждающихся в улучшении жилищных условий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r w:rsidRPr="0026475F">
              <w:rPr>
                <w:rFonts w:ascii="Times New Roman" w:hAnsi="Times New Roman"/>
                <w:sz w:val="24"/>
                <w:szCs w:val="24"/>
              </w:rPr>
              <w:br/>
              <w:t>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2483,1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615,7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27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мероприятий муниципальной программы " «Поддержка молодых семей, нуждающихся в улучшении жилищных условий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r w:rsidRPr="0026475F">
              <w:rPr>
                <w:rFonts w:ascii="Times New Roman" w:hAnsi="Times New Roman"/>
                <w:sz w:val="24"/>
                <w:szCs w:val="24"/>
              </w:rPr>
              <w:br/>
              <w:t>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2483,1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615,7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0800100000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2483,1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615,7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08001S2200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1799,8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5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08001S2200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1799,8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08001S2210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615,7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3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08001S2210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615,7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4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"Стимулирование развития жилищного строительства 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87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"Стимулирование развития жилищного строительства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4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Обеспечение жильем отдельных категорий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1200200000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437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1200273350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7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1200273350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8342,5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7407,9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678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5929,9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1510300000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6789,7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5929,9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14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1510373160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6500,3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5667,8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1510373160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6500,3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5667,8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27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1510373370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289,4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262,1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1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1510373370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289,4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262,1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Подпрограмма" Специальное образование и охрана прав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1552,8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1478,0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4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1552,8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1478,0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29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15Б0173170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1552,8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1478,0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4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15Б0173170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15Б0173170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1538,2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1463,4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17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311,5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311,5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9900005870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9900005870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9900010470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146,5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146,5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9900010470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146,5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146,5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36468,3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35399,0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64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36468,3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35399,0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7404,4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6767,6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7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7404,4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6767,6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8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1510173010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7404,4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6767,6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0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1510173010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7404,4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6767,6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9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1275,3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8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Проведение оздоровительной компании среди дете</w:t>
            </w: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й-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сирот и детей, оставшихся без попечения родителей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1540200000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1275,3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1540273180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1275,3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2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1540273180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1275,3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0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Подпрограмма" Специальное образование и охрана прав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27788,6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27361,4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5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дете</w:t>
            </w: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й-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сирот и детей, оставшихся без попечения родителей»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15Б0200000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9291,2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9088,6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270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15Б0273100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5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15Б0273100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42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15Б0273210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5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15Б0273210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557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софинансируемых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счет средств федерального бюджета)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15Б0273360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7110,1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6921,9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15Б0273360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7110,1</w:t>
            </w:r>
          </w:p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6921,9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01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15Б02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R082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2066,7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2066,7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15Б02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R082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2066,7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2066,7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3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15Б0300000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18497,4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18272,9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9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15Б0352600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417,1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417,1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15Б0352600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417,1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417,1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11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</w:t>
            </w:r>
            <w:proofErr w:type="gram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содержание детей, переданных под опеку и попечительство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15Б0373150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18080,3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17855,8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7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15Б0373150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18080,3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17855,8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996,3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996,3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996,3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996,3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1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развития физической культуры и спорта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996,3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996,3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01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 муниципальной программы развития физической культуры и спорта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2220000000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996,3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996,3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12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подготовки и участие команд и спортсменов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в физкультурн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спортивных мероприятиях»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2220100000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996,3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996,3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7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996,3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996,3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9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847,0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847,0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149,3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149,3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2525,7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2525,7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2275,7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2275,7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28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производства и распространения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телевидеопродукции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автономного учреждения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"Телерадиокомпания "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давлеканово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2275,7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2275,7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273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"Развитие производства и распространения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телевидеопродукции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автономного учреждения муниципального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райна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"Телерадиокомпания "Давлеканово"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2275,7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2275,7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5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2010100000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2275,7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2275,7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Учреждения в сфере средств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2010145990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2161,4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2161,4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2010145990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2161,4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2161,4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1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20101</w:t>
            </w: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7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5F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8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2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«Печатание в СМИ нормативн</w:t>
            </w:r>
            <w:proofErr w:type="gramStart"/>
            <w:r w:rsidRPr="0026475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правовых актов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1910200000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5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1910264450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94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1910264450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68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14594,6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14594,6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696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3007,6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3007,6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9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3007,6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3007,6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13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3007,6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3007,6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01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091020000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3007,6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3007,6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4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0910271020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3007,6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3007,6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34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0910271020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3007,6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3007,6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99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4958,6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4958,6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86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4958,6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4958,6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8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4958,6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4958,6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8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091020000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4958,6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4958,6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0910271050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4958,6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4958,6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8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0910271050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4958,6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4958,6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6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99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121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26475F">
              <w:rPr>
                <w:rFonts w:ascii="Times New Roman" w:hAnsi="Times New Roman"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772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Осуществление межбюджетных отношений между бюджетом муниципального района и бюджетами поселений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587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0910374000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475F" w:rsidRPr="0026475F" w:rsidTr="0026475F">
        <w:trPr>
          <w:gridAfter w:val="1"/>
          <w:wAfter w:w="966" w:type="dxa"/>
          <w:trHeight w:hRule="exact" w:val="445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0910374000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6628,4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5F" w:rsidRPr="0026475F" w:rsidRDefault="0026475F" w:rsidP="002647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6475F" w:rsidRPr="0026475F" w:rsidRDefault="0026475F" w:rsidP="0026475F">
      <w:pPr>
        <w:jc w:val="right"/>
        <w:rPr>
          <w:rFonts w:ascii="Times New Roman" w:hAnsi="Times New Roman"/>
          <w:sz w:val="24"/>
          <w:szCs w:val="24"/>
        </w:rPr>
      </w:pPr>
    </w:p>
    <w:p w:rsidR="0026475F" w:rsidRPr="0026475F" w:rsidRDefault="0026475F" w:rsidP="0026475F">
      <w:pPr>
        <w:jc w:val="right"/>
        <w:rPr>
          <w:rFonts w:ascii="Times New Roman" w:hAnsi="Times New Roman"/>
          <w:sz w:val="24"/>
          <w:szCs w:val="24"/>
        </w:rPr>
      </w:pPr>
    </w:p>
    <w:p w:rsidR="0026475F" w:rsidRPr="0026475F" w:rsidRDefault="0026475F" w:rsidP="0026475F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2957"/>
        <w:gridCol w:w="1378"/>
        <w:gridCol w:w="1605"/>
        <w:gridCol w:w="2520"/>
      </w:tblGrid>
      <w:tr w:rsidR="0026475F" w:rsidRPr="0026475F" w:rsidTr="001F0DF2">
        <w:trPr>
          <w:trHeight w:val="1793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26475F">
              <w:rPr>
                <w:rFonts w:ascii="Times New Roman" w:hAnsi="Times New Roman"/>
                <w:sz w:val="22"/>
                <w:szCs w:val="22"/>
              </w:rPr>
              <w:t>Приложение № 4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к Решению Совета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75F">
              <w:rPr>
                <w:rFonts w:ascii="Times New Roman" w:hAnsi="Times New Roman"/>
                <w:sz w:val="22"/>
                <w:szCs w:val="22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>Республики Башкортостан</w:t>
            </w:r>
          </w:p>
          <w:p w:rsidR="0026475F" w:rsidRPr="0026475F" w:rsidRDefault="0026475F" w:rsidP="0026475F">
            <w:pPr>
              <w:rPr>
                <w:rFonts w:ascii="Times New Roman" w:hAnsi="Times New Roman"/>
                <w:sz w:val="22"/>
                <w:szCs w:val="22"/>
              </w:rPr>
            </w:pPr>
            <w:r w:rsidRPr="0026475F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DD4DF9">
              <w:rPr>
                <w:rFonts w:ascii="Times New Roman" w:hAnsi="Times New Roman"/>
                <w:sz w:val="22"/>
                <w:szCs w:val="22"/>
              </w:rPr>
              <w:t>26</w:t>
            </w:r>
            <w:r>
              <w:rPr>
                <w:rFonts w:ascii="Times New Roman" w:hAnsi="Times New Roman"/>
                <w:sz w:val="22"/>
                <w:szCs w:val="22"/>
              </w:rPr>
              <w:t>.04.</w:t>
            </w:r>
            <w:r w:rsidRPr="0026475F">
              <w:rPr>
                <w:rFonts w:ascii="Times New Roman" w:hAnsi="Times New Roman"/>
                <w:sz w:val="22"/>
                <w:szCs w:val="22"/>
              </w:rPr>
              <w:t>2019 года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№4/52-34</w:t>
            </w:r>
          </w:p>
        </w:tc>
      </w:tr>
      <w:tr w:rsidR="0026475F" w:rsidRPr="0026475F" w:rsidTr="001F0DF2">
        <w:trPr>
          <w:trHeight w:val="1067"/>
        </w:trPr>
        <w:tc>
          <w:tcPr>
            <w:tcW w:w="15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финансирования дефицита бюджета муниципального района </w:t>
            </w:r>
            <w:proofErr w:type="spellStart"/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Давлекановский</w:t>
            </w:r>
            <w:proofErr w:type="spellEnd"/>
            <w:r w:rsidRPr="0026475F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 за 2018 год по кодам </w:t>
            </w:r>
            <w:proofErr w:type="gramStart"/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26475F" w:rsidRPr="0026475F" w:rsidTr="001F0DF2"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5F" w:rsidRPr="0026475F" w:rsidRDefault="0026475F" w:rsidP="0026475F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5F" w:rsidRPr="0026475F" w:rsidRDefault="0026475F" w:rsidP="00264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5F" w:rsidRPr="0026475F" w:rsidRDefault="0026475F" w:rsidP="0026475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475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26475F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26475F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6475F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26475F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</w:tr>
      <w:tr w:rsidR="0026475F" w:rsidRPr="0026475F" w:rsidTr="001F0DF2">
        <w:trPr>
          <w:trHeight w:val="416"/>
        </w:trPr>
        <w:tc>
          <w:tcPr>
            <w:tcW w:w="7380" w:type="dxa"/>
            <w:tcBorders>
              <w:top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Назначено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5F">
              <w:rPr>
                <w:rFonts w:ascii="Times New Roman" w:hAnsi="Times New Roman"/>
                <w:b/>
                <w:sz w:val="24"/>
                <w:szCs w:val="24"/>
              </w:rPr>
              <w:t>% исполнения</w:t>
            </w:r>
          </w:p>
        </w:tc>
      </w:tr>
      <w:tr w:rsidR="0026475F" w:rsidRPr="0026475F" w:rsidTr="001F0DF2">
        <w:trPr>
          <w:trHeight w:val="716"/>
        </w:trPr>
        <w:tc>
          <w:tcPr>
            <w:tcW w:w="7380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бюджета муниципального района</w:t>
            </w:r>
          </w:p>
        </w:tc>
        <w:tc>
          <w:tcPr>
            <w:tcW w:w="2957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 0105020105 0000 001а</w:t>
            </w:r>
          </w:p>
        </w:tc>
        <w:tc>
          <w:tcPr>
            <w:tcW w:w="1378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-44401,8</w:t>
            </w:r>
          </w:p>
        </w:tc>
        <w:tc>
          <w:tcPr>
            <w:tcW w:w="2520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5F" w:rsidRPr="0026475F" w:rsidTr="001F0DF2">
        <w:trPr>
          <w:trHeight w:val="708"/>
        </w:trPr>
        <w:tc>
          <w:tcPr>
            <w:tcW w:w="7380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бюджета муниципального района</w:t>
            </w:r>
          </w:p>
        </w:tc>
        <w:tc>
          <w:tcPr>
            <w:tcW w:w="2957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 0105020105 0000 002а</w:t>
            </w:r>
          </w:p>
        </w:tc>
        <w:tc>
          <w:tcPr>
            <w:tcW w:w="1378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96296,8</w:t>
            </w:r>
          </w:p>
        </w:tc>
        <w:tc>
          <w:tcPr>
            <w:tcW w:w="2520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5F" w:rsidRPr="0026475F" w:rsidTr="001F0DF2">
        <w:trPr>
          <w:trHeight w:val="699"/>
        </w:trPr>
        <w:tc>
          <w:tcPr>
            <w:tcW w:w="7380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бюджета муниципального района</w:t>
            </w:r>
          </w:p>
        </w:tc>
        <w:tc>
          <w:tcPr>
            <w:tcW w:w="2957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792 0105020105 0000 510</w:t>
            </w:r>
          </w:p>
        </w:tc>
        <w:tc>
          <w:tcPr>
            <w:tcW w:w="1378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-932936,0</w:t>
            </w:r>
          </w:p>
        </w:tc>
        <w:tc>
          <w:tcPr>
            <w:tcW w:w="2520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5F" w:rsidRPr="0026475F" w:rsidTr="001F0DF2">
        <w:trPr>
          <w:trHeight w:val="658"/>
        </w:trPr>
        <w:tc>
          <w:tcPr>
            <w:tcW w:w="7380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бюджета муниципального района</w:t>
            </w:r>
          </w:p>
        </w:tc>
        <w:tc>
          <w:tcPr>
            <w:tcW w:w="2957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792 0105020105 0000 511</w:t>
            </w:r>
          </w:p>
        </w:tc>
        <w:tc>
          <w:tcPr>
            <w:tcW w:w="1378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-70337,0</w:t>
            </w:r>
          </w:p>
        </w:tc>
        <w:tc>
          <w:tcPr>
            <w:tcW w:w="2520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5F" w:rsidRPr="0026475F" w:rsidTr="001F0DF2">
        <w:trPr>
          <w:trHeight w:val="666"/>
        </w:trPr>
        <w:tc>
          <w:tcPr>
            <w:tcW w:w="7380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бюджета муниципального района</w:t>
            </w:r>
          </w:p>
        </w:tc>
        <w:tc>
          <w:tcPr>
            <w:tcW w:w="2957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792 0105020105 0000 610</w:t>
            </w:r>
          </w:p>
        </w:tc>
        <w:tc>
          <w:tcPr>
            <w:tcW w:w="1378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881041,0</w:t>
            </w:r>
          </w:p>
        </w:tc>
        <w:tc>
          <w:tcPr>
            <w:tcW w:w="2520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5F" w:rsidRPr="0026475F" w:rsidTr="001F0DF2">
        <w:trPr>
          <w:trHeight w:val="708"/>
        </w:trPr>
        <w:tc>
          <w:tcPr>
            <w:tcW w:w="7380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бюджета муниципального района</w:t>
            </w:r>
          </w:p>
        </w:tc>
        <w:tc>
          <w:tcPr>
            <w:tcW w:w="2957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792 0105020105 0000 611</w:t>
            </w:r>
          </w:p>
        </w:tc>
        <w:tc>
          <w:tcPr>
            <w:tcW w:w="1378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75F">
              <w:rPr>
                <w:rFonts w:ascii="Times New Roman" w:hAnsi="Times New Roman"/>
                <w:sz w:val="24"/>
                <w:szCs w:val="24"/>
              </w:rPr>
              <w:t>70337,0</w:t>
            </w:r>
          </w:p>
        </w:tc>
        <w:tc>
          <w:tcPr>
            <w:tcW w:w="2520" w:type="dxa"/>
            <w:vAlign w:val="bottom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75F" w:rsidRDefault="0026475F" w:rsidP="008A0A14">
      <w:pPr>
        <w:jc w:val="both"/>
        <w:rPr>
          <w:rFonts w:ascii="Times New Roman" w:hAnsi="Times New Roman"/>
          <w:szCs w:val="24"/>
        </w:rPr>
        <w:sectPr w:rsidR="0026475F" w:rsidSect="0026475F">
          <w:type w:val="continuous"/>
          <w:pgSz w:w="16840" w:h="11907" w:orient="landscape" w:code="9"/>
          <w:pgMar w:top="1134" w:right="1134" w:bottom="680" w:left="851" w:header="425" w:footer="720" w:gutter="0"/>
          <w:cols w:space="1247"/>
          <w:titlePg/>
          <w:docGrid w:linePitch="381"/>
        </w:sectPr>
      </w:pPr>
    </w:p>
    <w:p w:rsidR="0026475F" w:rsidRDefault="0026475F" w:rsidP="008A0A14">
      <w:pPr>
        <w:jc w:val="both"/>
        <w:rPr>
          <w:rFonts w:ascii="Times New Roman" w:hAnsi="Times New Roman"/>
          <w:szCs w:val="24"/>
        </w:rPr>
      </w:pPr>
    </w:p>
    <w:p w:rsidR="00A62EF4" w:rsidRPr="008A0A14" w:rsidRDefault="00A62EF4" w:rsidP="008A0A14">
      <w:pPr>
        <w:jc w:val="both"/>
        <w:rPr>
          <w:rFonts w:ascii="Times New Roman" w:hAnsi="Times New Roman"/>
          <w:szCs w:val="24"/>
        </w:rPr>
      </w:pPr>
    </w:p>
    <w:sectPr w:rsidR="00A62EF4" w:rsidRPr="008A0A14" w:rsidSect="0026475F">
      <w:pgSz w:w="11907" w:h="16840" w:code="9"/>
      <w:pgMar w:top="1134" w:right="680" w:bottom="851" w:left="1134" w:header="425" w:footer="720" w:gutter="0"/>
      <w:cols w:space="124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294"/>
    <w:multiLevelType w:val="hybridMultilevel"/>
    <w:tmpl w:val="B97C6756"/>
    <w:lvl w:ilvl="0" w:tplc="6338F1FA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7B7E312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82829"/>
    <w:multiLevelType w:val="hybridMultilevel"/>
    <w:tmpl w:val="CC5444E0"/>
    <w:lvl w:ilvl="0" w:tplc="BF385A6C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67652"/>
    <w:multiLevelType w:val="hybridMultilevel"/>
    <w:tmpl w:val="F6A4957C"/>
    <w:lvl w:ilvl="0" w:tplc="F5183DB6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003891"/>
    <w:multiLevelType w:val="hybridMultilevel"/>
    <w:tmpl w:val="757ED336"/>
    <w:lvl w:ilvl="0" w:tplc="EA28B0AE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3070CF8"/>
    <w:multiLevelType w:val="hybridMultilevel"/>
    <w:tmpl w:val="FC3290E0"/>
    <w:lvl w:ilvl="0" w:tplc="447A8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7457"/>
    <w:multiLevelType w:val="hybridMultilevel"/>
    <w:tmpl w:val="11A68C1A"/>
    <w:lvl w:ilvl="0" w:tplc="52A04D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4E23F1"/>
    <w:multiLevelType w:val="hybridMultilevel"/>
    <w:tmpl w:val="C784C85C"/>
    <w:lvl w:ilvl="0" w:tplc="B5EC941E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34224E3"/>
    <w:multiLevelType w:val="hybridMultilevel"/>
    <w:tmpl w:val="7794DCB2"/>
    <w:lvl w:ilvl="0" w:tplc="28384E72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F6108C12">
      <w:numFmt w:val="none"/>
      <w:lvlText w:val=""/>
      <w:lvlJc w:val="left"/>
      <w:pPr>
        <w:tabs>
          <w:tab w:val="num" w:pos="360"/>
        </w:tabs>
      </w:pPr>
    </w:lvl>
    <w:lvl w:ilvl="2" w:tplc="22E62064">
      <w:numFmt w:val="none"/>
      <w:lvlText w:val=""/>
      <w:lvlJc w:val="left"/>
      <w:pPr>
        <w:tabs>
          <w:tab w:val="num" w:pos="360"/>
        </w:tabs>
      </w:pPr>
    </w:lvl>
    <w:lvl w:ilvl="3" w:tplc="DFB01A90">
      <w:numFmt w:val="none"/>
      <w:lvlText w:val=""/>
      <w:lvlJc w:val="left"/>
      <w:pPr>
        <w:tabs>
          <w:tab w:val="num" w:pos="360"/>
        </w:tabs>
      </w:pPr>
    </w:lvl>
    <w:lvl w:ilvl="4" w:tplc="70F84C04">
      <w:numFmt w:val="none"/>
      <w:lvlText w:val=""/>
      <w:lvlJc w:val="left"/>
      <w:pPr>
        <w:tabs>
          <w:tab w:val="num" w:pos="360"/>
        </w:tabs>
      </w:pPr>
    </w:lvl>
    <w:lvl w:ilvl="5" w:tplc="B802AD0C">
      <w:numFmt w:val="none"/>
      <w:lvlText w:val=""/>
      <w:lvlJc w:val="left"/>
      <w:pPr>
        <w:tabs>
          <w:tab w:val="num" w:pos="360"/>
        </w:tabs>
      </w:pPr>
    </w:lvl>
    <w:lvl w:ilvl="6" w:tplc="48A2D75E">
      <w:numFmt w:val="none"/>
      <w:lvlText w:val=""/>
      <w:lvlJc w:val="left"/>
      <w:pPr>
        <w:tabs>
          <w:tab w:val="num" w:pos="360"/>
        </w:tabs>
      </w:pPr>
    </w:lvl>
    <w:lvl w:ilvl="7" w:tplc="D4320052">
      <w:numFmt w:val="none"/>
      <w:lvlText w:val=""/>
      <w:lvlJc w:val="left"/>
      <w:pPr>
        <w:tabs>
          <w:tab w:val="num" w:pos="360"/>
        </w:tabs>
      </w:pPr>
    </w:lvl>
    <w:lvl w:ilvl="8" w:tplc="B878421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56714"/>
    <w:multiLevelType w:val="hybridMultilevel"/>
    <w:tmpl w:val="EFB2FEA8"/>
    <w:lvl w:ilvl="0" w:tplc="693CAE8E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19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B503CE"/>
    <w:multiLevelType w:val="hybridMultilevel"/>
    <w:tmpl w:val="327A01A0"/>
    <w:lvl w:ilvl="0" w:tplc="068C895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F0268DF"/>
    <w:multiLevelType w:val="hybridMultilevel"/>
    <w:tmpl w:val="23A01A54"/>
    <w:lvl w:ilvl="0" w:tplc="4D785E4C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E48C6"/>
    <w:multiLevelType w:val="hybridMultilevel"/>
    <w:tmpl w:val="B87AAF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C5681D"/>
    <w:multiLevelType w:val="hybridMultilevel"/>
    <w:tmpl w:val="81261C0E"/>
    <w:lvl w:ilvl="0" w:tplc="5336D290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79C30FB"/>
    <w:multiLevelType w:val="hybridMultilevel"/>
    <w:tmpl w:val="1102CA66"/>
    <w:lvl w:ilvl="0" w:tplc="B8A6464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E568FB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5A0A0C34"/>
    <w:multiLevelType w:val="hybridMultilevel"/>
    <w:tmpl w:val="77600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5F686EC0"/>
    <w:multiLevelType w:val="hybridMultilevel"/>
    <w:tmpl w:val="FE2A38CC"/>
    <w:lvl w:ilvl="0" w:tplc="E68AE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084F04"/>
    <w:multiLevelType w:val="hybridMultilevel"/>
    <w:tmpl w:val="CC789F24"/>
    <w:lvl w:ilvl="0" w:tplc="A6CC77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6D361278"/>
    <w:multiLevelType w:val="hybridMultilevel"/>
    <w:tmpl w:val="777AFD40"/>
    <w:lvl w:ilvl="0" w:tplc="8FD20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79F75DA1"/>
    <w:multiLevelType w:val="hybridMultilevel"/>
    <w:tmpl w:val="D10C4F7A"/>
    <w:lvl w:ilvl="0" w:tplc="0218C4C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3">
    <w:nsid w:val="79FB619A"/>
    <w:multiLevelType w:val="hybridMultilevel"/>
    <w:tmpl w:val="E6E8FD94"/>
    <w:lvl w:ilvl="0" w:tplc="9A5E8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5828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ACD6B4E"/>
    <w:multiLevelType w:val="hybridMultilevel"/>
    <w:tmpl w:val="2C9E1F54"/>
    <w:lvl w:ilvl="0" w:tplc="1DBAB40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7BB5221D"/>
    <w:multiLevelType w:val="hybridMultilevel"/>
    <w:tmpl w:val="4FDADC54"/>
    <w:lvl w:ilvl="0" w:tplc="B8BEED26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36">
    <w:nsid w:val="7CA2287D"/>
    <w:multiLevelType w:val="hybridMultilevel"/>
    <w:tmpl w:val="44F0224E"/>
    <w:lvl w:ilvl="0" w:tplc="5EE4A37C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5"/>
  </w:num>
  <w:num w:numId="2">
    <w:abstractNumId w:val="17"/>
  </w:num>
  <w:num w:numId="3">
    <w:abstractNumId w:val="0"/>
  </w:num>
  <w:num w:numId="4">
    <w:abstractNumId w:val="4"/>
  </w:num>
  <w:num w:numId="5">
    <w:abstractNumId w:val="26"/>
  </w:num>
  <w:num w:numId="6">
    <w:abstractNumId w:val="21"/>
  </w:num>
  <w:num w:numId="7">
    <w:abstractNumId w:val="22"/>
  </w:num>
  <w:num w:numId="8">
    <w:abstractNumId w:val="1"/>
  </w:num>
  <w:num w:numId="9">
    <w:abstractNumId w:val="12"/>
  </w:num>
  <w:num w:numId="10">
    <w:abstractNumId w:val="28"/>
  </w:num>
  <w:num w:numId="11">
    <w:abstractNumId w:val="7"/>
  </w:num>
  <w:num w:numId="12">
    <w:abstractNumId w:val="30"/>
  </w:num>
  <w:num w:numId="13">
    <w:abstractNumId w:val="34"/>
  </w:num>
  <w:num w:numId="14">
    <w:abstractNumId w:val="10"/>
  </w:num>
  <w:num w:numId="15">
    <w:abstractNumId w:val="14"/>
  </w:num>
  <w:num w:numId="16">
    <w:abstractNumId w:val="32"/>
  </w:num>
  <w:num w:numId="17">
    <w:abstractNumId w:val="8"/>
  </w:num>
  <w:num w:numId="18">
    <w:abstractNumId w:val="33"/>
  </w:num>
  <w:num w:numId="19">
    <w:abstractNumId w:val="6"/>
  </w:num>
  <w:num w:numId="20">
    <w:abstractNumId w:val="3"/>
  </w:num>
  <w:num w:numId="21">
    <w:abstractNumId w:val="25"/>
  </w:num>
  <w:num w:numId="22">
    <w:abstractNumId w:val="24"/>
  </w:num>
  <w:num w:numId="23">
    <w:abstractNumId w:val="9"/>
  </w:num>
  <w:num w:numId="24">
    <w:abstractNumId w:val="23"/>
  </w:num>
  <w:num w:numId="25">
    <w:abstractNumId w:val="13"/>
  </w:num>
  <w:num w:numId="26">
    <w:abstractNumId w:val="2"/>
  </w:num>
  <w:num w:numId="27">
    <w:abstractNumId w:val="18"/>
  </w:num>
  <w:num w:numId="28">
    <w:abstractNumId w:val="31"/>
  </w:num>
  <w:num w:numId="29">
    <w:abstractNumId w:val="16"/>
  </w:num>
  <w:num w:numId="30">
    <w:abstractNumId w:val="19"/>
  </w:num>
  <w:num w:numId="31">
    <w:abstractNumId w:val="5"/>
  </w:num>
  <w:num w:numId="32">
    <w:abstractNumId w:val="11"/>
  </w:num>
  <w:num w:numId="33">
    <w:abstractNumId w:val="15"/>
  </w:num>
  <w:num w:numId="34">
    <w:abstractNumId w:val="29"/>
  </w:num>
  <w:num w:numId="35">
    <w:abstractNumId w:val="27"/>
  </w:num>
  <w:num w:numId="36">
    <w:abstractNumId w:val="3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1"/>
    <w:rsid w:val="001062BE"/>
    <w:rsid w:val="00160C31"/>
    <w:rsid w:val="00220D9C"/>
    <w:rsid w:val="0026475F"/>
    <w:rsid w:val="002E7225"/>
    <w:rsid w:val="005244E4"/>
    <w:rsid w:val="007D0FB5"/>
    <w:rsid w:val="007D75D0"/>
    <w:rsid w:val="008A0A14"/>
    <w:rsid w:val="00955329"/>
    <w:rsid w:val="00A41CBC"/>
    <w:rsid w:val="00A62EF4"/>
    <w:rsid w:val="00D20E16"/>
    <w:rsid w:val="00D23416"/>
    <w:rsid w:val="00D92FCA"/>
    <w:rsid w:val="00DD4DF9"/>
    <w:rsid w:val="00E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B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75F"/>
    <w:pPr>
      <w:keepNext/>
      <w:jc w:val="center"/>
      <w:outlineLvl w:val="0"/>
    </w:pPr>
    <w:rPr>
      <w:rFonts w:ascii="Times New Roman" w:hAnsi="Times New Roman"/>
      <w:b/>
      <w:bCs/>
      <w:sz w:val="20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26475F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rFonts w:ascii="Times New Roman" w:hAnsi="Times New Roman"/>
      <w:i/>
      <w:iCs/>
      <w:sz w:val="20"/>
    </w:rPr>
  </w:style>
  <w:style w:type="paragraph" w:styleId="3">
    <w:name w:val="heading 3"/>
    <w:basedOn w:val="a"/>
    <w:next w:val="a"/>
    <w:link w:val="30"/>
    <w:qFormat/>
    <w:rsid w:val="0026475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475F"/>
    <w:pPr>
      <w:keepNext/>
      <w:autoSpaceDE w:val="0"/>
      <w:autoSpaceDN w:val="0"/>
      <w:adjustRightInd w:val="0"/>
      <w:ind w:firstLine="485"/>
      <w:jc w:val="both"/>
      <w:outlineLvl w:val="3"/>
    </w:pPr>
    <w:rPr>
      <w:rFonts w:ascii="Times New Roman" w:hAnsi="Times New Roman"/>
      <w:b/>
      <w:bCs/>
      <w:sz w:val="24"/>
      <w:szCs w:val="22"/>
    </w:rPr>
  </w:style>
  <w:style w:type="paragraph" w:styleId="5">
    <w:name w:val="heading 5"/>
    <w:basedOn w:val="a"/>
    <w:next w:val="a"/>
    <w:link w:val="50"/>
    <w:qFormat/>
    <w:rsid w:val="0026475F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"/>
    <w:next w:val="a"/>
    <w:link w:val="60"/>
    <w:qFormat/>
    <w:rsid w:val="0026475F"/>
    <w:pPr>
      <w:keepNext/>
      <w:outlineLvl w:val="5"/>
    </w:pPr>
    <w:rPr>
      <w:rFonts w:ascii="Times New Roman" w:hAnsi="Times New Roman"/>
      <w:bCs/>
      <w:szCs w:val="28"/>
    </w:rPr>
  </w:style>
  <w:style w:type="paragraph" w:styleId="7">
    <w:name w:val="heading 7"/>
    <w:basedOn w:val="a"/>
    <w:next w:val="a"/>
    <w:link w:val="70"/>
    <w:qFormat/>
    <w:rsid w:val="0026475F"/>
    <w:p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75F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6475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647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475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2647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6475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6475F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">
    <w:name w:val="Нет списка1"/>
    <w:next w:val="a2"/>
    <w:semiHidden/>
    <w:rsid w:val="0026475F"/>
  </w:style>
  <w:style w:type="paragraph" w:styleId="31">
    <w:name w:val="Body Text 3"/>
    <w:basedOn w:val="a"/>
    <w:link w:val="32"/>
    <w:rsid w:val="0026475F"/>
    <w:pPr>
      <w:jc w:val="both"/>
    </w:pPr>
    <w:rPr>
      <w:rFonts w:ascii="Times New Roman" w:hAnsi="Times New Roman"/>
      <w:szCs w:val="24"/>
    </w:rPr>
  </w:style>
  <w:style w:type="character" w:customStyle="1" w:styleId="32">
    <w:name w:val="Основной текст 3 Знак"/>
    <w:basedOn w:val="a0"/>
    <w:link w:val="31"/>
    <w:rsid w:val="00264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26475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6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475F"/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26475F"/>
    <w:pPr>
      <w:spacing w:after="160" w:line="240" w:lineRule="exact"/>
    </w:pPr>
    <w:rPr>
      <w:rFonts w:ascii="Times New Roman" w:hAnsi="Times New Roman"/>
      <w:lang w:val="en-US" w:eastAsia="en-US"/>
    </w:rPr>
  </w:style>
  <w:style w:type="table" w:styleId="a7">
    <w:name w:val="Table Grid"/>
    <w:basedOn w:val="a1"/>
    <w:rsid w:val="0026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647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64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26475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9">
    <w:name w:val="Body Text Indent"/>
    <w:basedOn w:val="a"/>
    <w:link w:val="aa"/>
    <w:rsid w:val="0026475F"/>
    <w:pPr>
      <w:ind w:left="7020"/>
      <w:jc w:val="both"/>
    </w:pPr>
    <w:rPr>
      <w:rFonts w:ascii="Times New Roman" w:eastAsia="Arial Unicode MS" w:hAnsi="Times New Roman"/>
      <w:sz w:val="20"/>
      <w:szCs w:val="28"/>
    </w:rPr>
  </w:style>
  <w:style w:type="character" w:customStyle="1" w:styleId="aa">
    <w:name w:val="Основной текст с отступом Знак"/>
    <w:basedOn w:val="a0"/>
    <w:link w:val="a9"/>
    <w:rsid w:val="0026475F"/>
    <w:rPr>
      <w:rFonts w:ascii="Times New Roman" w:eastAsia="Arial Unicode MS" w:hAnsi="Times New Roman" w:cs="Times New Roman"/>
      <w:sz w:val="20"/>
      <w:szCs w:val="28"/>
      <w:lang w:eastAsia="ru-RU"/>
    </w:rPr>
  </w:style>
  <w:style w:type="paragraph" w:styleId="ab">
    <w:name w:val="Body Text"/>
    <w:basedOn w:val="a"/>
    <w:link w:val="ac"/>
    <w:rsid w:val="0026475F"/>
    <w:pPr>
      <w:jc w:val="both"/>
    </w:pPr>
    <w:rPr>
      <w:rFonts w:ascii="Times New Roman" w:hAnsi="Times New Roman"/>
      <w:szCs w:val="24"/>
    </w:rPr>
  </w:style>
  <w:style w:type="character" w:customStyle="1" w:styleId="ac">
    <w:name w:val="Основной текст Знак"/>
    <w:basedOn w:val="a0"/>
    <w:link w:val="ab"/>
    <w:rsid w:val="00264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6475F"/>
    <w:pPr>
      <w:ind w:firstLine="7020"/>
    </w:pPr>
    <w:rPr>
      <w:rFonts w:ascii="Times New Roman" w:eastAsia="Arial Unicode MS" w:hAnsi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26475F"/>
    <w:rPr>
      <w:rFonts w:ascii="Times New Roman" w:eastAsia="Arial Unicode MS" w:hAnsi="Times New Roman" w:cs="Times New Roman"/>
      <w:sz w:val="24"/>
      <w:szCs w:val="28"/>
      <w:lang w:eastAsia="ru-RU"/>
    </w:rPr>
  </w:style>
  <w:style w:type="paragraph" w:customStyle="1" w:styleId="xl35">
    <w:name w:val="xl35"/>
    <w:basedOn w:val="a"/>
    <w:rsid w:val="0026475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"/>
    <w:rsid w:val="0026475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23">
    <w:name w:val="Body Text 2"/>
    <w:basedOn w:val="a"/>
    <w:link w:val="24"/>
    <w:rsid w:val="0026475F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6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6475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26475F"/>
    <w:pPr>
      <w:ind w:firstLine="7560"/>
    </w:pPr>
    <w:rPr>
      <w:rFonts w:ascii="Times New Roman" w:hAnsi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264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26475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26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26475F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2"/>
    <w:semiHidden/>
    <w:rsid w:val="0026475F"/>
  </w:style>
  <w:style w:type="paragraph" w:customStyle="1" w:styleId="ConsTitle">
    <w:name w:val="ConsTitle"/>
    <w:rsid w:val="002647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35">
    <w:name w:val="Нет списка3"/>
    <w:next w:val="a2"/>
    <w:semiHidden/>
    <w:rsid w:val="00264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B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75F"/>
    <w:pPr>
      <w:keepNext/>
      <w:jc w:val="center"/>
      <w:outlineLvl w:val="0"/>
    </w:pPr>
    <w:rPr>
      <w:rFonts w:ascii="Times New Roman" w:hAnsi="Times New Roman"/>
      <w:b/>
      <w:bCs/>
      <w:sz w:val="20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26475F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rFonts w:ascii="Times New Roman" w:hAnsi="Times New Roman"/>
      <w:i/>
      <w:iCs/>
      <w:sz w:val="20"/>
    </w:rPr>
  </w:style>
  <w:style w:type="paragraph" w:styleId="3">
    <w:name w:val="heading 3"/>
    <w:basedOn w:val="a"/>
    <w:next w:val="a"/>
    <w:link w:val="30"/>
    <w:qFormat/>
    <w:rsid w:val="0026475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475F"/>
    <w:pPr>
      <w:keepNext/>
      <w:autoSpaceDE w:val="0"/>
      <w:autoSpaceDN w:val="0"/>
      <w:adjustRightInd w:val="0"/>
      <w:ind w:firstLine="485"/>
      <w:jc w:val="both"/>
      <w:outlineLvl w:val="3"/>
    </w:pPr>
    <w:rPr>
      <w:rFonts w:ascii="Times New Roman" w:hAnsi="Times New Roman"/>
      <w:b/>
      <w:bCs/>
      <w:sz w:val="24"/>
      <w:szCs w:val="22"/>
    </w:rPr>
  </w:style>
  <w:style w:type="paragraph" w:styleId="5">
    <w:name w:val="heading 5"/>
    <w:basedOn w:val="a"/>
    <w:next w:val="a"/>
    <w:link w:val="50"/>
    <w:qFormat/>
    <w:rsid w:val="0026475F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"/>
    <w:next w:val="a"/>
    <w:link w:val="60"/>
    <w:qFormat/>
    <w:rsid w:val="0026475F"/>
    <w:pPr>
      <w:keepNext/>
      <w:outlineLvl w:val="5"/>
    </w:pPr>
    <w:rPr>
      <w:rFonts w:ascii="Times New Roman" w:hAnsi="Times New Roman"/>
      <w:bCs/>
      <w:szCs w:val="28"/>
    </w:rPr>
  </w:style>
  <w:style w:type="paragraph" w:styleId="7">
    <w:name w:val="heading 7"/>
    <w:basedOn w:val="a"/>
    <w:next w:val="a"/>
    <w:link w:val="70"/>
    <w:qFormat/>
    <w:rsid w:val="0026475F"/>
    <w:p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75F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6475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647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475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2647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6475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6475F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">
    <w:name w:val="Нет списка1"/>
    <w:next w:val="a2"/>
    <w:semiHidden/>
    <w:rsid w:val="0026475F"/>
  </w:style>
  <w:style w:type="paragraph" w:styleId="31">
    <w:name w:val="Body Text 3"/>
    <w:basedOn w:val="a"/>
    <w:link w:val="32"/>
    <w:rsid w:val="0026475F"/>
    <w:pPr>
      <w:jc w:val="both"/>
    </w:pPr>
    <w:rPr>
      <w:rFonts w:ascii="Times New Roman" w:hAnsi="Times New Roman"/>
      <w:szCs w:val="24"/>
    </w:rPr>
  </w:style>
  <w:style w:type="character" w:customStyle="1" w:styleId="32">
    <w:name w:val="Основной текст 3 Знак"/>
    <w:basedOn w:val="a0"/>
    <w:link w:val="31"/>
    <w:rsid w:val="00264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26475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6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475F"/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26475F"/>
    <w:pPr>
      <w:spacing w:after="160" w:line="240" w:lineRule="exact"/>
    </w:pPr>
    <w:rPr>
      <w:rFonts w:ascii="Times New Roman" w:hAnsi="Times New Roman"/>
      <w:lang w:val="en-US" w:eastAsia="en-US"/>
    </w:rPr>
  </w:style>
  <w:style w:type="table" w:styleId="a7">
    <w:name w:val="Table Grid"/>
    <w:basedOn w:val="a1"/>
    <w:rsid w:val="0026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647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64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26475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9">
    <w:name w:val="Body Text Indent"/>
    <w:basedOn w:val="a"/>
    <w:link w:val="aa"/>
    <w:rsid w:val="0026475F"/>
    <w:pPr>
      <w:ind w:left="7020"/>
      <w:jc w:val="both"/>
    </w:pPr>
    <w:rPr>
      <w:rFonts w:ascii="Times New Roman" w:eastAsia="Arial Unicode MS" w:hAnsi="Times New Roman"/>
      <w:sz w:val="20"/>
      <w:szCs w:val="28"/>
    </w:rPr>
  </w:style>
  <w:style w:type="character" w:customStyle="1" w:styleId="aa">
    <w:name w:val="Основной текст с отступом Знак"/>
    <w:basedOn w:val="a0"/>
    <w:link w:val="a9"/>
    <w:rsid w:val="0026475F"/>
    <w:rPr>
      <w:rFonts w:ascii="Times New Roman" w:eastAsia="Arial Unicode MS" w:hAnsi="Times New Roman" w:cs="Times New Roman"/>
      <w:sz w:val="20"/>
      <w:szCs w:val="28"/>
      <w:lang w:eastAsia="ru-RU"/>
    </w:rPr>
  </w:style>
  <w:style w:type="paragraph" w:styleId="ab">
    <w:name w:val="Body Text"/>
    <w:basedOn w:val="a"/>
    <w:link w:val="ac"/>
    <w:rsid w:val="0026475F"/>
    <w:pPr>
      <w:jc w:val="both"/>
    </w:pPr>
    <w:rPr>
      <w:rFonts w:ascii="Times New Roman" w:hAnsi="Times New Roman"/>
      <w:szCs w:val="24"/>
    </w:rPr>
  </w:style>
  <w:style w:type="character" w:customStyle="1" w:styleId="ac">
    <w:name w:val="Основной текст Знак"/>
    <w:basedOn w:val="a0"/>
    <w:link w:val="ab"/>
    <w:rsid w:val="00264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6475F"/>
    <w:pPr>
      <w:ind w:firstLine="7020"/>
    </w:pPr>
    <w:rPr>
      <w:rFonts w:ascii="Times New Roman" w:eastAsia="Arial Unicode MS" w:hAnsi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26475F"/>
    <w:rPr>
      <w:rFonts w:ascii="Times New Roman" w:eastAsia="Arial Unicode MS" w:hAnsi="Times New Roman" w:cs="Times New Roman"/>
      <w:sz w:val="24"/>
      <w:szCs w:val="28"/>
      <w:lang w:eastAsia="ru-RU"/>
    </w:rPr>
  </w:style>
  <w:style w:type="paragraph" w:customStyle="1" w:styleId="xl35">
    <w:name w:val="xl35"/>
    <w:basedOn w:val="a"/>
    <w:rsid w:val="0026475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"/>
    <w:rsid w:val="0026475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23">
    <w:name w:val="Body Text 2"/>
    <w:basedOn w:val="a"/>
    <w:link w:val="24"/>
    <w:rsid w:val="0026475F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6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6475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26475F"/>
    <w:pPr>
      <w:ind w:firstLine="7560"/>
    </w:pPr>
    <w:rPr>
      <w:rFonts w:ascii="Times New Roman" w:hAnsi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264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26475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26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26475F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2"/>
    <w:semiHidden/>
    <w:rsid w:val="0026475F"/>
  </w:style>
  <w:style w:type="paragraph" w:customStyle="1" w:styleId="ConsTitle">
    <w:name w:val="ConsTitle"/>
    <w:rsid w:val="002647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35">
    <w:name w:val="Нет списка3"/>
    <w:next w:val="a2"/>
    <w:semiHidden/>
    <w:rsid w:val="0026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4294967266</TotalTime>
  <Pages>106</Pages>
  <Words>27656</Words>
  <Characters>157645</Characters>
  <Application>Microsoft Office Word</Application>
  <DocSecurity>0</DocSecurity>
  <Lines>1313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2019-04-25T03:35:00Z</cp:lastPrinted>
  <dcterms:created xsi:type="dcterms:W3CDTF">2019-04-24T11:43:00Z</dcterms:created>
  <dcterms:modified xsi:type="dcterms:W3CDTF">2019-04-29T05:30:00Z</dcterms:modified>
</cp:coreProperties>
</file>