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51" w:rsidRDefault="00186A29">
      <w:pPr>
        <w:pStyle w:val="a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Совет муниципального района Давлекановский район</w:t>
      </w:r>
    </w:p>
    <w:p w:rsidR="00F77A51" w:rsidRDefault="00186A29">
      <w:pPr>
        <w:pStyle w:val="a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Республики Башкортостан</w:t>
      </w:r>
    </w:p>
    <w:p w:rsidR="00F77A51" w:rsidRDefault="00186A29">
      <w:pPr>
        <w:pStyle w:val="a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 </w:t>
      </w:r>
    </w:p>
    <w:p w:rsidR="00F77A51" w:rsidRDefault="00186A29">
      <w:pPr>
        <w:pStyle w:val="a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РЕШЕНИЕ</w:t>
      </w:r>
    </w:p>
    <w:p w:rsidR="001F3B6F" w:rsidRPr="001F3B6F" w:rsidRDefault="001F3B6F" w:rsidP="001F3B6F">
      <w:pPr>
        <w:ind w:firstLine="709"/>
        <w:jc w:val="center"/>
        <w:rPr>
          <w:color w:val="000000"/>
          <w:sz w:val="28"/>
          <w:szCs w:val="28"/>
        </w:rPr>
      </w:pPr>
      <w:r w:rsidRPr="001F3B6F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10.06.2022 №5/28-33</w:t>
      </w:r>
      <w:bookmarkStart w:id="0" w:name="_GoBack"/>
      <w:bookmarkEnd w:id="0"/>
    </w:p>
    <w:p w:rsidR="00F77A51" w:rsidRDefault="00F77A51">
      <w:pPr>
        <w:rPr>
          <w:color w:val="000000" w:themeColor="text1"/>
          <w:sz w:val="28"/>
          <w:szCs w:val="28"/>
        </w:rPr>
      </w:pPr>
    </w:p>
    <w:p w:rsidR="00F77A51" w:rsidRDefault="00186A29">
      <w:pPr>
        <w:ind w:right="175"/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О реализации Закона Республики Башкортостан от 09.01.2002 № 292-з </w:t>
      </w:r>
    </w:p>
    <w:p w:rsidR="00F77A51" w:rsidRDefault="00186A29">
      <w:pPr>
        <w:ind w:right="175"/>
        <w:jc w:val="center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«Об организации деятельности органов опеки и попечительства                                          в Республике Башкортостан» в муниципальном районе Давлекановский район Республики Башкортостан</w:t>
      </w:r>
    </w:p>
    <w:p w:rsidR="00F77A51" w:rsidRDefault="00F77A51">
      <w:pPr>
        <w:ind w:right="175"/>
        <w:jc w:val="center"/>
        <w:rPr>
          <w:b/>
          <w:color w:val="000000" w:themeColor="text1"/>
          <w:sz w:val="28"/>
          <w:szCs w:val="28"/>
        </w:rPr>
      </w:pPr>
    </w:p>
    <w:p w:rsidR="00F77A51" w:rsidRDefault="00186A29">
      <w:pPr>
        <w:pStyle w:val="1"/>
        <w:shd w:val="clear" w:color="auto" w:fill="FFFFFF"/>
        <w:spacing w:before="0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 Федеральным законом от 24.04.2008 № 48-ФЗ «Об опеке и попечительстве» Уставом муниципального района Давлекановский район Республики Башкортостан, заслушав  информацию начальника отдела опеки и попечительства администрации муниципального района Давлекановский район, Совет муниципального района Давлекановский район Республики Башкортостан </w:t>
      </w:r>
      <w:proofErr w:type="gramStart"/>
      <w:r>
        <w:rPr>
          <w:rFonts w:ascii="Times New Roman" w:hAnsi="Times New Roman" w:cs="Times New Roman"/>
          <w:b w:val="0"/>
          <w:color w:val="000000" w:themeColor="text1"/>
        </w:rPr>
        <w:t>р</w:t>
      </w:r>
      <w:proofErr w:type="gramEnd"/>
      <w:r>
        <w:rPr>
          <w:rFonts w:ascii="Times New Roman" w:hAnsi="Times New Roman" w:cs="Times New Roman"/>
          <w:b w:val="0"/>
          <w:color w:val="000000" w:themeColor="text1"/>
        </w:rPr>
        <w:t xml:space="preserve"> е ш и л:</w:t>
      </w:r>
    </w:p>
    <w:p w:rsidR="00F77A51" w:rsidRDefault="00186A29">
      <w:pPr>
        <w:pStyle w:val="2"/>
        <w:shd w:val="clear" w:color="auto" w:fill="FFFFFF"/>
        <w:spacing w:before="0" w:beforeAutospacing="0" w:after="0" w:afterAutospacing="0"/>
        <w:ind w:firstLine="720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1. Информацию начальника отдела опеки и попечительства администрации муниципального района Давлекановский район Республики Башкортостан Валитовой Г.В. принять к сведению.</w:t>
      </w:r>
    </w:p>
    <w:p w:rsidR="00F77A51" w:rsidRDefault="00186A29">
      <w:pPr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Рекомендовать:</w:t>
      </w:r>
    </w:p>
    <w:p w:rsidR="00F77A51" w:rsidRDefault="00186A29">
      <w:pPr>
        <w:pStyle w:val="a6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2.1. Администрации </w:t>
      </w:r>
      <w:proofErr w:type="gramStart"/>
      <w:r>
        <w:rPr>
          <w:color w:val="000000" w:themeColor="text1"/>
          <w:sz w:val="28"/>
          <w:szCs w:val="28"/>
        </w:rPr>
        <w:t>муниципального</w:t>
      </w:r>
      <w:proofErr w:type="gramEnd"/>
      <w:r>
        <w:rPr>
          <w:color w:val="000000" w:themeColor="text1"/>
          <w:sz w:val="28"/>
          <w:szCs w:val="28"/>
        </w:rPr>
        <w:t xml:space="preserve"> района Давлекановский район Республики Башкортостан:</w:t>
      </w:r>
    </w:p>
    <w:p w:rsidR="00F77A51" w:rsidRDefault="00186A29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- продолжить реализацию единой государственной политики в сфере защиты прав и законных интересов несовершеннолетних, </w:t>
      </w:r>
      <w:bookmarkStart w:id="1" w:name="_Hlk71640603"/>
      <w:r>
        <w:rPr>
          <w:color w:val="000000" w:themeColor="text1"/>
          <w:sz w:val="28"/>
          <w:szCs w:val="28"/>
        </w:rPr>
        <w:t xml:space="preserve">в </w:t>
      </w:r>
      <w:proofErr w:type="spellStart"/>
      <w:r>
        <w:rPr>
          <w:color w:val="000000" w:themeColor="text1"/>
          <w:sz w:val="28"/>
          <w:szCs w:val="28"/>
        </w:rPr>
        <w:t>т.ч</w:t>
      </w:r>
      <w:proofErr w:type="spellEnd"/>
      <w:r>
        <w:rPr>
          <w:color w:val="000000" w:themeColor="text1"/>
          <w:sz w:val="28"/>
          <w:szCs w:val="28"/>
        </w:rPr>
        <w:t>. детей-сирот и детей, оставшихся без попечения родителей</w:t>
      </w:r>
      <w:bookmarkEnd w:id="1"/>
      <w:r>
        <w:rPr>
          <w:color w:val="000000" w:themeColor="text1"/>
          <w:sz w:val="28"/>
          <w:szCs w:val="28"/>
        </w:rPr>
        <w:t>, детей, нуждающихся в помощи государства, а также лиц из числа детей-сирот и детей, оставшихся без попечения родителей, совершеннолетних граждан, признанных судом недееспособными или ограниченно дееспособными, на территории муниципального района;</w:t>
      </w:r>
      <w:proofErr w:type="gramEnd"/>
    </w:p>
    <w:p w:rsidR="00F77A51" w:rsidRDefault="00186A29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проводить оказание комплексной помощи приемным родителям в воспитании, реализации и защите прав детей, принятых ими на воспитание в семью;</w:t>
      </w:r>
    </w:p>
    <w:p w:rsidR="00F77A51" w:rsidRDefault="00186A29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обеспечить приоритет семейных форм воспитания детей-сирот и детей, оставшихся без попечения родителей, профилактику социального сиротства;</w:t>
      </w:r>
    </w:p>
    <w:p w:rsidR="00F77A51" w:rsidRDefault="00186A29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усилить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условиями жизни, воспитания и содержания детей – сирот и детей, оставшихся без попечения родителей, переданных на воспитание в замещающие семьи; </w:t>
      </w:r>
    </w:p>
    <w:p w:rsidR="00F77A51" w:rsidRDefault="00186A29">
      <w:pPr>
        <w:pStyle w:val="a6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</w:t>
      </w:r>
      <w:r>
        <w:rPr>
          <w:rStyle w:val="a3"/>
          <w:bCs/>
          <w:i w:val="0"/>
          <w:color w:val="000000" w:themeColor="text1"/>
          <w:sz w:val="28"/>
          <w:szCs w:val="28"/>
          <w:shd w:val="clear" w:color="auto" w:fill="FFFFFF"/>
        </w:rPr>
        <w:t>беспечить защиту личных и имущественных прав и законных интересов несовершеннолетних</w:t>
      </w:r>
      <w:r>
        <w:rPr>
          <w:rStyle w:val="a3"/>
          <w:bCs/>
          <w:color w:val="000000" w:themeColor="text1"/>
          <w:sz w:val="28"/>
          <w:szCs w:val="28"/>
          <w:shd w:val="clear" w:color="auto" w:fill="FFFFFF"/>
        </w:rPr>
        <w:t>,</w:t>
      </w:r>
      <w:r>
        <w:rPr>
          <w:color w:val="000000" w:themeColor="text1"/>
          <w:sz w:val="28"/>
          <w:szCs w:val="28"/>
        </w:rPr>
        <w:t xml:space="preserve"> в </w:t>
      </w:r>
      <w:proofErr w:type="spellStart"/>
      <w:r>
        <w:rPr>
          <w:color w:val="000000" w:themeColor="text1"/>
          <w:sz w:val="28"/>
          <w:szCs w:val="28"/>
        </w:rPr>
        <w:t>т.ч</w:t>
      </w:r>
      <w:proofErr w:type="spellEnd"/>
      <w:r>
        <w:rPr>
          <w:color w:val="000000" w:themeColor="text1"/>
          <w:sz w:val="28"/>
          <w:szCs w:val="28"/>
        </w:rPr>
        <w:t xml:space="preserve">. детей-сирот и детей, оставшихся без попечения родителей, совершеннолетних граждан, признанных судом недееспособными или ограниченно дееспособными. </w:t>
      </w:r>
    </w:p>
    <w:p w:rsidR="00F77A51" w:rsidRDefault="00186A29">
      <w:pPr>
        <w:pStyle w:val="a6"/>
        <w:tabs>
          <w:tab w:val="left" w:pos="2745"/>
        </w:tabs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Органам и учреждениям </w:t>
      </w:r>
      <w:r>
        <w:rPr>
          <w:sz w:val="28"/>
          <w:szCs w:val="28"/>
        </w:rPr>
        <w:t xml:space="preserve">системы профилактики безнадзорности и правонарушений несовершеннолетних продолжить работу по реализации </w:t>
      </w:r>
      <w:r>
        <w:rPr>
          <w:sz w:val="28"/>
          <w:szCs w:val="28"/>
        </w:rPr>
        <w:lastRenderedPageBreak/>
        <w:t>межведомственного взаимодействия, направленных на защиту прав и законных интересов несовершеннолетних.</w:t>
      </w:r>
    </w:p>
    <w:p w:rsidR="00F77A51" w:rsidRDefault="006132E3">
      <w:pPr>
        <w:pStyle w:val="a6"/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186A29">
        <w:rPr>
          <w:color w:val="000000" w:themeColor="text1"/>
          <w:sz w:val="28"/>
          <w:szCs w:val="28"/>
        </w:rPr>
        <w:t xml:space="preserve">. </w:t>
      </w:r>
      <w:proofErr w:type="gramStart"/>
      <w:r w:rsidR="00186A29">
        <w:rPr>
          <w:color w:val="000000" w:themeColor="text1"/>
          <w:sz w:val="28"/>
          <w:szCs w:val="28"/>
        </w:rPr>
        <w:t>Контроль за</w:t>
      </w:r>
      <w:proofErr w:type="gramEnd"/>
      <w:r w:rsidR="00186A29">
        <w:rPr>
          <w:color w:val="000000" w:themeColor="text1"/>
          <w:sz w:val="28"/>
          <w:szCs w:val="28"/>
        </w:rPr>
        <w:t xml:space="preserve"> </w:t>
      </w:r>
      <w:r w:rsidR="00B42B9D">
        <w:rPr>
          <w:color w:val="000000" w:themeColor="text1"/>
          <w:sz w:val="28"/>
          <w:szCs w:val="28"/>
        </w:rPr>
        <w:t>исполнением</w:t>
      </w:r>
      <w:r w:rsidR="00186A29">
        <w:rPr>
          <w:color w:val="000000" w:themeColor="text1"/>
          <w:sz w:val="28"/>
          <w:szCs w:val="28"/>
        </w:rPr>
        <w:t xml:space="preserve"> настоящего решения возложить на постоянную комиссию Совета по со</w:t>
      </w:r>
      <w:r w:rsidR="00B42B9D">
        <w:rPr>
          <w:color w:val="000000" w:themeColor="text1"/>
          <w:sz w:val="28"/>
          <w:szCs w:val="28"/>
        </w:rPr>
        <w:t xml:space="preserve">циально-гуманитарным вопросам, </w:t>
      </w:r>
      <w:r w:rsidR="00186A29">
        <w:rPr>
          <w:color w:val="000000" w:themeColor="text1"/>
          <w:sz w:val="28"/>
          <w:szCs w:val="28"/>
        </w:rPr>
        <w:t xml:space="preserve">охране правопорядка (председатель </w:t>
      </w:r>
      <w:proofErr w:type="spellStart"/>
      <w:r w:rsidR="00186A29">
        <w:rPr>
          <w:color w:val="000000" w:themeColor="text1"/>
          <w:sz w:val="28"/>
          <w:szCs w:val="28"/>
        </w:rPr>
        <w:t>Ахунзянова</w:t>
      </w:r>
      <w:proofErr w:type="spellEnd"/>
      <w:r w:rsidR="00186A29">
        <w:rPr>
          <w:color w:val="000000" w:themeColor="text1"/>
          <w:sz w:val="28"/>
          <w:szCs w:val="28"/>
        </w:rPr>
        <w:t xml:space="preserve"> Ф.К.).</w:t>
      </w:r>
    </w:p>
    <w:p w:rsidR="00B13BA3" w:rsidRPr="00340916" w:rsidRDefault="006132E3" w:rsidP="00B13BA3">
      <w:pPr>
        <w:ind w:right="28"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186A29">
        <w:rPr>
          <w:color w:val="000000" w:themeColor="text1"/>
          <w:sz w:val="28"/>
          <w:szCs w:val="28"/>
        </w:rPr>
        <w:t xml:space="preserve">. </w:t>
      </w:r>
      <w:r w:rsidR="00B13BA3" w:rsidRPr="00340916">
        <w:rPr>
          <w:color w:val="000000" w:themeColor="text1"/>
          <w:sz w:val="28"/>
          <w:szCs w:val="28"/>
        </w:rPr>
        <w:t>Настоящее решение</w:t>
      </w:r>
      <w:r w:rsidR="00B13BA3" w:rsidRPr="00B13BA3">
        <w:rPr>
          <w:color w:val="000000" w:themeColor="text1"/>
          <w:sz w:val="28"/>
          <w:szCs w:val="28"/>
        </w:rPr>
        <w:t xml:space="preserve"> подлежит </w:t>
      </w:r>
      <w:r w:rsidR="00B42B9D" w:rsidRPr="00B13BA3">
        <w:rPr>
          <w:color w:val="000000" w:themeColor="text1"/>
          <w:sz w:val="28"/>
          <w:szCs w:val="28"/>
        </w:rPr>
        <w:t>обнародованию</w:t>
      </w:r>
      <w:r w:rsidR="00B13BA3" w:rsidRPr="00340916">
        <w:rPr>
          <w:color w:val="000000" w:themeColor="text1"/>
          <w:sz w:val="28"/>
          <w:szCs w:val="28"/>
        </w:rPr>
        <w:t xml:space="preserve"> в ус</w:t>
      </w:r>
      <w:r w:rsidR="00B13BA3" w:rsidRPr="00B13BA3">
        <w:rPr>
          <w:color w:val="000000" w:themeColor="text1"/>
          <w:sz w:val="28"/>
          <w:szCs w:val="28"/>
        </w:rPr>
        <w:t>тановленном порядке и размещению</w:t>
      </w:r>
      <w:r w:rsidR="00B13BA3" w:rsidRPr="00340916">
        <w:rPr>
          <w:color w:val="000000" w:themeColor="text1"/>
          <w:sz w:val="28"/>
          <w:szCs w:val="28"/>
        </w:rPr>
        <w:t xml:space="preserve">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«Интернет». </w:t>
      </w:r>
    </w:p>
    <w:p w:rsidR="00B13BA3" w:rsidRPr="00B13BA3" w:rsidRDefault="00B13BA3" w:rsidP="00B13BA3">
      <w:pPr>
        <w:ind w:right="175" w:firstLine="708"/>
        <w:jc w:val="both"/>
        <w:rPr>
          <w:color w:val="000000" w:themeColor="text1"/>
          <w:sz w:val="28"/>
          <w:szCs w:val="28"/>
        </w:rPr>
      </w:pPr>
    </w:p>
    <w:p w:rsidR="001F3B6F" w:rsidRPr="001F3B6F" w:rsidRDefault="001F3B6F" w:rsidP="001F3B6F">
      <w:pPr>
        <w:ind w:firstLineChars="250" w:firstLine="700"/>
        <w:jc w:val="right"/>
        <w:rPr>
          <w:color w:val="000000"/>
          <w:sz w:val="28"/>
          <w:szCs w:val="28"/>
        </w:rPr>
      </w:pPr>
      <w:r w:rsidRPr="001F3B6F">
        <w:rPr>
          <w:color w:val="000000"/>
          <w:sz w:val="28"/>
          <w:szCs w:val="28"/>
        </w:rPr>
        <w:t xml:space="preserve">Председатель Совета </w:t>
      </w:r>
    </w:p>
    <w:p w:rsidR="001F3B6F" w:rsidRPr="001F3B6F" w:rsidRDefault="001F3B6F" w:rsidP="001F3B6F">
      <w:pPr>
        <w:ind w:firstLineChars="250" w:firstLine="700"/>
        <w:jc w:val="right"/>
        <w:rPr>
          <w:color w:val="000000"/>
          <w:sz w:val="28"/>
          <w:szCs w:val="28"/>
        </w:rPr>
      </w:pPr>
      <w:r w:rsidRPr="001F3B6F">
        <w:rPr>
          <w:color w:val="000000"/>
          <w:sz w:val="28"/>
          <w:szCs w:val="28"/>
        </w:rPr>
        <w:t xml:space="preserve">муниципального района </w:t>
      </w:r>
    </w:p>
    <w:p w:rsidR="001F3B6F" w:rsidRPr="001F3B6F" w:rsidRDefault="001F3B6F" w:rsidP="001F3B6F">
      <w:pPr>
        <w:ind w:firstLineChars="250" w:firstLine="700"/>
        <w:jc w:val="right"/>
        <w:rPr>
          <w:color w:val="000000"/>
          <w:sz w:val="28"/>
          <w:szCs w:val="28"/>
        </w:rPr>
      </w:pPr>
      <w:r w:rsidRPr="001F3B6F">
        <w:rPr>
          <w:color w:val="000000"/>
          <w:sz w:val="28"/>
          <w:szCs w:val="28"/>
        </w:rPr>
        <w:t>Давлекановский район</w:t>
      </w:r>
      <w:r w:rsidRPr="001F3B6F">
        <w:rPr>
          <w:color w:val="000000"/>
          <w:sz w:val="28"/>
          <w:szCs w:val="28"/>
        </w:rPr>
        <w:tab/>
      </w:r>
    </w:p>
    <w:p w:rsidR="001F3B6F" w:rsidRPr="001F3B6F" w:rsidRDefault="001F3B6F" w:rsidP="001F3B6F">
      <w:pPr>
        <w:ind w:firstLineChars="250" w:firstLine="700"/>
        <w:jc w:val="right"/>
        <w:rPr>
          <w:color w:val="000000"/>
          <w:sz w:val="28"/>
          <w:szCs w:val="28"/>
        </w:rPr>
      </w:pPr>
      <w:r w:rsidRPr="001F3B6F">
        <w:rPr>
          <w:color w:val="000000"/>
          <w:sz w:val="28"/>
          <w:szCs w:val="28"/>
        </w:rPr>
        <w:t xml:space="preserve">Республики Башкортостан </w:t>
      </w:r>
    </w:p>
    <w:p w:rsidR="006132E3" w:rsidRDefault="001F3B6F" w:rsidP="001F3B6F">
      <w:pPr>
        <w:jc w:val="right"/>
        <w:rPr>
          <w:color w:val="000000" w:themeColor="text1"/>
          <w:sz w:val="28"/>
          <w:szCs w:val="28"/>
        </w:rPr>
      </w:pPr>
      <w:r w:rsidRPr="001F3B6F">
        <w:rPr>
          <w:color w:val="000000"/>
          <w:sz w:val="28"/>
          <w:szCs w:val="28"/>
        </w:rPr>
        <w:t>Г.М. Якушин</w:t>
      </w:r>
    </w:p>
    <w:sectPr w:rsidR="006132E3">
      <w:type w:val="continuous"/>
      <w:pgSz w:w="11907" w:h="16840"/>
      <w:pgMar w:top="1134" w:right="680" w:bottom="851" w:left="1134" w:header="425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AC" w:rsidRDefault="00F90CAC">
      <w:r>
        <w:separator/>
      </w:r>
    </w:p>
  </w:endnote>
  <w:endnote w:type="continuationSeparator" w:id="0">
    <w:p w:rsidR="00F90CAC" w:rsidRDefault="00F9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AC" w:rsidRDefault="00F90CAC">
      <w:r>
        <w:separator/>
      </w:r>
    </w:p>
  </w:footnote>
  <w:footnote w:type="continuationSeparator" w:id="0">
    <w:p w:rsidR="00F90CAC" w:rsidRDefault="00F90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5DD"/>
    <w:rsid w:val="00057A61"/>
    <w:rsid w:val="00074CBA"/>
    <w:rsid w:val="000D28A6"/>
    <w:rsid w:val="00103A9C"/>
    <w:rsid w:val="00136DD3"/>
    <w:rsid w:val="00153EC6"/>
    <w:rsid w:val="00177C54"/>
    <w:rsid w:val="0018189A"/>
    <w:rsid w:val="001818CC"/>
    <w:rsid w:val="00186A29"/>
    <w:rsid w:val="001C5419"/>
    <w:rsid w:val="001F3B6F"/>
    <w:rsid w:val="001F69E2"/>
    <w:rsid w:val="00220D9C"/>
    <w:rsid w:val="0025366E"/>
    <w:rsid w:val="002563A6"/>
    <w:rsid w:val="00271759"/>
    <w:rsid w:val="0029413E"/>
    <w:rsid w:val="002A4A20"/>
    <w:rsid w:val="002C1376"/>
    <w:rsid w:val="003C7FF1"/>
    <w:rsid w:val="00420BE8"/>
    <w:rsid w:val="0044091D"/>
    <w:rsid w:val="004B5A6D"/>
    <w:rsid w:val="004C0972"/>
    <w:rsid w:val="004D3C8F"/>
    <w:rsid w:val="00525ACE"/>
    <w:rsid w:val="005D39E9"/>
    <w:rsid w:val="005E34AB"/>
    <w:rsid w:val="00606B8B"/>
    <w:rsid w:val="006132E3"/>
    <w:rsid w:val="006605DD"/>
    <w:rsid w:val="006E0B46"/>
    <w:rsid w:val="006F19D5"/>
    <w:rsid w:val="007363CD"/>
    <w:rsid w:val="0076362F"/>
    <w:rsid w:val="007966E5"/>
    <w:rsid w:val="007A118B"/>
    <w:rsid w:val="007A2219"/>
    <w:rsid w:val="007D2890"/>
    <w:rsid w:val="007D75D0"/>
    <w:rsid w:val="0086022B"/>
    <w:rsid w:val="00906DF6"/>
    <w:rsid w:val="00951739"/>
    <w:rsid w:val="009C4055"/>
    <w:rsid w:val="00B042C5"/>
    <w:rsid w:val="00B13BA3"/>
    <w:rsid w:val="00B27EBC"/>
    <w:rsid w:val="00B33642"/>
    <w:rsid w:val="00B42B9D"/>
    <w:rsid w:val="00C62293"/>
    <w:rsid w:val="00C63DB8"/>
    <w:rsid w:val="00C8019E"/>
    <w:rsid w:val="00C80785"/>
    <w:rsid w:val="00D20E16"/>
    <w:rsid w:val="00D23416"/>
    <w:rsid w:val="00D42A78"/>
    <w:rsid w:val="00D46E8E"/>
    <w:rsid w:val="00D83993"/>
    <w:rsid w:val="00D91764"/>
    <w:rsid w:val="00DC3849"/>
    <w:rsid w:val="00E27EC9"/>
    <w:rsid w:val="00E30156"/>
    <w:rsid w:val="00E93588"/>
    <w:rsid w:val="00EC0CFA"/>
    <w:rsid w:val="00ED1459"/>
    <w:rsid w:val="00ED65B3"/>
    <w:rsid w:val="00F12DD3"/>
    <w:rsid w:val="00F34720"/>
    <w:rsid w:val="00F347C5"/>
    <w:rsid w:val="00F77A51"/>
    <w:rsid w:val="00F90CAC"/>
    <w:rsid w:val="00FF0E2F"/>
    <w:rsid w:val="2EA8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Слабое выделение1"/>
    <w:basedOn w:val="a0"/>
    <w:uiPriority w:val="19"/>
    <w:qFormat/>
    <w:rPr>
      <w:i/>
      <w:iCs/>
      <w:color w:val="7F7F7F" w:themeColor="text1" w:themeTint="8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6">
    <w:name w:val="No Spacing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1">
    <w:name w:val="Слабое выделение1"/>
    <w:basedOn w:val="a0"/>
    <w:uiPriority w:val="19"/>
    <w:qFormat/>
    <w:rPr>
      <w:i/>
      <w:iCs/>
      <w:color w:val="7F7F7F" w:themeColor="text1" w:themeTint="8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448</Words>
  <Characters>2554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20</cp:revision>
  <dcterms:created xsi:type="dcterms:W3CDTF">2022-04-15T10:57:00Z</dcterms:created>
  <dcterms:modified xsi:type="dcterms:W3CDTF">2022-06-15T06:05:00Z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38982AF0B91D4CBFAA8436934C8983BD</vt:lpwstr>
  </property>
</Properties>
</file>