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3E" w:rsidRDefault="004F1D3E" w:rsidP="004F1D3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F1D3E" w:rsidRDefault="004F1D3E" w:rsidP="004F1D3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F1D3E" w:rsidRDefault="004F1D3E" w:rsidP="004F1D3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1D3E" w:rsidRDefault="004F1D3E" w:rsidP="004F1D3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F1D3E" w:rsidRPr="004012A2" w:rsidRDefault="004F1D3E" w:rsidP="004F1D3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12.10.2018 №4/41-249</w:t>
      </w:r>
    </w:p>
    <w:p w:rsidR="00740933" w:rsidRPr="004012A2" w:rsidRDefault="00740933" w:rsidP="004F1D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933" w:rsidRPr="004012A2" w:rsidRDefault="00740933" w:rsidP="0074093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40933" w:rsidRPr="004012A2" w:rsidRDefault="00740933" w:rsidP="0074093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740933" w:rsidRPr="004012A2" w:rsidRDefault="00740933" w:rsidP="0074093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40933" w:rsidRPr="004012A2" w:rsidRDefault="00740933" w:rsidP="000125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933" w:rsidRPr="004012A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40933" w:rsidRPr="004012A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0933" w:rsidRPr="004012A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740933" w:rsidRPr="004012A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пунк</w:t>
      </w:r>
      <w:r w:rsidRPr="00FB7346">
        <w:rPr>
          <w:rFonts w:ascii="Times New Roman" w:hAnsi="Times New Roman" w:cs="Times New Roman"/>
          <w:sz w:val="28"/>
          <w:szCs w:val="28"/>
        </w:rPr>
        <w:t>т 5 после слов «за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Pr="00FB734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B7346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движения»;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15 изложить в следующей редакции:</w:t>
      </w:r>
    </w:p>
    <w:p w:rsidR="00740933" w:rsidRPr="00FB7346" w:rsidRDefault="00740933" w:rsidP="00740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B7346">
        <w:rPr>
          <w:rFonts w:ascii="Times New Roman" w:hAnsi="Times New Roman" w:cs="Times New Roman"/>
          <w:sz w:val="28"/>
          <w:szCs w:val="28"/>
        </w:rPr>
        <w:t>«15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7346">
        <w:rPr>
          <w:rFonts w:ascii="Times New Roman" w:hAnsi="Times New Roman" w:cs="Times New Roman"/>
          <w:sz w:val="28"/>
          <w:szCs w:val="28"/>
        </w:rPr>
        <w:t xml:space="preserve"> </w:t>
      </w:r>
      <w:r w:rsidRPr="00FB7346">
        <w:rPr>
          <w:rFonts w:ascii="Times New Roman" w:hAnsi="Times New Roman" w:cs="Times New Roman"/>
          <w:bCs/>
          <w:color w:val="auto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Pr="00FB7346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740933" w:rsidRPr="00A86E50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1.1.3. пункт 16 </w:t>
      </w:r>
      <w:r w:rsidRPr="00A86E50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E50">
        <w:rPr>
          <w:rFonts w:ascii="Times New Roman" w:hAnsi="Times New Roman" w:cs="Times New Roman"/>
          <w:sz w:val="28"/>
          <w:szCs w:val="28"/>
        </w:rPr>
        <w:t xml:space="preserve">, направление уведомления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86E50">
        <w:rPr>
          <w:rFonts w:ascii="Times New Roman" w:hAnsi="Times New Roman" w:cs="Times New Roman"/>
          <w:sz w:val="28"/>
          <w:szCs w:val="28"/>
        </w:rPr>
        <w:t xml:space="preserve"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86E50">
        <w:rPr>
          <w:rFonts w:ascii="Times New Roman" w:hAnsi="Times New Roman" w:cs="Times New Roman"/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</w:t>
      </w:r>
      <w:proofErr w:type="gramEnd"/>
      <w:r w:rsidRPr="00A86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E50">
        <w:rPr>
          <w:rFonts w:ascii="Times New Roman" w:hAnsi="Times New Roman" w:cs="Times New Roman"/>
          <w:sz w:val="28"/>
          <w:szCs w:val="28"/>
        </w:rPr>
        <w:t xml:space="preserve"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6E50">
        <w:rPr>
          <w:rFonts w:ascii="Times New Roman" w:hAnsi="Times New Roman" w:cs="Times New Roman"/>
          <w:sz w:val="28"/>
          <w:szCs w:val="28"/>
        </w:rPr>
        <w:t>с гражданским законодательством Российской Федерации решения о</w:t>
      </w:r>
      <w:proofErr w:type="gramEnd"/>
      <w:r w:rsidRPr="00A86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E50">
        <w:rPr>
          <w:rFonts w:ascii="Times New Roman" w:hAnsi="Times New Roman" w:cs="Times New Roman"/>
          <w:sz w:val="28"/>
          <w:szCs w:val="28"/>
        </w:rPr>
        <w:t xml:space="preserve">сносе самовольной постройки, расположенной на межселенной территории, решения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6E50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постройки, расположенной на межселенной территории, или ее приведении в соответствие с установленными требованиями, решения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6E50">
        <w:rPr>
          <w:rFonts w:ascii="Times New Roman" w:hAnsi="Times New Roman" w:cs="Times New Roman"/>
          <w:sz w:val="28"/>
          <w:szCs w:val="28"/>
        </w:rPr>
        <w:lastRenderedPageBreak/>
        <w:t xml:space="preserve">об изъятии земельного участка, не используемого по целевому назначению или используемого с нарушением законодательства Российской Федерации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6E50">
        <w:rPr>
          <w:rFonts w:ascii="Times New Roman" w:hAnsi="Times New Roman" w:cs="Times New Roman"/>
          <w:sz w:val="28"/>
          <w:szCs w:val="28"/>
        </w:rPr>
        <w:t xml:space="preserve">и расположенного на межселенной территории, осуществление сноса самовольной постройки, расположенной на межселенной территории, или ее приведения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6E50">
        <w:rPr>
          <w:rFonts w:ascii="Times New Roman" w:hAnsi="Times New Roman" w:cs="Times New Roman"/>
          <w:sz w:val="28"/>
          <w:szCs w:val="28"/>
        </w:rPr>
        <w:t>в соответствие с</w:t>
      </w:r>
      <w:proofErr w:type="gramEnd"/>
      <w:r w:rsidRPr="00A86E50">
        <w:rPr>
          <w:rFonts w:ascii="Times New Roman" w:hAnsi="Times New Roman" w:cs="Times New Roman"/>
          <w:sz w:val="28"/>
          <w:szCs w:val="28"/>
        </w:rPr>
        <w:t xml:space="preserve"> установленными требованиями в случаях, предусмотренных Градостроительным </w:t>
      </w:r>
      <w:hyperlink r:id="rId7" w:history="1">
        <w:r w:rsidRPr="00A86E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6E50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пункт 29 дополнить словом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часть 1 статьи 5 дополнить пунктами 13 и 14 следующего содержания: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 w:rsidRPr="00FB7346"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933" w:rsidRPr="00A86E50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50">
        <w:rPr>
          <w:rFonts w:ascii="Times New Roman" w:hAnsi="Times New Roman" w:cs="Times New Roman"/>
          <w:sz w:val="28"/>
          <w:szCs w:val="28"/>
        </w:rPr>
        <w:t xml:space="preserve">14) осуществление мероприятий по защите прав потребителей, предусмотренных </w:t>
      </w:r>
      <w:hyperlink r:id="rId8" w:history="1">
        <w:r w:rsidRPr="00A86E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6E50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A86E50">
        <w:rPr>
          <w:rFonts w:ascii="Times New Roman" w:hAnsi="Times New Roman" w:cs="Times New Roman"/>
          <w:sz w:val="28"/>
          <w:szCs w:val="28"/>
        </w:rPr>
        <w:t xml:space="preserve"> 2300-1 «О защите прав потребителей»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 части 1 статьи 6: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дополнить пунктом 4.2 следующего содержания: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«4.2)</w:t>
      </w:r>
      <w:r w:rsidRPr="00FB7346">
        <w:rPr>
          <w:rFonts w:ascii="Times New Roman" w:hAnsi="Times New Roman" w:cs="Times New Roman"/>
          <w:sz w:val="28"/>
          <w:szCs w:val="28"/>
        </w:rPr>
        <w:t xml:space="preserve"> полномочиями в сфере стратегического планирования, предусмотренными Федеральным </w:t>
      </w:r>
      <w:hyperlink r:id="rId9" w:history="1">
        <w:r w:rsidRPr="00FB73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7346">
        <w:rPr>
          <w:rFonts w:ascii="Times New Roman" w:hAnsi="Times New Roman" w:cs="Times New Roman"/>
          <w:sz w:val="28"/>
          <w:szCs w:val="28"/>
        </w:rPr>
        <w:t xml:space="preserve"> от 28 июня 2014 года № 172-ФЗ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7346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</w:t>
      </w:r>
      <w:proofErr w:type="gramStart"/>
      <w:r w:rsidRPr="00FB73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0933" w:rsidRPr="00FB7346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sz w:val="28"/>
          <w:szCs w:val="28"/>
        </w:rPr>
        <w:t>1.3.2. пункт 8 изложить в следующей редакции: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sz w:val="28"/>
          <w:szCs w:val="28"/>
        </w:rPr>
        <w:t xml:space="preserve">«8) организация сбора статистических показателей, характеризующих состояние экономики и социальной сферы муниципального района,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7346">
        <w:rPr>
          <w:rFonts w:ascii="Times New Roman" w:hAnsi="Times New Roman" w:cs="Times New Roman"/>
          <w:sz w:val="28"/>
          <w:szCs w:val="28"/>
        </w:rPr>
        <w:t>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FB734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B7346">
        <w:rPr>
          <w:rFonts w:ascii="Times New Roman" w:hAnsi="Times New Roman" w:cs="Times New Roman"/>
          <w:sz w:val="28"/>
          <w:szCs w:val="28"/>
        </w:rPr>
        <w:t>;</w:t>
      </w:r>
    </w:p>
    <w:p w:rsidR="00740933" w:rsidRPr="00F45A9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40933" w:rsidRPr="00646B49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в части 3:</w:t>
      </w:r>
    </w:p>
    <w:p w:rsidR="00740933" w:rsidRPr="00F45A9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2.1) проект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40933" w:rsidRPr="00F45A9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40933" w:rsidRPr="008C115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740933" w:rsidRPr="008C115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1151">
        <w:rPr>
          <w:rFonts w:ascii="Times New Roman" w:hAnsi="Times New Roman" w:cs="Times New Roman"/>
          <w:sz w:val="28"/>
          <w:szCs w:val="28"/>
        </w:rPr>
        <w:t>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1151">
        <w:rPr>
          <w:rFonts w:ascii="Times New Roman" w:hAnsi="Times New Roman" w:cs="Times New Roman"/>
          <w:sz w:val="28"/>
          <w:szCs w:val="28"/>
        </w:rPr>
        <w:t xml:space="preserve">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C1151">
        <w:rPr>
          <w:rFonts w:ascii="Times New Roman" w:hAnsi="Times New Roman" w:cs="Times New Roman"/>
          <w:sz w:val="28"/>
          <w:szCs w:val="28"/>
        </w:rPr>
        <w:t>с учетом положений законодательства о градостроительной деятельности.»;</w:t>
      </w:r>
      <w:proofErr w:type="gramEnd"/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FB7346">
        <w:rPr>
          <w:rFonts w:ascii="Times New Roman" w:hAnsi="Times New Roman" w:cs="Times New Roman"/>
          <w:sz w:val="28"/>
          <w:szCs w:val="28"/>
        </w:rPr>
        <w:t>в части 7 статьи 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пункт 4 изложить в следующей редакции: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муниципального района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дополнить пунктом 12 следующего содержания: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12) утверждение правил благоустройства территории муниципального района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b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в статье 21: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часть 8 изложить в следующей редакции: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8. В случае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1C02">
        <w:rPr>
          <w:rFonts w:ascii="Times New Roman" w:hAnsi="Times New Roman" w:cs="Times New Roman"/>
          <w:sz w:val="28"/>
          <w:szCs w:val="28"/>
        </w:rPr>
        <w:t xml:space="preserve"> если председатель Совета, полномочия которого прекращены досрочно на основании правового акта Главы Республики Башкортостан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1C02">
        <w:rPr>
          <w:rFonts w:ascii="Times New Roman" w:hAnsi="Times New Roman" w:cs="Times New Roman"/>
          <w:sz w:val="28"/>
          <w:szCs w:val="28"/>
        </w:rPr>
        <w:t>об отрешении от должности председателя Совета либо на основании решения Совета об удалении председателя Совета в отставку, обжалует данные правовой акт или решение в судебном порядке, Совет не вправе принимать решение об избрании председателя Совета, избираемого Советом из своего состава, до вступлен</w:t>
      </w:r>
      <w:r>
        <w:rPr>
          <w:rFonts w:ascii="Times New Roman" w:hAnsi="Times New Roman" w:cs="Times New Roman"/>
          <w:sz w:val="28"/>
          <w:szCs w:val="28"/>
        </w:rPr>
        <w:t>ия решения суда в законную силу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дополнить частью 9 следующего содержания:</w:t>
      </w:r>
    </w:p>
    <w:p w:rsidR="00740933" w:rsidRPr="00091C0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9. 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полномочий.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 шести месяцев, избрание председателя Совета осуществляется на первом заседании вновь избранного Совета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2 части 4 статьи 27 изложить в следующей редакции: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Изменения и дополнения, 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1C02">
        <w:rPr>
          <w:rFonts w:ascii="Times New Roman" w:hAnsi="Times New Roman" w:cs="Times New Roman"/>
          <w:sz w:val="28"/>
          <w:szCs w:val="28"/>
        </w:rPr>
        <w:t xml:space="preserve">нные в Устав муниципального района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1C02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1C02">
        <w:rPr>
          <w:rFonts w:ascii="Times New Roman" w:hAnsi="Times New Roman" w:cs="Times New Roman"/>
          <w:sz w:val="28"/>
          <w:szCs w:val="28"/>
        </w:rPr>
        <w:t>о внесении указанных</w:t>
      </w:r>
      <w:proofErr w:type="gramEnd"/>
      <w:r w:rsidRPr="00091C02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 района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0933" w:rsidRPr="00091C02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Pr="00091C02">
        <w:rPr>
          <w:rFonts w:ascii="Times New Roman" w:hAnsi="Times New Roman" w:cs="Times New Roman"/>
          <w:sz w:val="28"/>
          <w:szCs w:val="28"/>
        </w:rPr>
        <w:t>в статье 30: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1.8.1. абзац 1 части 2 изложить в следующей редакции: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 xml:space="preserve">2. </w:t>
      </w:r>
      <w:r w:rsidRPr="00091C0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</w:t>
      </w:r>
      <w:r w:rsidR="0001252E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091C02">
        <w:rPr>
          <w:rFonts w:ascii="Times New Roman" w:hAnsi="Times New Roman" w:cs="Times New Roman"/>
          <w:color w:val="auto"/>
          <w:sz w:val="28"/>
          <w:szCs w:val="28"/>
        </w:rPr>
        <w:t>в силу после их официального опубликования (обнародования)</w:t>
      </w:r>
      <w:proofErr w:type="gramStart"/>
      <w:r w:rsidRPr="00091C0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1.8.2. часть 3 изложить в следующей редакции:</w:t>
      </w:r>
    </w:p>
    <w:p w:rsidR="00740933" w:rsidRPr="00091C02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91C02">
        <w:rPr>
          <w:rFonts w:ascii="Times New Roman" w:hAnsi="Times New Roman" w:cs="Times New Roman"/>
          <w:sz w:val="28"/>
          <w:szCs w:val="28"/>
        </w:rPr>
        <w:t>их подписания.</w:t>
      </w:r>
    </w:p>
    <w:p w:rsidR="00740933" w:rsidRPr="00091C0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1C02">
        <w:rPr>
          <w:rFonts w:ascii="Times New Roman" w:hAnsi="Times New Roman" w:cs="Times New Roman"/>
          <w:sz w:val="28"/>
          <w:szCs w:val="28"/>
        </w:rPr>
        <w:t xml:space="preserve">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091C02">
        <w:rPr>
          <w:rFonts w:ascii="Times New Roman" w:hAnsi="Times New Roman" w:cs="Times New Roman"/>
          <w:sz w:val="28"/>
          <w:szCs w:val="28"/>
        </w:rPr>
        <w:t>.</w:t>
      </w:r>
    </w:p>
    <w:p w:rsidR="00740933" w:rsidRPr="00091C0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1C02">
        <w:rPr>
          <w:rFonts w:ascii="Times New Roman" w:hAnsi="Times New Roman" w:cs="Times New Roman"/>
          <w:sz w:val="28"/>
          <w:szCs w:val="28"/>
        </w:rPr>
        <w:t>не приводиться.</w:t>
      </w:r>
    </w:p>
    <w:p w:rsidR="00740933" w:rsidRPr="00091C02" w:rsidRDefault="00740933" w:rsidP="0074093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1C02">
        <w:rPr>
          <w:rFonts w:ascii="Times New Roman" w:hAnsi="Times New Roman" w:cs="Times New Roman"/>
          <w:sz w:val="28"/>
          <w:szCs w:val="28"/>
        </w:rPr>
        <w:t>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0933" w:rsidRPr="00091C02" w:rsidRDefault="00740933" w:rsidP="0074093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и соглашения могут быть доведены </w:t>
      </w:r>
      <w:r w:rsidR="000125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091C02">
        <w:rPr>
          <w:rFonts w:ascii="Times New Roman" w:hAnsi="Times New Roman" w:cs="Times New Roman"/>
          <w:sz w:val="28"/>
          <w:szCs w:val="28"/>
        </w:rPr>
        <w:t>до всеобщего сведения по телевидению и радио.</w:t>
      </w:r>
    </w:p>
    <w:p w:rsidR="00740933" w:rsidRPr="00091C02" w:rsidRDefault="00740933" w:rsidP="0074093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40933" w:rsidRDefault="00740933" w:rsidP="0074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29">
        <w:rPr>
          <w:rFonts w:ascii="Times New Roman" w:hAnsi="Times New Roman" w:cs="Times New Roman"/>
          <w:b/>
          <w:sz w:val="28"/>
          <w:szCs w:val="28"/>
        </w:rPr>
        <w:t>2.</w:t>
      </w:r>
      <w:r w:rsidRPr="00BB1E2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BB1E29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BB1E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933" w:rsidRDefault="00FE0D0E" w:rsidP="0074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40933"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740933">
        <w:rPr>
          <w:rFonts w:ascii="Times New Roman" w:hAnsi="Times New Roman" w:cs="Times New Roman"/>
          <w:sz w:val="28"/>
          <w:szCs w:val="28"/>
        </w:rPr>
        <w:t>2</w:t>
      </w:r>
      <w:r w:rsidR="00740933" w:rsidRPr="00BB1E29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</w:t>
      </w:r>
      <w:r w:rsidR="00740933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740933" w:rsidRPr="00BB1E29">
        <w:rPr>
          <w:rFonts w:ascii="Times New Roman" w:hAnsi="Times New Roman" w:cs="Times New Roman"/>
          <w:sz w:val="28"/>
          <w:szCs w:val="28"/>
        </w:rPr>
        <w:t>201</w:t>
      </w:r>
      <w:r w:rsidR="00740933">
        <w:rPr>
          <w:rFonts w:ascii="Times New Roman" w:hAnsi="Times New Roman" w:cs="Times New Roman"/>
          <w:sz w:val="28"/>
          <w:szCs w:val="28"/>
        </w:rPr>
        <w:t>9</w:t>
      </w:r>
      <w:r w:rsidR="00740933"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933" w:rsidRPr="00646585" w:rsidRDefault="00740933" w:rsidP="0074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в районных газетах «</w:t>
      </w:r>
      <w:proofErr w:type="spellStart"/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Асылыкуль</w:t>
      </w:r>
      <w:proofErr w:type="spellEnd"/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Балкантау</w:t>
      </w:r>
      <w:proofErr w:type="spellEnd"/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033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740933" w:rsidRPr="003F4F91" w:rsidRDefault="00740933" w:rsidP="003F4F9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F4F91" w:rsidRPr="003F4F91" w:rsidRDefault="003F4F91" w:rsidP="003F4F91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FBA" w:rsidRDefault="004F1D3E" w:rsidP="003F4F91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F4F91" w:rsidRPr="003F4F91" w:rsidRDefault="003F4F91" w:rsidP="003F4F91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3F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</w:p>
    <w:p w:rsidR="003F4F91" w:rsidRPr="003F4F91" w:rsidRDefault="003F4F91" w:rsidP="003F4F91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F03325" w:rsidRPr="003F4F91" w:rsidRDefault="00F03325" w:rsidP="003F4F9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Г.М. Якушин</w:t>
      </w:r>
    </w:p>
    <w:p w:rsidR="00F03325" w:rsidRPr="00F03325" w:rsidRDefault="00F03325" w:rsidP="00F0332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A71" w:rsidRDefault="00FA6A71" w:rsidP="00F03325">
      <w:pPr>
        <w:tabs>
          <w:tab w:val="left" w:pos="1035"/>
        </w:tabs>
      </w:pPr>
    </w:p>
    <w:sectPr w:rsidR="00FA6A71" w:rsidSect="00D874CE">
      <w:headerReference w:type="default" r:id="rId12"/>
      <w:headerReference w:type="first" r:id="rId13"/>
      <w:pgSz w:w="11906" w:h="16838" w:code="9"/>
      <w:pgMar w:top="1134" w:right="680" w:bottom="113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0E" w:rsidRDefault="00FE0D0E">
      <w:pPr>
        <w:spacing w:after="0" w:line="240" w:lineRule="auto"/>
      </w:pPr>
      <w:r>
        <w:separator/>
      </w:r>
    </w:p>
  </w:endnote>
  <w:endnote w:type="continuationSeparator" w:id="0">
    <w:p w:rsidR="00FE0D0E" w:rsidRDefault="00FE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0E" w:rsidRDefault="00FE0D0E">
      <w:pPr>
        <w:spacing w:after="0" w:line="240" w:lineRule="auto"/>
      </w:pPr>
      <w:r>
        <w:separator/>
      </w:r>
    </w:p>
  </w:footnote>
  <w:footnote w:type="continuationSeparator" w:id="0">
    <w:p w:rsidR="00FE0D0E" w:rsidRDefault="00FE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FB7346" w:rsidRDefault="00FE0D0E">
        <w:pPr>
          <w:pStyle w:val="a5"/>
          <w:jc w:val="center"/>
        </w:pPr>
      </w:p>
      <w:p w:rsidR="00FB7346" w:rsidRDefault="00F03325">
        <w:pPr>
          <w:pStyle w:val="a5"/>
          <w:jc w:val="center"/>
        </w:pPr>
        <w:r w:rsidRPr="0062436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2436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1252E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CE" w:rsidRDefault="00D874CE">
    <w:pPr>
      <w:pStyle w:val="a5"/>
      <w:jc w:val="center"/>
    </w:pPr>
  </w:p>
  <w:p w:rsidR="00D874CE" w:rsidRDefault="00D874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8C"/>
    <w:rsid w:val="0001252E"/>
    <w:rsid w:val="003F4F91"/>
    <w:rsid w:val="004F1D3E"/>
    <w:rsid w:val="00740933"/>
    <w:rsid w:val="007F7A8C"/>
    <w:rsid w:val="009B63C1"/>
    <w:rsid w:val="00A07ACE"/>
    <w:rsid w:val="00A756FC"/>
    <w:rsid w:val="00D33FBA"/>
    <w:rsid w:val="00D874CE"/>
    <w:rsid w:val="00F03325"/>
    <w:rsid w:val="00FA6A71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3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93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40933"/>
    <w:rPr>
      <w:color w:val="00000A"/>
    </w:rPr>
  </w:style>
  <w:style w:type="paragraph" w:styleId="a5">
    <w:name w:val="header"/>
    <w:basedOn w:val="a"/>
    <w:link w:val="a6"/>
    <w:uiPriority w:val="99"/>
    <w:unhideWhenUsed/>
    <w:rsid w:val="0074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933"/>
    <w:rPr>
      <w:color w:val="00000A"/>
    </w:rPr>
  </w:style>
  <w:style w:type="paragraph" w:styleId="a7">
    <w:name w:val="No Spacing"/>
    <w:uiPriority w:val="1"/>
    <w:qFormat/>
    <w:rsid w:val="0074093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FBA"/>
    <w:rPr>
      <w:rFonts w:ascii="Tahoma" w:hAnsi="Tahoma" w:cs="Tahoma"/>
      <w:color w:val="00000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8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4CE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3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93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40933"/>
    <w:rPr>
      <w:color w:val="00000A"/>
    </w:rPr>
  </w:style>
  <w:style w:type="paragraph" w:styleId="a5">
    <w:name w:val="header"/>
    <w:basedOn w:val="a"/>
    <w:link w:val="a6"/>
    <w:uiPriority w:val="99"/>
    <w:unhideWhenUsed/>
    <w:rsid w:val="0074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933"/>
    <w:rPr>
      <w:color w:val="00000A"/>
    </w:rPr>
  </w:style>
  <w:style w:type="paragraph" w:styleId="a7">
    <w:name w:val="No Spacing"/>
    <w:uiPriority w:val="1"/>
    <w:qFormat/>
    <w:rsid w:val="0074093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FBA"/>
    <w:rPr>
      <w:rFonts w:ascii="Tahoma" w:hAnsi="Tahoma" w:cs="Tahoma"/>
      <w:color w:val="00000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8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4C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3F803C5732F42A5278BBE617BDA7464F349F74AF47E39BAF0D539D0ZET1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241504342A0D86888E367072A252855BAFDAF0F2D8763989EB061C74t4XF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90A3542B74DC04FC14AB585416C0F328338393892E0BF39E36BED05DBY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cp:lastPrinted>2018-10-10T05:44:00Z</cp:lastPrinted>
  <dcterms:created xsi:type="dcterms:W3CDTF">2018-08-24T04:43:00Z</dcterms:created>
  <dcterms:modified xsi:type="dcterms:W3CDTF">2018-10-16T04:49:00Z</dcterms:modified>
</cp:coreProperties>
</file>