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E5" w:rsidRDefault="0099684F" w:rsidP="00996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Министерство земельных и имущественных отношений Республики Башкортостан в соответствии со ст.15 Федерального закона от 3 июля 2016 года № 237-ФЗ «О государственной кадастровой оценке» сообщает об утверждении результатов государственной кадастровой оценки земельных участков Республики Башкортостан в составе земель населенных пунктов и земель водного фонда по состоянию на 1 января 2019 года.</w:t>
      </w:r>
      <w:proofErr w:type="gramEnd"/>
    </w:p>
    <w:p w:rsid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текст Приказа от 18 октября 2019 года № 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с приложениями на официальном сайте Минземимущества РБ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mzio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//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/Документы/Действующие документы.</w:t>
      </w:r>
    </w:p>
    <w:p w:rsidR="0099684F" w:rsidRPr="0099684F" w:rsidRDefault="0099684F" w:rsidP="009968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обращений, предоставление разъяснений и подготовку решений,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связанным с определением в 2019 году кадастровой стоимости земельных участков по перечню согласно приложениям к приказу Минземимущества РБ осуществляет исполнитель государственной кадастровой оценки – ГБУ РБ «Государственная кадастровая оценка и Техническая инвентаризация». Телефон: 8-347-246-89-73, почтовый адрес: 450097, г. Уфа, ул. Бессонова 26 «А», окно 10.</w:t>
      </w:r>
      <w:bookmarkStart w:id="0" w:name="_GoBack"/>
      <w:bookmarkEnd w:id="0"/>
    </w:p>
    <w:sectPr w:rsidR="0099684F" w:rsidRPr="009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72"/>
    <w:rsid w:val="00230772"/>
    <w:rsid w:val="008A71E5"/>
    <w:rsid w:val="009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Кристина Андреевна</dc:creator>
  <cp:keywords/>
  <dc:description/>
  <cp:lastModifiedBy>Горяева Кристина Андреевна</cp:lastModifiedBy>
  <cp:revision>2</cp:revision>
  <dcterms:created xsi:type="dcterms:W3CDTF">2019-12-04T07:15:00Z</dcterms:created>
  <dcterms:modified xsi:type="dcterms:W3CDTF">2019-12-04T07:27:00Z</dcterms:modified>
</cp:coreProperties>
</file>