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1B" w:rsidRDefault="00092E1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92E1B" w:rsidRDefault="00C56A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Совет муниципального района Давлекановский район</w:t>
      </w:r>
    </w:p>
    <w:p w:rsidR="00092E1B" w:rsidRDefault="00C56A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3C5B9B" w:rsidRDefault="00C56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5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07.07.2022 № 5/29-43</w:t>
      </w:r>
    </w:p>
    <w:p w:rsidR="00092E1B" w:rsidRDefault="00C56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определения цены и оплаты земельных участков, находящихся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муниципальной собственности муниципального района Давлекановский район Республики Башкортостан, при продаже их собственникам зданий, строений и сооружений, расположенных на таких земельных участках</w:t>
      </w:r>
    </w:p>
    <w:p w:rsidR="00092E1B" w:rsidRDefault="00C56A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от 29.12.2014 №629 (ред. от 14.06.2022)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Распоряжением Главы Республики Башкортостан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29.04.2022</w:t>
      </w:r>
      <w:r w:rsidRPr="00DE5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№РГ-128 «О первоочередных мерах по обеспечению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устойчивого развития Республики Башкортостан в условиях внешнего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санкционного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давления»</w:t>
      </w:r>
      <w:r w:rsidR="0025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5511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25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Башкортостан </w:t>
      </w:r>
      <w:r w:rsidR="00255114">
        <w:rPr>
          <w:rFonts w:ascii="Times New Roman" w:hAnsi="Times New Roman" w:cs="Times New Roman"/>
          <w:sz w:val="28"/>
          <w:szCs w:val="28"/>
        </w:rPr>
        <w:t xml:space="preserve"> от 14.06.2022 №299 «О внесении изменений в некоторые решения</w:t>
      </w:r>
      <w:r w:rsidR="00255114" w:rsidRPr="00255114">
        <w:t xml:space="preserve"> </w:t>
      </w:r>
      <w:r w:rsidR="00255114" w:rsidRPr="00255114">
        <w:rPr>
          <w:rFonts w:ascii="Times New Roman" w:hAnsi="Times New Roman" w:cs="Times New Roman"/>
          <w:sz w:val="28"/>
          <w:szCs w:val="28"/>
        </w:rPr>
        <w:t>Правительства Республики Башкортостан»</w:t>
      </w:r>
      <w:r w:rsidR="002551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района Давлекановский район Республики Башкортостан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л:</w:t>
      </w:r>
    </w:p>
    <w:p w:rsidR="00092E1B" w:rsidRDefault="00C56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Порядок определения цены и оплаты земельных участков, находящихся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муниципального района Давлекановский район Республики Башкортостан, при продаже их собственникам зданий, строений и сооружений, расположенных на таких земельных участках (с последующими изменениями),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района Давлекановский район Республики Башкортостан от 31.03.2015 № 3/64-28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092E1B" w:rsidRPr="00DE50A6" w:rsidRDefault="00C56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ополнить пункт 2 подпунктом «в» следующего содержания:</w:t>
      </w:r>
      <w:r w:rsidRPr="00DE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92E1B" w:rsidRDefault="00C56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 продаже их гражданам, являющимся собственниками объектов блокированной жилой застройки, расположенных на земельных участках из земель населенных пунктов, предоставленных для блокированной жилой застройки, за исключением случаев, предусмотренных федеральным законодательством и настоящим Решением».</w:t>
      </w:r>
      <w:proofErr w:type="gramEnd"/>
    </w:p>
    <w:p w:rsidR="00092E1B" w:rsidRDefault="00C56ABA">
      <w:pPr>
        <w:pStyle w:val="aa"/>
        <w:spacing w:after="0" w:line="240" w:lineRule="auto"/>
        <w:ind w:left="9" w:firstLineChars="25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пункте 3 после слов «объектов индивидуального жилищного</w:t>
      </w:r>
      <w:r w:rsidRPr="00DE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строительства» дополнить словами «в том числе гражданам, при переходе права собственности на объект индивидуального жилищного строительства, находящийся на таких земельных участках».</w:t>
      </w:r>
    </w:p>
    <w:p w:rsidR="00092E1B" w:rsidRDefault="00C56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 3 пункта 3 после слов «договора аренды земельного участка» дополнить словами «, за исключением случая расторжения такого договора».</w:t>
      </w:r>
    </w:p>
    <w:p w:rsidR="00092E1B" w:rsidRDefault="00C56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3 дополнить абзацем 4 следующего содержания:</w:t>
      </w:r>
    </w:p>
    <w:p w:rsidR="00092E1B" w:rsidRDefault="00C56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«Сумма уплаченных арендных платежей по договору аренды, превышающая размер цены земельного участка, установленной пунктом 3 настоящего Решения, при его продаже возврату не подлежит».</w:t>
      </w:r>
    </w:p>
    <w:p w:rsidR="00092E1B" w:rsidRDefault="00C56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зложить абзацы третий-пятый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редакции: </w:t>
      </w:r>
    </w:p>
    <w:p w:rsidR="00092E1B" w:rsidRDefault="00C56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января до 1 июля 2022 года - по цене в размере 50 процентов кадастровой стоимости земельного участка, действующей на момент обращения заявителя»;</w:t>
      </w:r>
    </w:p>
    <w:p w:rsidR="00092E1B" w:rsidRDefault="00C56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июля до  31 декабря 2022 года - по цене в размере 25 процентов кадастровой стоимости земельного участка, действующей на момент обращения заявителя»;</w:t>
      </w:r>
    </w:p>
    <w:p w:rsidR="00092E1B" w:rsidRDefault="00C56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января до 31 декабря 2023 года – по цене в размере 50 процентов кадастровой стоимости земельного участка, действующей на момент обращения заявителя».</w:t>
      </w:r>
    </w:p>
    <w:p w:rsidR="00092E1B" w:rsidRDefault="00C56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</w:t>
      </w:r>
      <w:r>
        <w:rPr>
          <w:rFonts w:ascii="Times New Roman" w:hAnsi="Times New Roman" w:cs="Times New Roman"/>
          <w:sz w:val="28"/>
          <w:szCs w:val="28"/>
        </w:rPr>
        <w:t>комиссию Совета по аграрным вопросам, природопользованию, промышленности, жилищно-коммунальному хозяйству, транспорту и иным видам услуг населению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М.В.).</w:t>
      </w:r>
    </w:p>
    <w:p w:rsidR="00092E1B" w:rsidRDefault="00C56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«Интернет».</w:t>
      </w:r>
    </w:p>
    <w:p w:rsidR="00092E1B" w:rsidRDefault="00092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1B" w:rsidRDefault="00092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1B" w:rsidRDefault="00092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B9B" w:rsidRDefault="00C56ABA" w:rsidP="003C5B9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едседатель Совета</w:t>
      </w:r>
    </w:p>
    <w:p w:rsidR="00092E1B" w:rsidRDefault="00C56ABA" w:rsidP="003C5B9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Г.М. Якушин</w:t>
      </w:r>
    </w:p>
    <w:p w:rsidR="00092E1B" w:rsidRDefault="00092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2E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3A" w:rsidRDefault="00E0453A">
      <w:pPr>
        <w:spacing w:line="240" w:lineRule="auto"/>
      </w:pPr>
      <w:r>
        <w:separator/>
      </w:r>
    </w:p>
  </w:endnote>
  <w:endnote w:type="continuationSeparator" w:id="0">
    <w:p w:rsidR="00E0453A" w:rsidRDefault="00E04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3A" w:rsidRDefault="00E0453A">
      <w:pPr>
        <w:spacing w:after="0"/>
      </w:pPr>
      <w:r>
        <w:separator/>
      </w:r>
    </w:p>
  </w:footnote>
  <w:footnote w:type="continuationSeparator" w:id="0">
    <w:p w:rsidR="00E0453A" w:rsidRDefault="00E045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923A6"/>
    <w:rsid w:val="00092E1B"/>
    <w:rsid w:val="00096E07"/>
    <w:rsid w:val="000B2BC5"/>
    <w:rsid w:val="001270DA"/>
    <w:rsid w:val="001B057B"/>
    <w:rsid w:val="001F0BF1"/>
    <w:rsid w:val="00225AD1"/>
    <w:rsid w:val="00236A0F"/>
    <w:rsid w:val="00255114"/>
    <w:rsid w:val="002A42C0"/>
    <w:rsid w:val="002B6104"/>
    <w:rsid w:val="002C0C15"/>
    <w:rsid w:val="00310425"/>
    <w:rsid w:val="00396FDE"/>
    <w:rsid w:val="003A06FD"/>
    <w:rsid w:val="003C5B9B"/>
    <w:rsid w:val="003F6685"/>
    <w:rsid w:val="00407CB7"/>
    <w:rsid w:val="004425CA"/>
    <w:rsid w:val="00472204"/>
    <w:rsid w:val="004B5490"/>
    <w:rsid w:val="004B56DF"/>
    <w:rsid w:val="004E6488"/>
    <w:rsid w:val="00542296"/>
    <w:rsid w:val="0059615C"/>
    <w:rsid w:val="005962C1"/>
    <w:rsid w:val="005C7F91"/>
    <w:rsid w:val="0062327C"/>
    <w:rsid w:val="006247FD"/>
    <w:rsid w:val="006611F8"/>
    <w:rsid w:val="006A4578"/>
    <w:rsid w:val="006C65CF"/>
    <w:rsid w:val="00817554"/>
    <w:rsid w:val="0082478D"/>
    <w:rsid w:val="009129F8"/>
    <w:rsid w:val="009141C8"/>
    <w:rsid w:val="00965F6F"/>
    <w:rsid w:val="00987481"/>
    <w:rsid w:val="00992350"/>
    <w:rsid w:val="009A7C61"/>
    <w:rsid w:val="009C426E"/>
    <w:rsid w:val="009D2187"/>
    <w:rsid w:val="009D6097"/>
    <w:rsid w:val="00A02A6D"/>
    <w:rsid w:val="00A55D97"/>
    <w:rsid w:val="00A70A3F"/>
    <w:rsid w:val="00AB69F6"/>
    <w:rsid w:val="00B71575"/>
    <w:rsid w:val="00BD3DA8"/>
    <w:rsid w:val="00C04C7C"/>
    <w:rsid w:val="00C36D5A"/>
    <w:rsid w:val="00C46BFE"/>
    <w:rsid w:val="00C56ABA"/>
    <w:rsid w:val="00C962FD"/>
    <w:rsid w:val="00D01F1E"/>
    <w:rsid w:val="00D14563"/>
    <w:rsid w:val="00D43FEA"/>
    <w:rsid w:val="00D52537"/>
    <w:rsid w:val="00D9112F"/>
    <w:rsid w:val="00D92920"/>
    <w:rsid w:val="00DA4BC0"/>
    <w:rsid w:val="00DC7B67"/>
    <w:rsid w:val="00DE50A6"/>
    <w:rsid w:val="00E0453A"/>
    <w:rsid w:val="00EA2723"/>
    <w:rsid w:val="00EB642C"/>
    <w:rsid w:val="00EC6864"/>
    <w:rsid w:val="00EC7630"/>
    <w:rsid w:val="00F42962"/>
    <w:rsid w:val="00F47068"/>
    <w:rsid w:val="00F6257F"/>
    <w:rsid w:val="00F87943"/>
    <w:rsid w:val="00FF36F0"/>
    <w:rsid w:val="06F6029E"/>
    <w:rsid w:val="530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81BA-56E7-48BF-BCBB-6A5486BE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Наталья</cp:lastModifiedBy>
  <cp:revision>23</cp:revision>
  <cp:lastPrinted>2022-06-30T09:38:00Z</cp:lastPrinted>
  <dcterms:created xsi:type="dcterms:W3CDTF">2021-04-14T06:44:00Z</dcterms:created>
  <dcterms:modified xsi:type="dcterms:W3CDTF">2022-07-08T04:26:00Z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C7056EC64B794DC09959740350BB74B8</vt:lpwstr>
  </property>
</Properties>
</file>