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61" w:rsidRPr="00791F62" w:rsidRDefault="00174F61" w:rsidP="005263F5">
      <w:pPr>
        <w:keepNext/>
        <w:keepLines/>
        <w:tabs>
          <w:tab w:val="left" w:pos="-540"/>
        </w:tabs>
        <w:suppressAutoHyphens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1F62">
        <w:rPr>
          <w:rFonts w:ascii="Times New Roman" w:hAnsi="Times New Roman" w:cs="Times New Roman"/>
          <w:sz w:val="28"/>
          <w:szCs w:val="28"/>
        </w:rPr>
        <w:t>Администрац</w:t>
      </w:r>
      <w:r w:rsidR="004670EF">
        <w:rPr>
          <w:rFonts w:ascii="Times New Roman" w:hAnsi="Times New Roman" w:cs="Times New Roman"/>
          <w:sz w:val="28"/>
          <w:szCs w:val="28"/>
        </w:rPr>
        <w:t>ия сельского поселения Курманкеевский</w:t>
      </w:r>
      <w:r w:rsidRPr="00791F6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 </w:t>
      </w:r>
    </w:p>
    <w:p w:rsidR="00174F61" w:rsidRPr="00791F62" w:rsidRDefault="00174F61" w:rsidP="005263F5">
      <w:pPr>
        <w:keepNext/>
        <w:keepLines/>
        <w:tabs>
          <w:tab w:val="left" w:pos="-540"/>
        </w:tabs>
        <w:suppressAutoHyphens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4F61" w:rsidRDefault="00174F61" w:rsidP="005263F5">
      <w:pPr>
        <w:keepNext/>
        <w:keepLines/>
        <w:tabs>
          <w:tab w:val="left" w:pos="-540"/>
        </w:tabs>
        <w:suppressAutoHyphens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1F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63F5" w:rsidRDefault="00197F99" w:rsidP="005263F5">
      <w:pPr>
        <w:keepNext/>
        <w:keepLines/>
        <w:tabs>
          <w:tab w:val="left" w:pos="-540"/>
        </w:tabs>
        <w:suppressAutoHyphens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 мая 2022 г. № 36</w:t>
      </w:r>
    </w:p>
    <w:p w:rsidR="00197F99" w:rsidRPr="00791F62" w:rsidRDefault="00197F99" w:rsidP="005263F5">
      <w:pPr>
        <w:keepNext/>
        <w:keepLines/>
        <w:tabs>
          <w:tab w:val="left" w:pos="-540"/>
        </w:tabs>
        <w:suppressAutoHyphens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7F99" w:rsidRDefault="00E90009" w:rsidP="005263F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_GoBack"/>
      <w:proofErr w:type="gramStart"/>
      <w:r w:rsidRPr="00791F62">
        <w:rPr>
          <w:rFonts w:ascii="Times New Roman" w:eastAsia="Times New Roman" w:hAnsi="Times New Roman" w:cs="Times New Roman"/>
          <w:sz w:val="28"/>
          <w:szCs w:val="28"/>
          <w:lang w:bidi="ar-SA"/>
        </w:rPr>
        <w:t>Об утверждении Порядка определения платы по согла</w:t>
      </w:r>
      <w:r w:rsidRPr="00E90009">
        <w:rPr>
          <w:rFonts w:ascii="Times New Roman" w:eastAsia="Times New Roman" w:hAnsi="Times New Roman" w:cs="Times New Roman"/>
          <w:sz w:val="28"/>
          <w:szCs w:val="28"/>
          <w:lang w:bidi="ar-SA"/>
        </w:rPr>
        <w:t>шению об установ</w:t>
      </w:r>
      <w:r w:rsidRPr="00791F62">
        <w:rPr>
          <w:rFonts w:ascii="Times New Roman" w:eastAsia="Times New Roman" w:hAnsi="Times New Roman" w:cs="Times New Roman"/>
          <w:sz w:val="28"/>
          <w:szCs w:val="28"/>
          <w:lang w:bidi="ar-SA"/>
        </w:rPr>
        <w:t>лении</w:t>
      </w:r>
      <w:r w:rsidR="00197F9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91F62">
        <w:rPr>
          <w:rFonts w:ascii="Times New Roman" w:eastAsia="Times New Roman" w:hAnsi="Times New Roman" w:cs="Times New Roman"/>
          <w:sz w:val="28"/>
          <w:szCs w:val="28"/>
          <w:lang w:bidi="ar-SA"/>
        </w:rPr>
        <w:t>сервитута в отношении</w:t>
      </w:r>
      <w:proofErr w:type="gramEnd"/>
      <w:r w:rsidRPr="00791F6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земельных участков, находя</w:t>
      </w:r>
      <w:r w:rsidRPr="00E90009">
        <w:rPr>
          <w:rFonts w:ascii="Times New Roman" w:eastAsia="Times New Roman" w:hAnsi="Times New Roman" w:cs="Times New Roman"/>
          <w:sz w:val="28"/>
          <w:szCs w:val="28"/>
          <w:lang w:bidi="ar-SA"/>
        </w:rPr>
        <w:t>щихся в муниципа</w:t>
      </w:r>
      <w:r w:rsidRPr="00791F62">
        <w:rPr>
          <w:rFonts w:ascii="Times New Roman" w:eastAsia="Times New Roman" w:hAnsi="Times New Roman" w:cs="Times New Roman"/>
          <w:sz w:val="28"/>
          <w:szCs w:val="28"/>
          <w:lang w:bidi="ar-SA"/>
        </w:rPr>
        <w:t>льной</w:t>
      </w:r>
    </w:p>
    <w:p w:rsidR="00E90009" w:rsidRDefault="00E90009" w:rsidP="005263F5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91F62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собственности</w:t>
      </w:r>
      <w:bookmarkEnd w:id="0"/>
      <w:r w:rsidRPr="00791F6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91F62" w:rsidRPr="00791F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670EF">
        <w:rPr>
          <w:rFonts w:ascii="Times New Roman" w:hAnsi="Times New Roman" w:cs="Times New Roman"/>
          <w:sz w:val="28"/>
          <w:szCs w:val="28"/>
        </w:rPr>
        <w:t xml:space="preserve">Курманкеевский </w:t>
      </w:r>
      <w:r w:rsidR="00791F62" w:rsidRPr="00791F6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</w:p>
    <w:p w:rsidR="00791F62" w:rsidRPr="00E90009" w:rsidRDefault="00791F62" w:rsidP="005263F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91F62" w:rsidRDefault="00E90009" w:rsidP="005263F5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0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</w:t>
      </w:r>
      <w:r w:rsidRPr="00E90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с подпунктом 3 пункта 2 статьи 39.25 Земельного кодекса Российской Федерации, </w:t>
      </w:r>
      <w:r w:rsidR="005263F5" w:rsidRPr="005263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5263F5" w:rsidRPr="00526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E90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Уставом </w:t>
      </w:r>
      <w:r w:rsidR="00791F62" w:rsidRPr="00791F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670EF">
        <w:rPr>
          <w:rFonts w:ascii="Times New Roman" w:hAnsi="Times New Roman" w:cs="Times New Roman"/>
          <w:sz w:val="28"/>
          <w:szCs w:val="28"/>
        </w:rPr>
        <w:t>Курманкеевский</w:t>
      </w:r>
      <w:r w:rsidR="004670EF" w:rsidRPr="00791F62">
        <w:rPr>
          <w:rFonts w:ascii="Times New Roman" w:hAnsi="Times New Roman" w:cs="Times New Roman"/>
          <w:sz w:val="28"/>
          <w:szCs w:val="28"/>
        </w:rPr>
        <w:t xml:space="preserve"> </w:t>
      </w:r>
      <w:r w:rsidR="00791F62" w:rsidRPr="00791F62">
        <w:rPr>
          <w:rFonts w:ascii="Times New Roman" w:hAnsi="Times New Roman" w:cs="Times New Roman"/>
          <w:sz w:val="28"/>
          <w:szCs w:val="28"/>
        </w:rPr>
        <w:t>сельсовет муниципального района Давлекановский район Республики Башкортостан</w:t>
      </w:r>
    </w:p>
    <w:p w:rsidR="005263F5" w:rsidRPr="00791F62" w:rsidRDefault="005263F5" w:rsidP="005263F5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009" w:rsidRDefault="00E90009" w:rsidP="005263F5">
      <w:pPr>
        <w:widowControl/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90009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ПОСТАНОВЛЯЮ:</w:t>
      </w:r>
    </w:p>
    <w:p w:rsidR="005263F5" w:rsidRPr="00E90009" w:rsidRDefault="005263F5" w:rsidP="005263F5">
      <w:pPr>
        <w:widowControl/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91F62" w:rsidRDefault="00E90009" w:rsidP="005263F5">
      <w:pPr>
        <w:pStyle w:val="a8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90009">
        <w:rPr>
          <w:sz w:val="28"/>
          <w:szCs w:val="28"/>
        </w:rPr>
        <w:t xml:space="preserve">1.Утвердить прилагаемый Порядок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="00791F62" w:rsidRPr="00791F62">
        <w:rPr>
          <w:sz w:val="28"/>
          <w:szCs w:val="28"/>
        </w:rPr>
        <w:t xml:space="preserve">сельского поселения </w:t>
      </w:r>
      <w:r w:rsidR="004670EF">
        <w:rPr>
          <w:sz w:val="28"/>
          <w:szCs w:val="28"/>
        </w:rPr>
        <w:t xml:space="preserve">Курманкеевский </w:t>
      </w:r>
      <w:r w:rsidR="00791F62" w:rsidRPr="00791F62">
        <w:rPr>
          <w:sz w:val="28"/>
          <w:szCs w:val="28"/>
        </w:rPr>
        <w:t>сельсовет муниципального района Давлекановский район Республики Башкортостан</w:t>
      </w:r>
      <w:r w:rsidR="00791F62">
        <w:rPr>
          <w:sz w:val="28"/>
          <w:szCs w:val="28"/>
        </w:rPr>
        <w:t>.</w:t>
      </w:r>
    </w:p>
    <w:p w:rsidR="00791F62" w:rsidRDefault="00791F62" w:rsidP="005263F5">
      <w:pPr>
        <w:pStyle w:val="a8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91F62">
        <w:rPr>
          <w:noProof/>
          <w:color w:val="000000"/>
          <w:sz w:val="28"/>
          <w:szCs w:val="28"/>
        </w:rPr>
        <w:t xml:space="preserve">Настоящее </w:t>
      </w:r>
      <w:r w:rsidRPr="00791F62">
        <w:rPr>
          <w:color w:val="000000"/>
          <w:sz w:val="28"/>
          <w:szCs w:val="28"/>
        </w:rPr>
        <w:t>постановление</w:t>
      </w:r>
      <w:r w:rsidRPr="00791F62">
        <w:rPr>
          <w:noProof/>
          <w:color w:val="000000"/>
          <w:sz w:val="28"/>
          <w:szCs w:val="28"/>
        </w:rPr>
        <w:t xml:space="preserve"> подлежит обнародованию в установленном порядке, размещению на официальном сайте Совета Давлекановский район Республики Башкортостан в сети Интернет (раздел «Поселения муниципального района»).</w:t>
      </w:r>
    </w:p>
    <w:p w:rsidR="00791F62" w:rsidRDefault="00791F62" w:rsidP="005263F5">
      <w:pPr>
        <w:pStyle w:val="a8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91F62"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791F62" w:rsidRPr="00791F62" w:rsidRDefault="00791F62" w:rsidP="005263F5">
      <w:pPr>
        <w:pStyle w:val="a8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91F62">
        <w:rPr>
          <w:bCs/>
          <w:color w:val="000000"/>
          <w:sz w:val="28"/>
          <w:szCs w:val="28"/>
        </w:rPr>
        <w:t>Контроль за</w:t>
      </w:r>
      <w:proofErr w:type="gramEnd"/>
      <w:r w:rsidRPr="00791F62">
        <w:rPr>
          <w:bCs/>
          <w:color w:val="000000"/>
          <w:sz w:val="28"/>
          <w:szCs w:val="28"/>
        </w:rPr>
        <w:t xml:space="preserve"> исполнением настоящего постановления оставляю                  за собой.</w:t>
      </w:r>
    </w:p>
    <w:p w:rsidR="00E90009" w:rsidRPr="00E90009" w:rsidRDefault="00E90009" w:rsidP="005263F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91F62" w:rsidRDefault="00791F62" w:rsidP="005263F5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                                        </w:t>
      </w:r>
      <w:r w:rsidR="00197F99">
        <w:rPr>
          <w:color w:val="000000"/>
          <w:sz w:val="28"/>
          <w:szCs w:val="28"/>
        </w:rPr>
        <w:t xml:space="preserve">                          Д. К. Давлетов</w:t>
      </w:r>
    </w:p>
    <w:p w:rsidR="00E90009" w:rsidRPr="00791F62" w:rsidRDefault="00791F62" w:rsidP="00791F62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1F6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90009" w:rsidRPr="00791F62"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791F62" w:rsidRPr="00791F62" w:rsidRDefault="00791F62" w:rsidP="00791F62">
      <w:pPr>
        <w:autoSpaceDE w:val="0"/>
        <w:autoSpaceDN w:val="0"/>
        <w:adjustRightInd w:val="0"/>
        <w:ind w:left="5387"/>
        <w:outlineLvl w:val="0"/>
        <w:rPr>
          <w:rFonts w:ascii="Times New Roman" w:hAnsi="Times New Roman" w:cs="Times New Roman"/>
          <w:sz w:val="20"/>
          <w:szCs w:val="20"/>
        </w:rPr>
      </w:pPr>
      <w:r w:rsidRPr="00791F6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91F62" w:rsidRPr="00791F62" w:rsidRDefault="00791F62" w:rsidP="00791F62">
      <w:pPr>
        <w:autoSpaceDE w:val="0"/>
        <w:autoSpaceDN w:val="0"/>
        <w:adjustRightInd w:val="0"/>
        <w:ind w:left="5387"/>
        <w:outlineLvl w:val="0"/>
        <w:rPr>
          <w:rFonts w:ascii="Times New Roman" w:hAnsi="Times New Roman" w:cs="Times New Roman"/>
          <w:sz w:val="20"/>
          <w:szCs w:val="20"/>
        </w:rPr>
      </w:pPr>
      <w:r w:rsidRPr="00791F6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 w:rsidR="004670EF">
        <w:rPr>
          <w:rFonts w:ascii="Times New Roman" w:hAnsi="Times New Roman" w:cs="Times New Roman"/>
          <w:sz w:val="20"/>
          <w:szCs w:val="20"/>
        </w:rPr>
        <w:t xml:space="preserve"> сельского поселения Курманкеевский</w:t>
      </w:r>
      <w:r w:rsidRPr="00791F62">
        <w:rPr>
          <w:rFonts w:ascii="Times New Roman" w:hAnsi="Times New Roman" w:cs="Times New Roman"/>
          <w:sz w:val="20"/>
          <w:szCs w:val="20"/>
        </w:rPr>
        <w:t xml:space="preserve">  сельсовет муниципального района Давлекановский район Республики Башкортостан</w:t>
      </w:r>
    </w:p>
    <w:p w:rsidR="00791F62" w:rsidRPr="00791F62" w:rsidRDefault="00791F62" w:rsidP="00791F62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sz w:val="20"/>
          <w:szCs w:val="20"/>
        </w:rPr>
      </w:pPr>
      <w:r w:rsidRPr="00791F62">
        <w:rPr>
          <w:rFonts w:ascii="Times New Roman" w:hAnsi="Times New Roman" w:cs="Times New Roman"/>
          <w:sz w:val="20"/>
          <w:szCs w:val="20"/>
        </w:rPr>
        <w:t>от «</w:t>
      </w:r>
      <w:r w:rsidR="00197F99">
        <w:rPr>
          <w:rFonts w:ascii="Times New Roman" w:hAnsi="Times New Roman" w:cs="Times New Roman"/>
          <w:sz w:val="20"/>
          <w:szCs w:val="20"/>
        </w:rPr>
        <w:t>05</w:t>
      </w:r>
      <w:r w:rsidRPr="00791F62">
        <w:rPr>
          <w:rFonts w:ascii="Times New Roman" w:hAnsi="Times New Roman" w:cs="Times New Roman"/>
          <w:sz w:val="20"/>
          <w:szCs w:val="20"/>
        </w:rPr>
        <w:t xml:space="preserve">» </w:t>
      </w:r>
      <w:r w:rsidR="00197F99">
        <w:rPr>
          <w:rFonts w:ascii="Times New Roman" w:hAnsi="Times New Roman" w:cs="Times New Roman"/>
          <w:sz w:val="20"/>
          <w:szCs w:val="20"/>
        </w:rPr>
        <w:t xml:space="preserve"> мая </w:t>
      </w:r>
      <w:r w:rsidRPr="00791F62">
        <w:rPr>
          <w:rFonts w:ascii="Times New Roman" w:hAnsi="Times New Roman" w:cs="Times New Roman"/>
          <w:sz w:val="20"/>
          <w:szCs w:val="20"/>
        </w:rPr>
        <w:t xml:space="preserve"> 2022 г. N </w:t>
      </w:r>
      <w:r w:rsidR="00197F99">
        <w:rPr>
          <w:rFonts w:ascii="Times New Roman" w:hAnsi="Times New Roman" w:cs="Times New Roman"/>
          <w:sz w:val="20"/>
          <w:szCs w:val="20"/>
        </w:rPr>
        <w:t>36</w:t>
      </w:r>
    </w:p>
    <w:p w:rsidR="00791F62" w:rsidRDefault="00791F62" w:rsidP="00791F62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791F62" w:rsidRDefault="00791F62" w:rsidP="00791F62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9000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90009" w:rsidRPr="00E90009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</w:t>
      </w:r>
      <w:r w:rsidR="00E90009" w:rsidRPr="00E90009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определения размера платы по соглашению об установлении сервитута</w:t>
      </w:r>
      <w:r w:rsidR="00E90009" w:rsidRPr="00E90009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в отношении земельных участков, находящихся в муниципальной</w:t>
      </w:r>
      <w:r w:rsidR="00E90009" w:rsidRPr="00E90009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собственности </w:t>
      </w:r>
      <w:r w:rsidR="004670EF">
        <w:rPr>
          <w:rFonts w:ascii="Times New Roman" w:hAnsi="Times New Roman" w:cs="Times New Roman"/>
          <w:sz w:val="28"/>
          <w:szCs w:val="28"/>
        </w:rPr>
        <w:t>сельского поселения Курманкеевский</w:t>
      </w:r>
      <w:r w:rsidRPr="00791F6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</w:p>
    <w:p w:rsidR="00791F62" w:rsidRPr="00791F62" w:rsidRDefault="00791F62" w:rsidP="00791F6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91F62" w:rsidRPr="00791F62" w:rsidRDefault="00E90009" w:rsidP="00791F6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90009">
        <w:rPr>
          <w:rFonts w:ascii="Times New Roman" w:eastAsia="Times New Roman" w:hAnsi="Times New Roman" w:cs="Times New Roman"/>
          <w:sz w:val="28"/>
          <w:szCs w:val="28"/>
          <w:lang w:bidi="ar-SA"/>
        </w:rPr>
        <w:t>1.Настоящий Порядок устанавливает порядок определения размера платы по соглашению об установлении сервитута в отношении земельных участков, находящихся в муниципальной собственн</w:t>
      </w:r>
      <w:r w:rsidR="00791F62" w:rsidRPr="00791F62">
        <w:rPr>
          <w:rFonts w:ascii="Times New Roman" w:eastAsia="Times New Roman" w:hAnsi="Times New Roman" w:cs="Times New Roman"/>
          <w:sz w:val="28"/>
          <w:szCs w:val="28"/>
          <w:lang w:bidi="ar-SA"/>
        </w:rPr>
        <w:t>ости</w:t>
      </w:r>
      <w:r w:rsidR="005263F5" w:rsidRPr="005263F5">
        <w:rPr>
          <w:rFonts w:ascii="Times New Roman" w:hAnsi="Times New Roman" w:cs="Times New Roman"/>
          <w:sz w:val="28"/>
          <w:szCs w:val="28"/>
        </w:rPr>
        <w:t xml:space="preserve"> </w:t>
      </w:r>
      <w:r w:rsidR="004670EF">
        <w:rPr>
          <w:rFonts w:ascii="Times New Roman" w:hAnsi="Times New Roman" w:cs="Times New Roman"/>
          <w:sz w:val="28"/>
          <w:szCs w:val="28"/>
        </w:rPr>
        <w:t>сельского поселения Курманкеевский</w:t>
      </w:r>
      <w:r w:rsidR="005263F5" w:rsidRPr="00791F6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  <w:r w:rsidR="00791F62" w:rsidRPr="00791F6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(далее земельные участки).</w:t>
      </w:r>
    </w:p>
    <w:p w:rsidR="00791F62" w:rsidRPr="00791F62" w:rsidRDefault="00E90009" w:rsidP="00791F6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9000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2.Размер платы по соглашению об установлении сервитута определяется на основании кадастровой стоимости земельного участка и рассчитывается как 0,1 процента кадастровой стоимости земельного участка за каждый год срока действия сервитута, если иное не </w:t>
      </w:r>
      <w:r w:rsidR="00791F62" w:rsidRPr="00791F62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установлено настоящим Порядком.</w:t>
      </w:r>
    </w:p>
    <w:p w:rsidR="00791F62" w:rsidRPr="00791F62" w:rsidRDefault="00E90009" w:rsidP="00791F6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E90009">
        <w:rPr>
          <w:rFonts w:ascii="Times New Roman" w:eastAsia="Times New Roman" w:hAnsi="Times New Roman" w:cs="Times New Roman"/>
          <w:sz w:val="28"/>
          <w:szCs w:val="28"/>
          <w:lang w:bidi="ar-SA"/>
        </w:rPr>
        <w:t>3.Размер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в пожизненное наследуемое владение,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</w:t>
      </w:r>
      <w:r w:rsidR="00791F62" w:rsidRPr="00791F62">
        <w:rPr>
          <w:rFonts w:ascii="Times New Roman" w:eastAsia="Times New Roman" w:hAnsi="Times New Roman" w:cs="Times New Roman"/>
          <w:sz w:val="28"/>
          <w:szCs w:val="28"/>
          <w:lang w:bidi="ar-SA"/>
        </w:rPr>
        <w:t>ации об оценочной деятельности.</w:t>
      </w:r>
      <w:proofErr w:type="gramEnd"/>
    </w:p>
    <w:p w:rsidR="00791F62" w:rsidRPr="00791F62" w:rsidRDefault="00E90009" w:rsidP="00791F6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90009">
        <w:rPr>
          <w:rFonts w:ascii="Times New Roman" w:eastAsia="Times New Roman" w:hAnsi="Times New Roman" w:cs="Times New Roman"/>
          <w:sz w:val="28"/>
          <w:szCs w:val="28"/>
          <w:lang w:bidi="ar-SA"/>
        </w:rPr>
        <w:t>4.Смена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</w:t>
      </w:r>
      <w:r w:rsidR="00791F62" w:rsidRPr="00791F62">
        <w:rPr>
          <w:rFonts w:ascii="Times New Roman" w:eastAsia="Times New Roman" w:hAnsi="Times New Roman" w:cs="Times New Roman"/>
          <w:sz w:val="28"/>
          <w:szCs w:val="28"/>
          <w:lang w:bidi="ar-SA"/>
        </w:rPr>
        <w:t>ком.</w:t>
      </w:r>
    </w:p>
    <w:p w:rsidR="00E90009" w:rsidRPr="00E90009" w:rsidRDefault="00E90009" w:rsidP="00791F62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90009">
        <w:rPr>
          <w:rFonts w:ascii="Times New Roman" w:eastAsia="Times New Roman" w:hAnsi="Times New Roman" w:cs="Times New Roman"/>
          <w:sz w:val="28"/>
          <w:szCs w:val="28"/>
          <w:lang w:bidi="ar-SA"/>
        </w:rPr>
        <w:t>5.В случае если сервитут устанавли</w:t>
      </w:r>
      <w:r w:rsidR="00791F62">
        <w:rPr>
          <w:rFonts w:ascii="Times New Roman" w:eastAsia="Times New Roman" w:hAnsi="Times New Roman" w:cs="Times New Roman"/>
          <w:sz w:val="28"/>
          <w:szCs w:val="28"/>
          <w:lang w:bidi="ar-SA"/>
        </w:rPr>
        <w:t>вается в отношении части земель</w:t>
      </w:r>
      <w:r w:rsidRPr="00E90009">
        <w:rPr>
          <w:rFonts w:ascii="Times New Roman" w:eastAsia="Times New Roman" w:hAnsi="Times New Roman" w:cs="Times New Roman"/>
          <w:sz w:val="28"/>
          <w:szCs w:val="28"/>
          <w:lang w:bidi="ar-SA"/>
        </w:rPr>
        <w:t>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D95402" w:rsidRPr="00791F62" w:rsidRDefault="00D95402" w:rsidP="00791F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95402" w:rsidRPr="00791F62" w:rsidSect="001171F2">
      <w:pgSz w:w="11909" w:h="16834"/>
      <w:pgMar w:top="851" w:right="710" w:bottom="1135" w:left="14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ash">
    <w:altName w:val="Courier New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6AA"/>
    <w:multiLevelType w:val="hybridMultilevel"/>
    <w:tmpl w:val="5C58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F7FF3"/>
    <w:multiLevelType w:val="hybridMultilevel"/>
    <w:tmpl w:val="B48848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70CF9"/>
    <w:multiLevelType w:val="hybridMultilevel"/>
    <w:tmpl w:val="41969D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C4292"/>
    <w:multiLevelType w:val="hybridMultilevel"/>
    <w:tmpl w:val="3A94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565D6511"/>
    <w:multiLevelType w:val="hybridMultilevel"/>
    <w:tmpl w:val="35706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B54725F"/>
    <w:multiLevelType w:val="multilevel"/>
    <w:tmpl w:val="CC5A3A3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E5A7960"/>
    <w:multiLevelType w:val="hybridMultilevel"/>
    <w:tmpl w:val="6066B856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C19BD"/>
    <w:multiLevelType w:val="hybridMultilevel"/>
    <w:tmpl w:val="3896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D6A00"/>
    <w:multiLevelType w:val="singleLevel"/>
    <w:tmpl w:val="98C2C95A"/>
    <w:lvl w:ilvl="0">
      <w:start w:val="1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832606C"/>
    <w:multiLevelType w:val="singleLevel"/>
    <w:tmpl w:val="BA6427B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9FA5007"/>
    <w:multiLevelType w:val="hybridMultilevel"/>
    <w:tmpl w:val="C5107E8C"/>
    <w:lvl w:ilvl="0" w:tplc="9E221DF6">
      <w:start w:val="1"/>
      <w:numFmt w:val="decimal"/>
      <w:lvlText w:val="%1."/>
      <w:lvlJc w:val="left"/>
      <w:pPr>
        <w:ind w:left="2512" w:hanging="1095"/>
      </w:p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13">
    <w:nsid w:val="7A5D046E"/>
    <w:multiLevelType w:val="hybridMultilevel"/>
    <w:tmpl w:val="2F2E79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B373563"/>
    <w:multiLevelType w:val="singleLevel"/>
    <w:tmpl w:val="B21C47F6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D3E7830"/>
    <w:multiLevelType w:val="hybridMultilevel"/>
    <w:tmpl w:val="50AEA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14"/>
  </w:num>
  <w:num w:numId="7">
    <w:abstractNumId w:val="14"/>
    <w:lvlOverride w:ilvl="0">
      <w:startOverride w:val="3"/>
    </w:lvlOverride>
  </w:num>
  <w:num w:numId="8">
    <w:abstractNumId w:val="4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9"/>
  </w:num>
  <w:num w:numId="17">
    <w:abstractNumId w:val="6"/>
  </w:num>
  <w:num w:numId="18">
    <w:abstractNumId w:val="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66"/>
    <w:rsid w:val="000268A4"/>
    <w:rsid w:val="000C1B38"/>
    <w:rsid w:val="001171F2"/>
    <w:rsid w:val="00174F61"/>
    <w:rsid w:val="00197F99"/>
    <w:rsid w:val="004670EF"/>
    <w:rsid w:val="005263F5"/>
    <w:rsid w:val="005C133E"/>
    <w:rsid w:val="005E3958"/>
    <w:rsid w:val="00620F09"/>
    <w:rsid w:val="00791F62"/>
    <w:rsid w:val="007D5D66"/>
    <w:rsid w:val="008A4830"/>
    <w:rsid w:val="009067A4"/>
    <w:rsid w:val="009966FA"/>
    <w:rsid w:val="00A5202D"/>
    <w:rsid w:val="00A9491B"/>
    <w:rsid w:val="00AC7052"/>
    <w:rsid w:val="00B420FD"/>
    <w:rsid w:val="00B45078"/>
    <w:rsid w:val="00D95402"/>
    <w:rsid w:val="00E1173C"/>
    <w:rsid w:val="00E80998"/>
    <w:rsid w:val="00E90009"/>
    <w:rsid w:val="00F278C8"/>
    <w:rsid w:val="00F6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Заголовок 1 не нумерованный"/>
    <w:basedOn w:val="a"/>
    <w:next w:val="a"/>
    <w:link w:val="10"/>
    <w:uiPriority w:val="99"/>
    <w:qFormat/>
    <w:rsid w:val="00D95402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не нумерованный Знак"/>
    <w:basedOn w:val="a0"/>
    <w:link w:val="1"/>
    <w:uiPriority w:val="99"/>
    <w:rsid w:val="00D954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95402"/>
    <w:pPr>
      <w:widowControl/>
      <w:jc w:val="center"/>
    </w:pPr>
    <w:rPr>
      <w:rFonts w:ascii="Times New Roman Bash" w:eastAsia="Calibri" w:hAnsi="Times New Roman Bash" w:cs="Times New Roman"/>
      <w:b/>
      <w:color w:val="auto"/>
      <w:lang w:val="be-BY" w:bidi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D95402"/>
    <w:rPr>
      <w:rFonts w:ascii="Times New Roman Bash" w:eastAsia="Calibri" w:hAnsi="Times New Roman Bash" w:cs="Times New Roman"/>
      <w:b/>
      <w:sz w:val="24"/>
      <w:szCs w:val="24"/>
      <w:lang w:val="be-BY" w:eastAsia="ru-RU"/>
    </w:rPr>
  </w:style>
  <w:style w:type="paragraph" w:styleId="2">
    <w:name w:val="Body Text 2"/>
    <w:basedOn w:val="a"/>
    <w:link w:val="20"/>
    <w:uiPriority w:val="99"/>
    <w:semiHidden/>
    <w:unhideWhenUsed/>
    <w:rsid w:val="00D95402"/>
    <w:pPr>
      <w:widowControl/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95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D95402"/>
    <w:pPr>
      <w:ind w:left="720"/>
      <w:contextualSpacing/>
    </w:pPr>
  </w:style>
  <w:style w:type="character" w:customStyle="1" w:styleId="21">
    <w:name w:val="Основной текст (2)"/>
    <w:basedOn w:val="a0"/>
    <w:rsid w:val="00D954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Normal">
    <w:name w:val="ConsPlusNormal"/>
    <w:link w:val="ConsPlusNormal0"/>
    <w:rsid w:val="000C1B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91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BodyText21">
    <w:name w:val="Body Text 2.Основной текст 1 Знак"/>
    <w:link w:val="BodyText210"/>
    <w:locked/>
    <w:rsid w:val="005E3958"/>
    <w:rPr>
      <w:sz w:val="24"/>
    </w:rPr>
  </w:style>
  <w:style w:type="paragraph" w:customStyle="1" w:styleId="BodyText210">
    <w:name w:val="Body Text 2.Основной текст 1"/>
    <w:basedOn w:val="a"/>
    <w:link w:val="BodyText21"/>
    <w:rsid w:val="005E3958"/>
    <w:pPr>
      <w:widowControl/>
      <w:ind w:firstLine="720"/>
      <w:jc w:val="both"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9067A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ternh5">
    <w:name w:val="pattern_h5"/>
    <w:basedOn w:val="a0"/>
    <w:rsid w:val="00E90009"/>
  </w:style>
  <w:style w:type="character" w:customStyle="1" w:styleId="itemextrafieldsvalue">
    <w:name w:val="itemextrafieldsvalue"/>
    <w:basedOn w:val="a0"/>
    <w:rsid w:val="00E90009"/>
  </w:style>
  <w:style w:type="paragraph" w:styleId="a8">
    <w:name w:val="Normal (Web)"/>
    <w:basedOn w:val="a"/>
    <w:uiPriority w:val="99"/>
    <w:unhideWhenUsed/>
    <w:rsid w:val="00E900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itemnavigationtitle">
    <w:name w:val="itemnavigationtitle"/>
    <w:basedOn w:val="a0"/>
    <w:rsid w:val="00E90009"/>
  </w:style>
  <w:style w:type="character" w:styleId="a9">
    <w:name w:val="Hyperlink"/>
    <w:basedOn w:val="a0"/>
    <w:uiPriority w:val="99"/>
    <w:semiHidden/>
    <w:unhideWhenUsed/>
    <w:rsid w:val="00E900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Заголовок 1 не нумерованный"/>
    <w:basedOn w:val="a"/>
    <w:next w:val="a"/>
    <w:link w:val="10"/>
    <w:uiPriority w:val="99"/>
    <w:qFormat/>
    <w:rsid w:val="00D95402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не нумерованный Знак"/>
    <w:basedOn w:val="a0"/>
    <w:link w:val="1"/>
    <w:uiPriority w:val="99"/>
    <w:rsid w:val="00D954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95402"/>
    <w:pPr>
      <w:widowControl/>
      <w:jc w:val="center"/>
    </w:pPr>
    <w:rPr>
      <w:rFonts w:ascii="Times New Roman Bash" w:eastAsia="Calibri" w:hAnsi="Times New Roman Bash" w:cs="Times New Roman"/>
      <w:b/>
      <w:color w:val="auto"/>
      <w:lang w:val="be-BY" w:bidi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D95402"/>
    <w:rPr>
      <w:rFonts w:ascii="Times New Roman Bash" w:eastAsia="Calibri" w:hAnsi="Times New Roman Bash" w:cs="Times New Roman"/>
      <w:b/>
      <w:sz w:val="24"/>
      <w:szCs w:val="24"/>
      <w:lang w:val="be-BY" w:eastAsia="ru-RU"/>
    </w:rPr>
  </w:style>
  <w:style w:type="paragraph" w:styleId="2">
    <w:name w:val="Body Text 2"/>
    <w:basedOn w:val="a"/>
    <w:link w:val="20"/>
    <w:uiPriority w:val="99"/>
    <w:semiHidden/>
    <w:unhideWhenUsed/>
    <w:rsid w:val="00D95402"/>
    <w:pPr>
      <w:widowControl/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95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D95402"/>
    <w:pPr>
      <w:ind w:left="720"/>
      <w:contextualSpacing/>
    </w:pPr>
  </w:style>
  <w:style w:type="character" w:customStyle="1" w:styleId="21">
    <w:name w:val="Основной текст (2)"/>
    <w:basedOn w:val="a0"/>
    <w:rsid w:val="00D954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Normal">
    <w:name w:val="ConsPlusNormal"/>
    <w:link w:val="ConsPlusNormal0"/>
    <w:rsid w:val="000C1B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91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BodyText21">
    <w:name w:val="Body Text 2.Основной текст 1 Знак"/>
    <w:link w:val="BodyText210"/>
    <w:locked/>
    <w:rsid w:val="005E3958"/>
    <w:rPr>
      <w:sz w:val="24"/>
    </w:rPr>
  </w:style>
  <w:style w:type="paragraph" w:customStyle="1" w:styleId="BodyText210">
    <w:name w:val="Body Text 2.Основной текст 1"/>
    <w:basedOn w:val="a"/>
    <w:link w:val="BodyText21"/>
    <w:rsid w:val="005E3958"/>
    <w:pPr>
      <w:widowControl/>
      <w:ind w:firstLine="720"/>
      <w:jc w:val="both"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9067A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ternh5">
    <w:name w:val="pattern_h5"/>
    <w:basedOn w:val="a0"/>
    <w:rsid w:val="00E90009"/>
  </w:style>
  <w:style w:type="character" w:customStyle="1" w:styleId="itemextrafieldsvalue">
    <w:name w:val="itemextrafieldsvalue"/>
    <w:basedOn w:val="a0"/>
    <w:rsid w:val="00E90009"/>
  </w:style>
  <w:style w:type="paragraph" w:styleId="a8">
    <w:name w:val="Normal (Web)"/>
    <w:basedOn w:val="a"/>
    <w:uiPriority w:val="99"/>
    <w:unhideWhenUsed/>
    <w:rsid w:val="00E900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itemnavigationtitle">
    <w:name w:val="itemnavigationtitle"/>
    <w:basedOn w:val="a0"/>
    <w:rsid w:val="00E90009"/>
  </w:style>
  <w:style w:type="character" w:styleId="a9">
    <w:name w:val="Hyperlink"/>
    <w:basedOn w:val="a0"/>
    <w:uiPriority w:val="99"/>
    <w:semiHidden/>
    <w:unhideWhenUsed/>
    <w:rsid w:val="00E90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0828">
              <w:marLeft w:val="0"/>
              <w:marRight w:val="0"/>
              <w:marTop w:val="240"/>
              <w:marBottom w:val="0"/>
              <w:divBdr>
                <w:top w:val="dotted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7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C3B6-49A2-4224-803E-FD303A24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Курманкеевский</cp:lastModifiedBy>
  <cp:revision>2</cp:revision>
  <cp:lastPrinted>2019-07-01T04:40:00Z</cp:lastPrinted>
  <dcterms:created xsi:type="dcterms:W3CDTF">2022-05-06T08:38:00Z</dcterms:created>
  <dcterms:modified xsi:type="dcterms:W3CDTF">2022-05-06T08:38:00Z</dcterms:modified>
</cp:coreProperties>
</file>