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9C" w:rsidRPr="006C6F13" w:rsidRDefault="00D23B9C" w:rsidP="006C6F13">
      <w:pPr>
        <w:pStyle w:val="Standard"/>
        <w:rPr>
          <w:rFonts w:ascii="Times New Roman" w:hAnsi="Times New Roman"/>
          <w:sz w:val="28"/>
          <w:szCs w:val="28"/>
        </w:rPr>
      </w:pPr>
    </w:p>
    <w:p w:rsidR="00D23B9C" w:rsidRPr="006C6F13" w:rsidRDefault="00D23B9C" w:rsidP="00DC360B">
      <w:pPr>
        <w:pStyle w:val="Standard"/>
        <w:jc w:val="center"/>
        <w:rPr>
          <w:rFonts w:ascii="Times New Roman" w:hAnsi="Times New Roman"/>
          <w:sz w:val="28"/>
          <w:szCs w:val="28"/>
        </w:rPr>
      </w:pPr>
      <w:r w:rsidRPr="006C6F13">
        <w:rPr>
          <w:rFonts w:ascii="Times New Roman" w:hAnsi="Times New Roman"/>
          <w:sz w:val="28"/>
          <w:szCs w:val="28"/>
        </w:rPr>
        <w:t>Совет муниципального района</w:t>
      </w:r>
    </w:p>
    <w:p w:rsidR="00D23B9C" w:rsidRPr="006C6F13" w:rsidRDefault="00D23B9C" w:rsidP="00DC360B">
      <w:pPr>
        <w:pStyle w:val="Standard"/>
        <w:jc w:val="center"/>
        <w:rPr>
          <w:rFonts w:ascii="Times New Roman" w:hAnsi="Times New Roman"/>
          <w:sz w:val="28"/>
          <w:szCs w:val="28"/>
        </w:rPr>
      </w:pPr>
      <w:r w:rsidRPr="006C6F13">
        <w:rPr>
          <w:rFonts w:ascii="Times New Roman" w:hAnsi="Times New Roman"/>
          <w:sz w:val="28"/>
          <w:szCs w:val="28"/>
        </w:rPr>
        <w:t>Давлекановский район Республики Башкортостан</w:t>
      </w:r>
    </w:p>
    <w:p w:rsidR="00D23B9C" w:rsidRPr="006C6F13" w:rsidRDefault="00D23B9C" w:rsidP="006C6F13">
      <w:pPr>
        <w:pStyle w:val="Standard"/>
        <w:rPr>
          <w:rFonts w:ascii="Times New Roman" w:hAnsi="Times New Roman"/>
          <w:sz w:val="28"/>
          <w:szCs w:val="28"/>
        </w:rPr>
      </w:pPr>
    </w:p>
    <w:p w:rsidR="00D23B9C" w:rsidRDefault="00D23B9C" w:rsidP="00DC360B">
      <w:pPr>
        <w:pStyle w:val="Standard"/>
        <w:jc w:val="center"/>
        <w:rPr>
          <w:rFonts w:ascii="Times New Roman" w:hAnsi="Times New Roman"/>
          <w:sz w:val="28"/>
          <w:szCs w:val="28"/>
        </w:rPr>
      </w:pPr>
      <w:r w:rsidRPr="006C6F13">
        <w:rPr>
          <w:rFonts w:ascii="Times New Roman" w:hAnsi="Times New Roman"/>
          <w:sz w:val="28"/>
          <w:szCs w:val="28"/>
        </w:rPr>
        <w:t>РЕШЕНИЕ</w:t>
      </w:r>
    </w:p>
    <w:p w:rsidR="00D23B9C" w:rsidRPr="006C6F13" w:rsidRDefault="00D23B9C" w:rsidP="00DC360B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июня 2016 года №3/91-68</w:t>
      </w:r>
    </w:p>
    <w:p w:rsidR="00D23B9C" w:rsidRPr="006C6F13" w:rsidRDefault="00D23B9C" w:rsidP="00DC360B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D23B9C" w:rsidRPr="006C6F13" w:rsidRDefault="00D23B9C" w:rsidP="00DC360B">
      <w:pPr>
        <w:pStyle w:val="Standard"/>
        <w:jc w:val="center"/>
        <w:rPr>
          <w:rFonts w:ascii="Times New Roman" w:hAnsi="Times New Roman"/>
          <w:sz w:val="28"/>
          <w:szCs w:val="28"/>
        </w:rPr>
      </w:pPr>
      <w:r w:rsidRPr="006C6F13">
        <w:rPr>
          <w:rFonts w:ascii="Times New Roman" w:hAnsi="Times New Roman"/>
          <w:sz w:val="28"/>
          <w:szCs w:val="28"/>
        </w:rPr>
        <w:t>О внесении изменений и дополнений в решение Совета 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6F13">
        <w:rPr>
          <w:rFonts w:ascii="Times New Roman" w:hAnsi="Times New Roman"/>
          <w:sz w:val="28"/>
          <w:szCs w:val="28"/>
        </w:rPr>
        <w:t xml:space="preserve">от 22.11.2013 № 3/26-166 </w:t>
      </w:r>
    </w:p>
    <w:p w:rsidR="00D23B9C" w:rsidRPr="006C6F13" w:rsidRDefault="00D23B9C" w:rsidP="00DC360B">
      <w:pPr>
        <w:pStyle w:val="Standard"/>
        <w:jc w:val="center"/>
        <w:rPr>
          <w:rFonts w:ascii="Times New Roman" w:hAnsi="Times New Roman"/>
          <w:sz w:val="28"/>
          <w:szCs w:val="28"/>
        </w:rPr>
      </w:pPr>
      <w:r w:rsidRPr="006C6F13">
        <w:rPr>
          <w:rFonts w:ascii="Times New Roman" w:hAnsi="Times New Roman"/>
          <w:sz w:val="28"/>
          <w:szCs w:val="28"/>
        </w:rPr>
        <w:t>«Об утверждении тарифов на платные услуги, оказываемые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6F13">
        <w:rPr>
          <w:rFonts w:ascii="Times New Roman" w:hAnsi="Times New Roman"/>
          <w:sz w:val="28"/>
          <w:szCs w:val="28"/>
        </w:rPr>
        <w:t>муниципальным бюджетным  учреждением дополнительного образования Детская школа искусств муниципального района Давлекановский район</w:t>
      </w:r>
    </w:p>
    <w:p w:rsidR="00D23B9C" w:rsidRPr="006C6F13" w:rsidRDefault="00D23B9C" w:rsidP="00DC360B">
      <w:pPr>
        <w:pStyle w:val="Standard"/>
        <w:jc w:val="center"/>
        <w:rPr>
          <w:rFonts w:ascii="Times New Roman" w:hAnsi="Times New Roman"/>
          <w:sz w:val="28"/>
          <w:szCs w:val="28"/>
        </w:rPr>
      </w:pPr>
      <w:r w:rsidRPr="006C6F13">
        <w:rPr>
          <w:rFonts w:ascii="Times New Roman" w:hAnsi="Times New Roman"/>
          <w:sz w:val="28"/>
          <w:szCs w:val="28"/>
        </w:rPr>
        <w:t xml:space="preserve"> Республики Башкортостан» </w:t>
      </w:r>
    </w:p>
    <w:p w:rsidR="00D23B9C" w:rsidRPr="006C6F13" w:rsidRDefault="00D23B9C" w:rsidP="006C6F1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23B9C" w:rsidRPr="006C6F13" w:rsidRDefault="00D23B9C" w:rsidP="00DC360B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 w:rsidRPr="006C6F13">
        <w:rPr>
          <w:rFonts w:ascii="Times New Roman" w:hAnsi="Times New Roman"/>
          <w:sz w:val="28"/>
          <w:szCs w:val="28"/>
        </w:rPr>
        <w:t>В соответствии с подпунктом 6 пункта 10 статьи 35 Федерального закона от 06.10.2003 №131-ФЗ «Об общих принципах организации местного самоуправления в Российской Федерации», подпунктом 6 пункта 5 статьи 18 Устава муниципального района Давлекановский район Республики Башкортостан, решением Совета  муниципального района Давлекановский район Республики Башкортостан от 16 июля 2012 года № 2/87-112 «Об утверждении Положения о порядке принятия решений об утверждении тарифов на услуги, оказываемые муниципальными предприятиями и учреждениями  муниципального района Давлекановский район Республики Башкортостан», Совет муниципального района Давлекановский район Республики Башкортостан р е ш и л:</w:t>
      </w:r>
    </w:p>
    <w:p w:rsidR="00D23B9C" w:rsidRPr="006C6F13" w:rsidRDefault="00D23B9C" w:rsidP="00DC360B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 w:rsidRPr="006C6F13">
        <w:rPr>
          <w:rFonts w:ascii="Times New Roman" w:hAnsi="Times New Roman"/>
          <w:sz w:val="28"/>
          <w:szCs w:val="28"/>
        </w:rPr>
        <w:t>1. Внести изменения и дополнения в решение Совета муниципального района Давлекановский район Республики Башкортостан от 22.11.2013 № 3/26-166 «Об утверждении тарифов на платные услуги, оказываемые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6F13">
        <w:rPr>
          <w:rFonts w:ascii="Times New Roman" w:hAnsi="Times New Roman"/>
          <w:sz w:val="28"/>
          <w:szCs w:val="28"/>
        </w:rPr>
        <w:t>муниципальным бюджетным  учреждением дополнительного образования Детская школа искусств муниципального района Давлекановский район Республики Башкортостан» дополнив приложением №2 (прилагается).</w:t>
      </w:r>
    </w:p>
    <w:p w:rsidR="00D23B9C" w:rsidRPr="006C6F13" w:rsidRDefault="00D23B9C" w:rsidP="00DC360B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 w:rsidRPr="006C6F13">
        <w:rPr>
          <w:rFonts w:ascii="Times New Roman" w:hAnsi="Times New Roman"/>
          <w:sz w:val="28"/>
          <w:szCs w:val="28"/>
        </w:rPr>
        <w:t>2. Контроль за исполнением настоящего решения возложить на постоянную комиссию по экономике, бюджету, налогам и вопросам собственности (председатель Мухаметдинов В.И.).</w:t>
      </w:r>
    </w:p>
    <w:p w:rsidR="00D23B9C" w:rsidRPr="006C6F13" w:rsidRDefault="00D23B9C" w:rsidP="00DC360B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 w:rsidRPr="006C6F13">
        <w:rPr>
          <w:rFonts w:ascii="Times New Roman" w:hAnsi="Times New Roman"/>
          <w:sz w:val="28"/>
          <w:szCs w:val="28"/>
        </w:rPr>
        <w:t>3. Настоящее решение подлежит опубликованию в местной печати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D23B9C" w:rsidRPr="006C6F13" w:rsidRDefault="00D23B9C" w:rsidP="00DC360B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 w:rsidRPr="006C6F13">
        <w:rPr>
          <w:rFonts w:ascii="Times New Roman" w:hAnsi="Times New Roman"/>
          <w:sz w:val="28"/>
          <w:szCs w:val="28"/>
        </w:rPr>
        <w:t>4. Настоящее решение вступает в силу со дня опубликования.</w:t>
      </w:r>
    </w:p>
    <w:p w:rsidR="00D23B9C" w:rsidRPr="006C6F13" w:rsidRDefault="00D23B9C" w:rsidP="00DC360B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3B9C" w:rsidRDefault="00D23B9C" w:rsidP="006C6F13">
      <w:pPr>
        <w:pStyle w:val="Standar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D23B9C" w:rsidRDefault="00D23B9C" w:rsidP="006C6F13">
      <w:pPr>
        <w:pStyle w:val="Standar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23B9C" w:rsidRDefault="00D23B9C" w:rsidP="006C6F13">
      <w:pPr>
        <w:pStyle w:val="Standar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Давлекановский район </w:t>
      </w:r>
    </w:p>
    <w:p w:rsidR="00D23B9C" w:rsidRDefault="00D23B9C" w:rsidP="006C6F13">
      <w:pPr>
        <w:pStyle w:val="Standar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D23B9C" w:rsidRDefault="00D23B9C" w:rsidP="006C6F13">
      <w:pPr>
        <w:pStyle w:val="Standar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Г.М. Якушин </w:t>
      </w:r>
    </w:p>
    <w:p w:rsidR="00D23B9C" w:rsidRDefault="00D23B9C" w:rsidP="006C6F1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23B9C" w:rsidRPr="00D33A81" w:rsidRDefault="00D23B9C" w:rsidP="00DC360B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Приложение</w:t>
      </w:r>
    </w:p>
    <w:p w:rsidR="00D23B9C" w:rsidRPr="00D33A81" w:rsidRDefault="00D23B9C" w:rsidP="00DC360B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к решению Совета </w:t>
      </w:r>
    </w:p>
    <w:p w:rsidR="00D23B9C" w:rsidRPr="00D33A81" w:rsidRDefault="00D23B9C" w:rsidP="00DC360B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м</w:t>
      </w:r>
      <w:r w:rsidRPr="00D33A81">
        <w:rPr>
          <w:sz w:val="24"/>
          <w:szCs w:val="24"/>
        </w:rPr>
        <w:t xml:space="preserve">униципального района </w:t>
      </w:r>
    </w:p>
    <w:p w:rsidR="00D23B9C" w:rsidRPr="00D33A81" w:rsidRDefault="00D23B9C" w:rsidP="006C6F13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D33A81">
        <w:rPr>
          <w:sz w:val="24"/>
          <w:szCs w:val="24"/>
        </w:rPr>
        <w:t>Давлекановского района</w:t>
      </w:r>
    </w:p>
    <w:p w:rsidR="00D23B9C" w:rsidRDefault="00D23B9C" w:rsidP="00DC360B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D33A81">
        <w:rPr>
          <w:sz w:val="24"/>
          <w:szCs w:val="24"/>
        </w:rPr>
        <w:t>Республики Башкортостан</w:t>
      </w:r>
    </w:p>
    <w:p w:rsidR="00D23B9C" w:rsidRDefault="00D23B9C" w:rsidP="00DC360B">
      <w:pPr>
        <w:pStyle w:val="BodyTex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от «29» июня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</w:t>
      </w:r>
    </w:p>
    <w:p w:rsidR="00D23B9C" w:rsidRPr="00D33A81" w:rsidRDefault="00D23B9C" w:rsidP="00DC360B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№3/91-68</w:t>
      </w:r>
    </w:p>
    <w:p w:rsidR="00D23B9C" w:rsidRDefault="00D23B9C" w:rsidP="006C6F13">
      <w:pPr>
        <w:pStyle w:val="Standard"/>
        <w:rPr>
          <w:rFonts w:ascii="Times New Roman" w:hAnsi="Times New Roman"/>
          <w:b/>
          <w:bCs/>
        </w:rPr>
      </w:pPr>
    </w:p>
    <w:p w:rsidR="00D23B9C" w:rsidRDefault="00D23B9C" w:rsidP="00DC360B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ТАРИФЫ</w:t>
      </w:r>
    </w:p>
    <w:p w:rsidR="00D23B9C" w:rsidRDefault="00D23B9C" w:rsidP="00DC360B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платным услугам муниципального бюджетного учреждения дополнительного</w:t>
      </w:r>
    </w:p>
    <w:p w:rsidR="00D23B9C" w:rsidRDefault="00D23B9C" w:rsidP="00DC360B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образования Детская школа искусств муниципального района</w:t>
      </w:r>
    </w:p>
    <w:p w:rsidR="00D23B9C" w:rsidRDefault="00D23B9C" w:rsidP="00DC360B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Давлекановский район Республики Башкортостан</w:t>
      </w:r>
    </w:p>
    <w:p w:rsidR="00D23B9C" w:rsidRDefault="00D23B9C" w:rsidP="00DC360B">
      <w:pPr>
        <w:pStyle w:val="Standard"/>
        <w:jc w:val="center"/>
        <w:rPr>
          <w:rFonts w:ascii="Times New Roman" w:hAnsi="Times New Roma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5"/>
        <w:gridCol w:w="5715"/>
        <w:gridCol w:w="3075"/>
      </w:tblGrid>
      <w:tr w:rsidR="00D23B9C" w:rsidTr="00EB1FB8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B9C" w:rsidRDefault="00D23B9C" w:rsidP="00EB1F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B9C" w:rsidRDefault="00D23B9C" w:rsidP="00EB1F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B9C" w:rsidRDefault="00D23B9C" w:rsidP="00EB1F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 (руб.)</w:t>
            </w:r>
          </w:p>
        </w:tc>
      </w:tr>
      <w:tr w:rsidR="00D23B9C" w:rsidTr="00EB1FB8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B9C" w:rsidRDefault="00D23B9C" w:rsidP="00EB1F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B9C" w:rsidRDefault="00D23B9C" w:rsidP="00EB1F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 концертного зала для концертных групп и цирковых представлений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B9C" w:rsidRDefault="00D23B9C" w:rsidP="00EB1F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Концерты - 12%, </w:t>
            </w:r>
          </w:p>
          <w:p w:rsidR="00D23B9C" w:rsidRDefault="00D23B9C" w:rsidP="00EB1F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цирковые представления - 17% от валового сбора</w:t>
            </w:r>
          </w:p>
        </w:tc>
      </w:tr>
      <w:tr w:rsidR="00D23B9C" w:rsidTr="00EB1FB8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B9C" w:rsidRDefault="00D23B9C" w:rsidP="00EB1F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B9C" w:rsidRDefault="00D23B9C" w:rsidP="00EB1F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фонограммы (1 шт.)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B9C" w:rsidRDefault="00D23B9C" w:rsidP="00EB1F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 руб.</w:t>
            </w:r>
          </w:p>
        </w:tc>
      </w:tr>
      <w:tr w:rsidR="00D23B9C" w:rsidTr="00EB1FB8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B9C" w:rsidRDefault="00D23B9C" w:rsidP="00EB1F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B9C" w:rsidRDefault="00D23B9C" w:rsidP="00EB1F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Ксерокопирование документов (за 1 лист бумаги формата А4)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B9C" w:rsidRDefault="00D23B9C" w:rsidP="00EB1FB8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D23B9C" w:rsidTr="00EB1FB8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B9C" w:rsidRDefault="00D23B9C" w:rsidP="00EB1F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B9C" w:rsidRDefault="00D23B9C" w:rsidP="00EB1F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одностороннее (текст/ноты)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B9C" w:rsidRDefault="00D23B9C" w:rsidP="00EB1F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руб.</w:t>
            </w:r>
          </w:p>
        </w:tc>
      </w:tr>
      <w:tr w:rsidR="00D23B9C" w:rsidTr="00EB1FB8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B9C" w:rsidRDefault="00D23B9C" w:rsidP="00EB1F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B9C" w:rsidRDefault="00D23B9C" w:rsidP="00EB1F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двухстороннее (текст/ноты)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B9C" w:rsidRDefault="00D23B9C" w:rsidP="00EB1F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руб.</w:t>
            </w:r>
          </w:p>
        </w:tc>
      </w:tr>
      <w:tr w:rsidR="00D23B9C" w:rsidTr="00EB1FB8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B9C" w:rsidRDefault="00D23B9C" w:rsidP="00EB1F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B9C" w:rsidRDefault="00D23B9C" w:rsidP="00EB1F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текстов с изображением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B9C" w:rsidRDefault="00D23B9C" w:rsidP="00EB1F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руб.</w:t>
            </w:r>
          </w:p>
        </w:tc>
      </w:tr>
      <w:tr w:rsidR="00D23B9C" w:rsidTr="00EB1FB8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B9C" w:rsidRDefault="00D23B9C" w:rsidP="00EB1F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B9C" w:rsidRDefault="00D23B9C" w:rsidP="00EB1F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рисунков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B9C" w:rsidRDefault="00D23B9C" w:rsidP="00EB1F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руб.</w:t>
            </w:r>
          </w:p>
        </w:tc>
      </w:tr>
      <w:tr w:rsidR="00D23B9C" w:rsidTr="00EB1FB8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B9C" w:rsidRDefault="00D23B9C" w:rsidP="00EB1F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B9C" w:rsidRDefault="00D23B9C" w:rsidP="00EB1F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газетный материал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B9C" w:rsidRDefault="00D23B9C" w:rsidP="00EB1F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руб.</w:t>
            </w:r>
          </w:p>
        </w:tc>
      </w:tr>
      <w:tr w:rsidR="00D23B9C" w:rsidTr="00EB1FB8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B9C" w:rsidRDefault="00D23B9C" w:rsidP="00EB1F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B9C" w:rsidRDefault="00D23B9C" w:rsidP="00EB1F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для предприятий, организаций и населенных пунктов района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B9C" w:rsidRDefault="00D23B9C" w:rsidP="00EB1F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калькуляции</w:t>
            </w:r>
          </w:p>
        </w:tc>
      </w:tr>
      <w:tr w:rsidR="00D23B9C" w:rsidTr="00EB1FB8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B9C" w:rsidRDefault="00D23B9C" w:rsidP="00EB1F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B9C" w:rsidRDefault="00D23B9C" w:rsidP="00EB1F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межрегиональных, республиканских, зональн6ых, районных, городских фестивалей, конкурсов, смотров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B9C" w:rsidRDefault="00D23B9C" w:rsidP="00EB1FB8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D23B9C" w:rsidRDefault="00D23B9C" w:rsidP="00EB1F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калькуляции</w:t>
            </w:r>
          </w:p>
        </w:tc>
      </w:tr>
      <w:tr w:rsidR="00D23B9C" w:rsidTr="00EB1FB8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B9C" w:rsidRDefault="00D23B9C" w:rsidP="00EB1F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B9C" w:rsidRDefault="00D23B9C" w:rsidP="00EB1F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Выставки изобразительного и декоративно-прикладного искусства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B9C" w:rsidRDefault="00D23B9C" w:rsidP="00EB1F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калькуляции</w:t>
            </w:r>
          </w:p>
        </w:tc>
      </w:tr>
      <w:tr w:rsidR="00D23B9C" w:rsidTr="00EB1FB8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B9C" w:rsidRDefault="00D23B9C" w:rsidP="00EB1F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B9C" w:rsidRDefault="00D23B9C" w:rsidP="00EB1F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 хореографических классов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B9C" w:rsidRDefault="00D23B9C" w:rsidP="00EB1F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30% мес. от валового сбора</w:t>
            </w:r>
          </w:p>
        </w:tc>
      </w:tr>
      <w:tr w:rsidR="00D23B9C" w:rsidTr="00EB1FB8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B9C" w:rsidRDefault="00D23B9C" w:rsidP="00EB1F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B9C" w:rsidRDefault="00D23B9C" w:rsidP="00EB1F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аниматоров для проведения детских праздников (игры, конкурсы, развлекательная программа) — длительность мероприятия 60 минут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B9C" w:rsidRDefault="00D23B9C" w:rsidP="00EB1FB8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D23B9C" w:rsidRDefault="00D23B9C" w:rsidP="00EB1F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 руб./час</w:t>
            </w:r>
          </w:p>
        </w:tc>
      </w:tr>
      <w:tr w:rsidR="00D23B9C" w:rsidTr="00EB1FB8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B9C" w:rsidRDefault="00D23B9C" w:rsidP="00EB1F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B9C" w:rsidRDefault="00D23B9C" w:rsidP="00EB1F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аниматоров для проведения детских праздников (шоу мыльных пузырей) — длительность мероприятия 20-30 минут в зависимости от количества детей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B9C" w:rsidRDefault="00D23B9C" w:rsidP="00EB1FB8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D23B9C" w:rsidRDefault="00D23B9C" w:rsidP="00EB1F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 руб.</w:t>
            </w:r>
          </w:p>
        </w:tc>
      </w:tr>
    </w:tbl>
    <w:p w:rsidR="00D23B9C" w:rsidRDefault="00D23B9C" w:rsidP="00DC360B">
      <w:pPr>
        <w:pStyle w:val="Standard"/>
        <w:jc w:val="both"/>
        <w:rPr>
          <w:rFonts w:ascii="Times New Roman" w:hAnsi="Times New Roman"/>
        </w:rPr>
      </w:pPr>
    </w:p>
    <w:p w:rsidR="00D23B9C" w:rsidRDefault="00D23B9C"/>
    <w:p w:rsidR="00D23B9C" w:rsidRDefault="00D23B9C"/>
    <w:p w:rsidR="00D23B9C" w:rsidRDefault="00D23B9C"/>
    <w:sectPr w:rsidR="00D23B9C" w:rsidSect="008639F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D49"/>
    <w:rsid w:val="0037300C"/>
    <w:rsid w:val="004E0EC1"/>
    <w:rsid w:val="006C6F13"/>
    <w:rsid w:val="007E0D49"/>
    <w:rsid w:val="0082280D"/>
    <w:rsid w:val="00860FBB"/>
    <w:rsid w:val="008639FD"/>
    <w:rsid w:val="00881344"/>
    <w:rsid w:val="00BC01E7"/>
    <w:rsid w:val="00C63620"/>
    <w:rsid w:val="00D23B9C"/>
    <w:rsid w:val="00D33A81"/>
    <w:rsid w:val="00DC360B"/>
    <w:rsid w:val="00EB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60B"/>
    <w:pPr>
      <w:widowControl w:val="0"/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DC360B"/>
    <w:pPr>
      <w:widowControl w:val="0"/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DC360B"/>
    <w:pPr>
      <w:suppressLineNumbers/>
    </w:pPr>
  </w:style>
  <w:style w:type="paragraph" w:styleId="BodyText">
    <w:name w:val="Body Text"/>
    <w:basedOn w:val="Normal"/>
    <w:link w:val="BodyTextChar"/>
    <w:uiPriority w:val="99"/>
    <w:rsid w:val="00DC360B"/>
    <w:pPr>
      <w:widowControl/>
      <w:suppressAutoHyphens w:val="0"/>
      <w:autoSpaceDN/>
      <w:jc w:val="both"/>
      <w:textAlignment w:val="auto"/>
      <w:outlineLvl w:val="1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C360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2</Pages>
  <Words>627</Words>
  <Characters>3574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Новый</cp:lastModifiedBy>
  <cp:revision>6</cp:revision>
  <cp:lastPrinted>2016-06-07T09:48:00Z</cp:lastPrinted>
  <dcterms:created xsi:type="dcterms:W3CDTF">2016-06-07T08:25:00Z</dcterms:created>
  <dcterms:modified xsi:type="dcterms:W3CDTF">2016-06-30T12:03:00Z</dcterms:modified>
</cp:coreProperties>
</file>