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10" w:rsidRPr="00157758" w:rsidRDefault="00545E10" w:rsidP="00545E10">
      <w:pPr>
        <w:spacing w:after="0"/>
        <w:jc w:val="right"/>
        <w:rPr>
          <w:rFonts w:ascii="Times New Roman" w:hAnsi="Times New Roman"/>
          <w:sz w:val="28"/>
          <w:szCs w:val="28"/>
          <w:lang w:val="be-BY"/>
        </w:rPr>
      </w:pPr>
      <w:r w:rsidRPr="00157758">
        <w:rPr>
          <w:rFonts w:ascii="Times New Roman" w:hAnsi="Times New Roman"/>
          <w:sz w:val="28"/>
          <w:szCs w:val="28"/>
          <w:lang w:val="be-BY"/>
        </w:rPr>
        <w:t>ПРОЕКТ</w:t>
      </w:r>
    </w:p>
    <w:p w:rsidR="00545E10" w:rsidRPr="00157758" w:rsidRDefault="00545E10" w:rsidP="00545E1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157758">
        <w:rPr>
          <w:rFonts w:ascii="Times New Roman" w:hAnsi="Times New Roman"/>
          <w:sz w:val="28"/>
          <w:szCs w:val="28"/>
          <w:lang w:val="be-BY"/>
        </w:rPr>
        <w:t xml:space="preserve">Совет сельского поселения </w:t>
      </w:r>
      <w:r>
        <w:rPr>
          <w:rFonts w:ascii="Times New Roman" w:hAnsi="Times New Roman"/>
          <w:sz w:val="28"/>
          <w:szCs w:val="28"/>
          <w:lang w:val="be-BY"/>
        </w:rPr>
        <w:t>Казангуловский</w:t>
      </w:r>
      <w:r w:rsidRPr="00157758">
        <w:rPr>
          <w:rFonts w:ascii="Times New Roman" w:hAnsi="Times New Roman"/>
          <w:sz w:val="28"/>
          <w:szCs w:val="28"/>
          <w:lang w:val="be-BY"/>
        </w:rPr>
        <w:t xml:space="preserve"> сельсовет</w:t>
      </w:r>
    </w:p>
    <w:p w:rsidR="00545E10" w:rsidRDefault="00545E10" w:rsidP="00545E10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157758">
        <w:rPr>
          <w:rFonts w:ascii="Times New Roman" w:hAnsi="Times New Roman"/>
          <w:sz w:val="28"/>
          <w:szCs w:val="28"/>
          <w:lang w:val="be-BY"/>
        </w:rPr>
        <w:t>муниципального района Давлекановский район Республики Башкортостан</w:t>
      </w:r>
    </w:p>
    <w:p w:rsidR="00545E10" w:rsidRDefault="00545E10" w:rsidP="00545E10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545E10" w:rsidRPr="00624794" w:rsidRDefault="00545E10" w:rsidP="00545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794">
        <w:rPr>
          <w:rFonts w:ascii="Times New Roman" w:hAnsi="Times New Roman"/>
          <w:b/>
          <w:sz w:val="28"/>
          <w:szCs w:val="28"/>
        </w:rPr>
        <w:t>ПОСТАНОВЛЕНИЕ</w:t>
      </w:r>
    </w:p>
    <w:p w:rsidR="00545E10" w:rsidRDefault="00545E10" w:rsidP="00545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6C39" w:rsidRPr="00696C39" w:rsidRDefault="00696C39" w:rsidP="00696C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6C39">
        <w:rPr>
          <w:rFonts w:ascii="Times New Roman" w:hAnsi="Times New Roman"/>
          <w:sz w:val="28"/>
          <w:szCs w:val="28"/>
        </w:rPr>
        <w:t xml:space="preserve">«Об утверждении Порядка исполнения бюджета сельского поселения </w:t>
      </w:r>
      <w:proofErr w:type="spellStart"/>
      <w:r w:rsidRPr="00696C39">
        <w:rPr>
          <w:rFonts w:ascii="Times New Roman" w:hAnsi="Times New Roman"/>
          <w:sz w:val="28"/>
          <w:szCs w:val="28"/>
        </w:rPr>
        <w:t>Казангуловский</w:t>
      </w:r>
      <w:proofErr w:type="spellEnd"/>
      <w:r w:rsidRPr="00696C3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96C39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696C39">
        <w:rPr>
          <w:rFonts w:ascii="Times New Roman" w:hAnsi="Times New Roman"/>
          <w:sz w:val="28"/>
          <w:szCs w:val="28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proofErr w:type="spellStart"/>
      <w:r w:rsidRPr="00696C39">
        <w:rPr>
          <w:rFonts w:ascii="Times New Roman" w:hAnsi="Times New Roman"/>
          <w:sz w:val="28"/>
          <w:szCs w:val="28"/>
        </w:rPr>
        <w:t>Казангуловский</w:t>
      </w:r>
      <w:proofErr w:type="spellEnd"/>
      <w:r w:rsidRPr="00696C3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96C39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696C39">
        <w:rPr>
          <w:rFonts w:ascii="Times New Roman" w:hAnsi="Times New Roman"/>
          <w:sz w:val="28"/>
          <w:szCs w:val="28"/>
        </w:rPr>
        <w:t xml:space="preserve"> район Республики Башкортостан»</w:t>
      </w:r>
    </w:p>
    <w:p w:rsidR="00696C39" w:rsidRPr="00696C39" w:rsidRDefault="00696C39" w:rsidP="00696C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6C39" w:rsidRPr="00696C39" w:rsidRDefault="00696C39" w:rsidP="00696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C39">
        <w:rPr>
          <w:rFonts w:ascii="Times New Roman" w:hAnsi="Times New Roman"/>
          <w:sz w:val="28"/>
          <w:szCs w:val="28"/>
        </w:rPr>
        <w:t xml:space="preserve">В соответствии с положениями </w:t>
      </w:r>
      <w:hyperlink r:id="rId5" w:history="1">
        <w:proofErr w:type="spellStart"/>
        <w:r w:rsidRPr="00696C39">
          <w:rPr>
            <w:rFonts w:ascii="Times New Roman" w:hAnsi="Times New Roman"/>
            <w:color w:val="000000"/>
            <w:sz w:val="28"/>
            <w:szCs w:val="28"/>
          </w:rPr>
          <w:t>ст.ст</w:t>
        </w:r>
        <w:proofErr w:type="spellEnd"/>
        <w:r w:rsidRPr="00696C39">
          <w:rPr>
            <w:rFonts w:ascii="Times New Roman" w:hAnsi="Times New Roman"/>
            <w:color w:val="000000"/>
            <w:sz w:val="28"/>
            <w:szCs w:val="28"/>
          </w:rPr>
          <w:t>. 219</w:t>
        </w:r>
      </w:hyperlink>
      <w:r w:rsidRPr="00696C39"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r:id="rId6" w:history="1">
        <w:r w:rsidRPr="00696C39">
          <w:rPr>
            <w:rFonts w:ascii="Times New Roman" w:hAnsi="Times New Roman"/>
            <w:color w:val="000000"/>
            <w:sz w:val="28"/>
            <w:szCs w:val="28"/>
          </w:rPr>
          <w:t>219.2</w:t>
        </w:r>
      </w:hyperlink>
      <w:r w:rsidRPr="00696C39">
        <w:rPr>
          <w:rFonts w:ascii="Times New Roman" w:hAnsi="Times New Roman"/>
          <w:color w:val="000000"/>
          <w:sz w:val="28"/>
          <w:szCs w:val="28"/>
        </w:rPr>
        <w:t xml:space="preserve"> Бюджетного кодекса Российской Федерации</w:t>
      </w:r>
      <w:r w:rsidRPr="00696C39">
        <w:rPr>
          <w:rFonts w:ascii="Times New Roman" w:hAnsi="Times New Roman"/>
          <w:sz w:val="28"/>
          <w:szCs w:val="28"/>
        </w:rPr>
        <w:t>, руководствуясь Федеральным законом от 06.10.2003        № 131-ФЗ «Об общих принципах организации местного самоуправления в РФ»,</w:t>
      </w:r>
    </w:p>
    <w:p w:rsidR="00696C39" w:rsidRPr="00696C39" w:rsidRDefault="00696C39" w:rsidP="00696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C39" w:rsidRPr="00696C39" w:rsidRDefault="00696C39" w:rsidP="00696C3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96C39">
        <w:rPr>
          <w:rFonts w:ascii="Times New Roman" w:hAnsi="Times New Roman"/>
          <w:sz w:val="28"/>
          <w:szCs w:val="28"/>
        </w:rPr>
        <w:t>ПОСТАНОВЛЯЮ:</w:t>
      </w:r>
    </w:p>
    <w:p w:rsidR="00696C39" w:rsidRPr="00696C39" w:rsidRDefault="00696C39" w:rsidP="00696C3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6C39" w:rsidRPr="00696C39" w:rsidRDefault="00696C39" w:rsidP="00696C39">
      <w:pPr>
        <w:spacing w:after="0" w:line="240" w:lineRule="auto"/>
        <w:ind w:left="6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6C39">
        <w:rPr>
          <w:rFonts w:ascii="Times New Roman" w:hAnsi="Times New Roman"/>
          <w:sz w:val="28"/>
          <w:szCs w:val="28"/>
        </w:rPr>
        <w:t xml:space="preserve">1.Утвердить прилагаемый Порядок исполнения бюджета сельского поселения </w:t>
      </w:r>
      <w:proofErr w:type="spellStart"/>
      <w:r w:rsidRPr="00696C39">
        <w:rPr>
          <w:rFonts w:ascii="Times New Roman" w:hAnsi="Times New Roman"/>
          <w:sz w:val="28"/>
          <w:szCs w:val="28"/>
        </w:rPr>
        <w:t>Казангуловский</w:t>
      </w:r>
      <w:proofErr w:type="spellEnd"/>
      <w:r w:rsidRPr="00696C3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96C39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696C39">
        <w:rPr>
          <w:rFonts w:ascii="Times New Roman" w:hAnsi="Times New Roman"/>
          <w:sz w:val="28"/>
          <w:szCs w:val="28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proofErr w:type="spellStart"/>
      <w:r w:rsidRPr="00696C39">
        <w:rPr>
          <w:rFonts w:ascii="Times New Roman" w:hAnsi="Times New Roman"/>
          <w:sz w:val="28"/>
          <w:szCs w:val="28"/>
        </w:rPr>
        <w:t>Казангуловский</w:t>
      </w:r>
      <w:proofErr w:type="spellEnd"/>
      <w:r w:rsidRPr="00696C3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96C39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696C39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696C39" w:rsidRPr="00696C39" w:rsidRDefault="00696C39" w:rsidP="00696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C39">
        <w:rPr>
          <w:rFonts w:ascii="Times New Roman" w:hAnsi="Times New Roman"/>
          <w:sz w:val="28"/>
          <w:szCs w:val="28"/>
        </w:rPr>
        <w:t>2.</w:t>
      </w:r>
      <w:proofErr w:type="gramStart"/>
      <w:r w:rsidRPr="00696C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96C39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696C39" w:rsidRPr="00696C39" w:rsidRDefault="00696C39" w:rsidP="00696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C39">
        <w:rPr>
          <w:rFonts w:ascii="Times New Roman" w:hAnsi="Times New Roman"/>
          <w:sz w:val="28"/>
          <w:szCs w:val="28"/>
        </w:rPr>
        <w:t xml:space="preserve">3.Настоящее постановление </w:t>
      </w:r>
      <w:r w:rsidRPr="00696C39">
        <w:rPr>
          <w:rFonts w:ascii="Times New Roman" w:hAnsi="Times New Roman"/>
          <w:color w:val="000000"/>
          <w:sz w:val="28"/>
          <w:szCs w:val="28"/>
        </w:rPr>
        <w:t xml:space="preserve">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696C39">
        <w:rPr>
          <w:rFonts w:ascii="Times New Roman" w:hAnsi="Times New Roman"/>
          <w:color w:val="000000"/>
          <w:sz w:val="28"/>
          <w:szCs w:val="28"/>
        </w:rPr>
        <w:t>Давлекановский</w:t>
      </w:r>
      <w:proofErr w:type="spellEnd"/>
      <w:r w:rsidRPr="00696C39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(раздел «Поселения муниципального района»).</w:t>
      </w:r>
    </w:p>
    <w:p w:rsidR="00696C39" w:rsidRPr="00696C39" w:rsidRDefault="00696C39" w:rsidP="00696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C39" w:rsidRPr="00696C39" w:rsidRDefault="00696C39" w:rsidP="00696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C39" w:rsidRPr="00696C39" w:rsidRDefault="00696C39" w:rsidP="00696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C39" w:rsidRPr="00696C39" w:rsidRDefault="00696C39" w:rsidP="00696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C39" w:rsidRPr="00696C39" w:rsidRDefault="00696C39" w:rsidP="00696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6C39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696C39" w:rsidRPr="00696C39" w:rsidRDefault="00696C39" w:rsidP="00696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6C39">
        <w:rPr>
          <w:rFonts w:ascii="Times New Roman" w:hAnsi="Times New Roman"/>
          <w:sz w:val="28"/>
          <w:szCs w:val="28"/>
        </w:rPr>
        <w:t>Казангуловский</w:t>
      </w:r>
      <w:proofErr w:type="spellEnd"/>
      <w:r w:rsidRPr="00696C39">
        <w:rPr>
          <w:rFonts w:ascii="Times New Roman" w:hAnsi="Times New Roman"/>
          <w:sz w:val="28"/>
          <w:szCs w:val="28"/>
        </w:rPr>
        <w:t xml:space="preserve"> сельсовет</w:t>
      </w:r>
      <w:r w:rsidRPr="00696C39">
        <w:rPr>
          <w:rFonts w:ascii="Times New Roman" w:hAnsi="Times New Roman"/>
          <w:sz w:val="28"/>
          <w:szCs w:val="28"/>
        </w:rPr>
        <w:tab/>
      </w:r>
      <w:r w:rsidRPr="00696C39">
        <w:rPr>
          <w:rFonts w:ascii="Times New Roman" w:hAnsi="Times New Roman"/>
          <w:sz w:val="28"/>
          <w:szCs w:val="28"/>
        </w:rPr>
        <w:tab/>
      </w:r>
      <w:r w:rsidRPr="00696C39">
        <w:rPr>
          <w:rFonts w:ascii="Times New Roman" w:hAnsi="Times New Roman"/>
          <w:sz w:val="28"/>
          <w:szCs w:val="28"/>
        </w:rPr>
        <w:tab/>
      </w:r>
      <w:r w:rsidRPr="00696C39">
        <w:rPr>
          <w:rFonts w:ascii="Times New Roman" w:hAnsi="Times New Roman"/>
          <w:sz w:val="28"/>
          <w:szCs w:val="28"/>
        </w:rPr>
        <w:tab/>
      </w:r>
      <w:r w:rsidRPr="00696C39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p w:rsidR="00696C39" w:rsidRPr="00696C39" w:rsidRDefault="00696C39" w:rsidP="00696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C39" w:rsidRPr="00696C39" w:rsidRDefault="00696C39" w:rsidP="00696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C39" w:rsidRPr="00696C39" w:rsidRDefault="00696C39" w:rsidP="00696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C39" w:rsidRPr="00696C39" w:rsidRDefault="00696C39" w:rsidP="00696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C39" w:rsidRPr="00696C39" w:rsidRDefault="00696C39" w:rsidP="00696C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6C39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696C39" w:rsidRDefault="00696C39" w:rsidP="00696C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6C39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696C39" w:rsidRDefault="00696C39" w:rsidP="00696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C39" w:rsidRDefault="00696C39" w:rsidP="00696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C39" w:rsidRPr="00696C39" w:rsidRDefault="00696C39" w:rsidP="00696C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</w:t>
      </w:r>
      <w:r w:rsidRPr="00696C39">
        <w:rPr>
          <w:rFonts w:ascii="Times New Roman" w:hAnsi="Times New Roman"/>
          <w:sz w:val="28"/>
          <w:szCs w:val="28"/>
        </w:rPr>
        <w:t xml:space="preserve"> Приложение</w:t>
      </w:r>
    </w:p>
    <w:p w:rsidR="00696C39" w:rsidRPr="00696C39" w:rsidRDefault="00696C39" w:rsidP="00696C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6C39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696C3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96C39" w:rsidRPr="00696C39" w:rsidRDefault="00696C39" w:rsidP="00696C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696C3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696C39">
        <w:rPr>
          <w:rFonts w:ascii="Times New Roman" w:hAnsi="Times New Roman"/>
          <w:sz w:val="28"/>
          <w:szCs w:val="28"/>
        </w:rPr>
        <w:t>Казангуловский</w:t>
      </w:r>
      <w:proofErr w:type="spellEnd"/>
      <w:r w:rsidRPr="00696C39">
        <w:rPr>
          <w:rFonts w:ascii="Times New Roman" w:hAnsi="Times New Roman"/>
          <w:sz w:val="28"/>
          <w:szCs w:val="28"/>
        </w:rPr>
        <w:t xml:space="preserve"> </w:t>
      </w:r>
    </w:p>
    <w:p w:rsidR="00696C39" w:rsidRPr="00696C39" w:rsidRDefault="00696C39" w:rsidP="00696C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6C39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696C39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</w:p>
    <w:p w:rsidR="00696C39" w:rsidRPr="00696C39" w:rsidRDefault="00696C39" w:rsidP="00696C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6C39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696C39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696C39">
        <w:rPr>
          <w:rFonts w:ascii="Times New Roman" w:hAnsi="Times New Roman"/>
          <w:sz w:val="28"/>
          <w:szCs w:val="28"/>
        </w:rPr>
        <w:t xml:space="preserve"> район </w:t>
      </w:r>
    </w:p>
    <w:p w:rsidR="00696C39" w:rsidRPr="00696C39" w:rsidRDefault="00696C39" w:rsidP="00696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C39" w:rsidRPr="00696C39" w:rsidRDefault="00696C39" w:rsidP="00696C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6C39" w:rsidRPr="00696C39" w:rsidRDefault="00696C39" w:rsidP="00696C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P29"/>
      <w:bookmarkEnd w:id="1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Порядок исполнения бюджета сельского поселения </w:t>
      </w:r>
      <w:proofErr w:type="spell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Казангуловский</w:t>
      </w:r>
      <w:proofErr w:type="spell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Давлекановский</w:t>
      </w:r>
      <w:proofErr w:type="spell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proofErr w:type="spell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Казангуловский</w:t>
      </w:r>
      <w:proofErr w:type="spell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Давлекановский</w:t>
      </w:r>
      <w:proofErr w:type="spell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696C39" w:rsidRPr="00696C39" w:rsidRDefault="00696C39" w:rsidP="00696C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6C39" w:rsidRPr="00696C39" w:rsidRDefault="00696C39" w:rsidP="00696C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6C39" w:rsidRPr="00696C39" w:rsidRDefault="00696C39" w:rsidP="00696C3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6C3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Общие положения</w:t>
      </w:r>
    </w:p>
    <w:p w:rsidR="00696C39" w:rsidRPr="00696C39" w:rsidRDefault="00696C39" w:rsidP="00696C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6C39" w:rsidRPr="00696C39" w:rsidRDefault="00696C39" w:rsidP="00696C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6C39" w:rsidRPr="00696C39" w:rsidRDefault="00696C39" w:rsidP="00696C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Настоящий Порядок разработан в соответствии со </w:t>
      </w:r>
      <w:hyperlink r:id="rId7" w:history="1">
        <w:r w:rsidRPr="00696C39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статьями 219</w:t>
        </w:r>
      </w:hyperlink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hyperlink r:id="rId8" w:history="1">
        <w:r w:rsidRPr="00696C39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219.2</w:t>
        </w:r>
      </w:hyperlink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Бюджетного кодекса Российской Федерации (далее - БК РФ), решением Совета сельского поселения </w:t>
      </w:r>
      <w:proofErr w:type="spell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Казангуловский</w:t>
      </w:r>
      <w:proofErr w:type="spell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Давлекановский</w:t>
      </w:r>
      <w:proofErr w:type="spell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Pr="00696C39">
        <w:rPr>
          <w:rFonts w:eastAsia="Times New Roman" w:cs="Calibri"/>
          <w:szCs w:val="20"/>
          <w:lang w:eastAsia="ru-RU"/>
        </w:rPr>
        <w:t xml:space="preserve"> </w:t>
      </w:r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 бюджетном процессе в  сельском поселении </w:t>
      </w:r>
      <w:proofErr w:type="spell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Казангуловский</w:t>
      </w:r>
      <w:proofErr w:type="spell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Давлекановский</w:t>
      </w:r>
      <w:proofErr w:type="spell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Республике Башкортостан» и устанавливает порядок исполнения бюджета сельского поселения </w:t>
      </w:r>
      <w:proofErr w:type="spell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Казангуловский</w:t>
      </w:r>
      <w:proofErr w:type="spell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Давлекановский</w:t>
      </w:r>
      <w:proofErr w:type="spell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по расходам</w:t>
      </w:r>
      <w:proofErr w:type="gram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выплатам по источникам финансирования дефицита бюджета сельского поселения </w:t>
      </w:r>
      <w:proofErr w:type="spell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Казангуловский</w:t>
      </w:r>
      <w:proofErr w:type="spell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Давлекановский</w:t>
      </w:r>
      <w:proofErr w:type="spell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696C39" w:rsidRPr="00696C39" w:rsidRDefault="00696C39" w:rsidP="00696C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Исполнение бюджета сельского поселения </w:t>
      </w:r>
      <w:proofErr w:type="spell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Казангуловский</w:t>
      </w:r>
      <w:proofErr w:type="spell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Давлекановский</w:t>
      </w:r>
      <w:proofErr w:type="spell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 Республики Башкортостан по расходам и выплатам по источникам финансирования дефицита бюджета сельского поселения </w:t>
      </w:r>
      <w:proofErr w:type="spell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Казангуловский</w:t>
      </w:r>
      <w:proofErr w:type="spell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Давлекановский</w:t>
      </w:r>
      <w:proofErr w:type="spell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предусматривает:</w:t>
      </w:r>
    </w:p>
    <w:p w:rsidR="00696C39" w:rsidRPr="00696C39" w:rsidRDefault="00696C39" w:rsidP="00696C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принятие и учет бюджетных и денежных обязательств получателями средств бюджета сельского поселения </w:t>
      </w:r>
      <w:proofErr w:type="spell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Казангуловский</w:t>
      </w:r>
      <w:proofErr w:type="spell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Давлекановский</w:t>
      </w:r>
      <w:proofErr w:type="spell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(далее - получатели) в пределах доведенных лимитов бюджетных обязательств, администраторами </w:t>
      </w:r>
      <w:proofErr w:type="gram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источников финансирования дефицита бюджета сельского поселения</w:t>
      </w:r>
      <w:proofErr w:type="gram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Казангуловский</w:t>
      </w:r>
      <w:proofErr w:type="spell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Давлекановский</w:t>
      </w:r>
      <w:proofErr w:type="spell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(далее - администраторы) - в пределах доведенных бюджетных ассигнований;</w:t>
      </w:r>
    </w:p>
    <w:p w:rsidR="00696C39" w:rsidRPr="00696C39" w:rsidRDefault="00696C39" w:rsidP="00696C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подтверждение получателями и администраторами (далее вместе - клиенты) денежных обязательств, подлежащих оплате за счет средств бюджета сельского поселения </w:t>
      </w:r>
      <w:proofErr w:type="spell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Казангуловский</w:t>
      </w:r>
      <w:proofErr w:type="spell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Давлекановский</w:t>
      </w:r>
      <w:proofErr w:type="spell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Башкортостан, в том числе за счет </w:t>
      </w:r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бюджетных ассигнований по источникам финансирования дефицита бюджета сельского поселения </w:t>
      </w:r>
      <w:proofErr w:type="spell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Казангуловский</w:t>
      </w:r>
      <w:proofErr w:type="spell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Давлекановский</w:t>
      </w:r>
      <w:proofErr w:type="spell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(далее - средства бюджета Республики Башкортостан);</w:t>
      </w:r>
      <w:proofErr w:type="gramEnd"/>
    </w:p>
    <w:p w:rsidR="00696C39" w:rsidRPr="00696C39" w:rsidRDefault="00696C39" w:rsidP="00696C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санкционирование администрацией сельского поселения </w:t>
      </w:r>
      <w:proofErr w:type="spell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Казангуловский</w:t>
      </w:r>
      <w:proofErr w:type="spell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Давлекановский</w:t>
      </w:r>
      <w:proofErr w:type="spell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 оплаты денежных обязатель</w:t>
      </w:r>
      <w:proofErr w:type="gram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 кл</w:t>
      </w:r>
      <w:proofErr w:type="gram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иентов, подлежащих оплате за счет средств бюджета сельского поселения </w:t>
      </w:r>
      <w:proofErr w:type="spell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Казангуловский</w:t>
      </w:r>
      <w:proofErr w:type="spell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Давлекановский</w:t>
      </w:r>
      <w:proofErr w:type="spell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Башкортостан;</w:t>
      </w:r>
    </w:p>
    <w:p w:rsidR="00696C39" w:rsidRPr="00696C39" w:rsidRDefault="00696C39" w:rsidP="00696C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подтверждение администрацией сельского поселения </w:t>
      </w:r>
      <w:proofErr w:type="spell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Казангуловский</w:t>
      </w:r>
      <w:proofErr w:type="spell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Давлекановский</w:t>
      </w:r>
      <w:proofErr w:type="spell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исполнения денежных обязатель</w:t>
      </w:r>
      <w:proofErr w:type="gram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 кл</w:t>
      </w:r>
      <w:proofErr w:type="gram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иентов, подлежащих оплате за счет средств бюджета сельского поселения </w:t>
      </w:r>
      <w:proofErr w:type="spell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Казангуловский</w:t>
      </w:r>
      <w:proofErr w:type="spell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Давлекановский</w:t>
      </w:r>
      <w:proofErr w:type="spell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696C39" w:rsidRPr="00696C39" w:rsidRDefault="00696C39" w:rsidP="00696C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6C39" w:rsidRPr="00696C39" w:rsidRDefault="00696C39" w:rsidP="00696C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6C39" w:rsidRPr="00696C39" w:rsidRDefault="00696C39" w:rsidP="00696C3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II. Принятие клиентами бюджетных обязательств, подлежащих </w:t>
      </w:r>
    </w:p>
    <w:p w:rsidR="00696C39" w:rsidRPr="00696C39" w:rsidRDefault="00696C39" w:rsidP="00696C3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исполнению за счет средств бюджета сельского поселения </w:t>
      </w:r>
      <w:proofErr w:type="spell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Казангуловский</w:t>
      </w:r>
      <w:proofErr w:type="spell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Давлекановский</w:t>
      </w:r>
      <w:proofErr w:type="spell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696C39" w:rsidRPr="00696C39" w:rsidRDefault="00696C39" w:rsidP="00696C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6C39" w:rsidRPr="00696C39" w:rsidRDefault="00696C39" w:rsidP="00696C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6C39" w:rsidRPr="00696C39" w:rsidRDefault="00696C39" w:rsidP="00696C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Клиент принимает бюджетные обязательства, подлежащие исполнению за счет средств бюджета сельского поселения </w:t>
      </w:r>
      <w:proofErr w:type="spell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Казангуловский</w:t>
      </w:r>
      <w:proofErr w:type="spell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Давлекановский</w:t>
      </w:r>
      <w:proofErr w:type="spell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696C39" w:rsidRPr="00696C39" w:rsidRDefault="00696C39" w:rsidP="00696C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Принятие бюджетных обязательств осуществляется клиентом в </w:t>
      </w:r>
      <w:proofErr w:type="gram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пределах</w:t>
      </w:r>
      <w:proofErr w:type="gram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доведенных до него лимитов бюджетных обязательств и бюджетных ассигнований на текущий финансовый год.</w:t>
      </w:r>
    </w:p>
    <w:p w:rsidR="00696C39" w:rsidRPr="00696C39" w:rsidRDefault="00696C39" w:rsidP="00696C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Заключение и оплата клиентом муниципальных контрактов, иных договоров, подлежащих исполнению за счет средств бюджета сельского поселения </w:t>
      </w:r>
      <w:proofErr w:type="spell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Казангуловский</w:t>
      </w:r>
      <w:proofErr w:type="spell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Давлекановский</w:t>
      </w:r>
      <w:proofErr w:type="spell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производятся в пределах доведенных ему по кодам классификации расходов бюджета сельского поселения </w:t>
      </w:r>
      <w:proofErr w:type="spell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Казангуловский</w:t>
      </w:r>
      <w:proofErr w:type="spell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Давлекановский</w:t>
      </w:r>
      <w:proofErr w:type="spell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</w:t>
      </w:r>
      <w:proofErr w:type="gram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принятых и неисполненных обязательств.</w:t>
      </w:r>
    </w:p>
    <w:p w:rsidR="00696C39" w:rsidRPr="00696C39" w:rsidRDefault="00696C39" w:rsidP="00696C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уменьшении клиенту главным распорядителем (распорядителем) </w:t>
      </w:r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бюджетных средств ранее доведенных бюджетных ассигнований, лимитов бюджетных обязательств в соответствии с установленным сельским поселением </w:t>
      </w:r>
      <w:proofErr w:type="spell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Казангуловский</w:t>
      </w:r>
      <w:proofErr w:type="spell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Порядком составления и ведения сводной бюджетной росписи бюджета сельского поселения </w:t>
      </w:r>
      <w:proofErr w:type="spell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Казангуловский</w:t>
      </w:r>
      <w:proofErr w:type="spell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Давлекановский</w:t>
      </w:r>
      <w:proofErr w:type="spell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и бюджетных росписей главных распорядителей средств бюджета сельского поселения </w:t>
      </w:r>
      <w:proofErr w:type="spell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Казангуловский</w:t>
      </w:r>
      <w:proofErr w:type="spell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Давлекановский</w:t>
      </w:r>
      <w:proofErr w:type="spell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Башкортостан, утвержденным </w:t>
      </w:r>
      <w:r w:rsidRPr="00696C39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proofErr w:type="gramEnd"/>
      <w:r w:rsidRPr="00696C39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сельского поселения </w:t>
      </w:r>
      <w:proofErr w:type="spellStart"/>
      <w:r w:rsidRPr="00696C39">
        <w:rPr>
          <w:rFonts w:ascii="Times New Roman" w:eastAsia="Times New Roman" w:hAnsi="Times New Roman"/>
          <w:sz w:val="28"/>
          <w:szCs w:val="28"/>
          <w:lang w:eastAsia="ru-RU"/>
        </w:rPr>
        <w:t>Казангуловский</w:t>
      </w:r>
      <w:proofErr w:type="spellEnd"/>
      <w:r w:rsidRPr="00696C3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96C39">
        <w:rPr>
          <w:rFonts w:ascii="Times New Roman" w:eastAsia="Times New Roman" w:hAnsi="Times New Roman"/>
          <w:sz w:val="28"/>
          <w:szCs w:val="28"/>
          <w:lang w:eastAsia="ru-RU"/>
        </w:rPr>
        <w:t>Давлекановский</w:t>
      </w:r>
      <w:proofErr w:type="spellEnd"/>
      <w:r w:rsidRPr="00696C3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от 24.12.2019 №41</w:t>
      </w:r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исполнение заключенных муниципальных  контрактов, иных договоров осуществляется в соответствии с требованиями </w:t>
      </w:r>
      <w:hyperlink r:id="rId9" w:history="1">
        <w:r w:rsidRPr="00696C39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пункта 6 статьи 161</w:t>
        </w:r>
      </w:hyperlink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БК РФ.</w:t>
      </w:r>
    </w:p>
    <w:p w:rsidR="00696C39" w:rsidRPr="00696C39" w:rsidRDefault="00696C39" w:rsidP="00696C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6C39" w:rsidRPr="00696C39" w:rsidRDefault="00696C39" w:rsidP="00696C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6C39" w:rsidRPr="00696C39" w:rsidRDefault="00696C39" w:rsidP="00696C3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III. Подтверждение клиентами денежных обязательств,</w:t>
      </w:r>
    </w:p>
    <w:p w:rsidR="00696C39" w:rsidRPr="00696C39" w:rsidRDefault="00696C39" w:rsidP="00696C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подлежащих оплате за счет средств бюджета сельского поселения </w:t>
      </w:r>
      <w:proofErr w:type="spell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Казангуловский</w:t>
      </w:r>
      <w:proofErr w:type="spell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Давлекановский</w:t>
      </w:r>
      <w:proofErr w:type="spell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696C39" w:rsidRPr="00696C39" w:rsidRDefault="00696C39" w:rsidP="00696C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6C39" w:rsidRPr="00696C39" w:rsidRDefault="00696C39" w:rsidP="00696C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6C39" w:rsidRPr="00696C39" w:rsidRDefault="00696C39" w:rsidP="00696C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Клиент подтверждает обязанность оплатить за счет средств бюджета сельского поселения </w:t>
      </w:r>
      <w:proofErr w:type="spell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Казангуловский</w:t>
      </w:r>
      <w:proofErr w:type="spell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Давлекановский</w:t>
      </w:r>
      <w:proofErr w:type="spell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денежные обязательства в соответствии с платежными и иными документами, необходимыми для санкционирования их оплаты.</w:t>
      </w:r>
    </w:p>
    <w:p w:rsidR="00696C39" w:rsidRPr="00696C39" w:rsidRDefault="00696C39" w:rsidP="00696C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Оформление платежных и иных документов, представляемых клиентами в сельское поселение </w:t>
      </w:r>
      <w:proofErr w:type="spell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Казангуловский</w:t>
      </w:r>
      <w:proofErr w:type="spell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Давлекановский</w:t>
      </w:r>
      <w:proofErr w:type="spell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для санкционирования оплаты денежных обязательств, осуществляется в соответствии с требованиями </w:t>
      </w:r>
      <w:hyperlink r:id="rId10" w:history="1">
        <w:r w:rsidRPr="00696C39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БК</w:t>
        </w:r>
      </w:hyperlink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РФ, нормативных правовых актов сельского поселения </w:t>
      </w:r>
      <w:proofErr w:type="spell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Казангуловский</w:t>
      </w:r>
      <w:proofErr w:type="spell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Давлекановский</w:t>
      </w:r>
      <w:proofErr w:type="spell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Башкортостан, Центрального Банка Российской Федерации, Федерального казначейства.</w:t>
      </w:r>
    </w:p>
    <w:p w:rsidR="00696C39" w:rsidRPr="00696C39" w:rsidRDefault="00696C39" w:rsidP="00696C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</w:t>
      </w:r>
      <w:proofErr w:type="gram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Информационный обмен между клиентами и сельским поселением </w:t>
      </w:r>
      <w:proofErr w:type="spell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Казангуловский</w:t>
      </w:r>
      <w:proofErr w:type="spell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Давлекановский</w:t>
      </w:r>
      <w:proofErr w:type="spell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</w:t>
      </w:r>
      <w:proofErr w:type="gram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Башкортостан.</w:t>
      </w:r>
    </w:p>
    <w:p w:rsidR="00696C39" w:rsidRPr="00696C39" w:rsidRDefault="00696C39" w:rsidP="00696C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Если у клиента или сельского поселения </w:t>
      </w:r>
      <w:proofErr w:type="spell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Казангуловский</w:t>
      </w:r>
      <w:proofErr w:type="spell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Давлекановский</w:t>
      </w:r>
      <w:proofErr w:type="spell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</w:t>
      </w:r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696C39" w:rsidRPr="00696C39" w:rsidRDefault="00696C39" w:rsidP="00696C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6C39" w:rsidRPr="00696C39" w:rsidRDefault="00696C39" w:rsidP="00696C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6C39" w:rsidRPr="00696C39" w:rsidRDefault="00696C39" w:rsidP="00696C3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IV. Санкционирование оплаты денежных обязательств</w:t>
      </w:r>
    </w:p>
    <w:p w:rsidR="00696C39" w:rsidRPr="00696C39" w:rsidRDefault="00696C39" w:rsidP="00696C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6C39" w:rsidRPr="00696C39" w:rsidRDefault="00696C39" w:rsidP="00696C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6C39" w:rsidRPr="00696C39" w:rsidRDefault="00696C39" w:rsidP="00696C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9.Для оплаты денежных обязатель</w:t>
      </w:r>
      <w:proofErr w:type="gram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 кл</w:t>
      </w:r>
      <w:proofErr w:type="gram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иенты представляют в сельское поселение </w:t>
      </w:r>
      <w:proofErr w:type="spell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Казангуловский</w:t>
      </w:r>
      <w:proofErr w:type="spell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Давлекановский</w:t>
      </w:r>
      <w:proofErr w:type="spell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по установленной форме Заявку на кассовый расход.</w:t>
      </w:r>
    </w:p>
    <w:p w:rsidR="00696C39" w:rsidRPr="00696C39" w:rsidRDefault="00696C39" w:rsidP="00696C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Сельское поселение </w:t>
      </w:r>
      <w:proofErr w:type="spell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Казангуловский</w:t>
      </w:r>
      <w:proofErr w:type="spell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Давлекановский</w:t>
      </w:r>
      <w:proofErr w:type="spell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hyperlink r:id="rId11" w:history="1">
        <w:r w:rsidRPr="00696C39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Порядком</w:t>
        </w:r>
      </w:hyperlink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санкционирования оплаты денежных обязательств получателей средств бюджета сельского поселения </w:t>
      </w:r>
      <w:proofErr w:type="spell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Казангуловский</w:t>
      </w:r>
      <w:proofErr w:type="spell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Давлекановский</w:t>
      </w:r>
      <w:proofErr w:type="spell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</w:t>
      </w:r>
      <w:proofErr w:type="gram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Башкортостан и администраторов </w:t>
      </w:r>
      <w:proofErr w:type="gram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источников финансирования дефицита бюджета сельского поселения</w:t>
      </w:r>
      <w:proofErr w:type="gram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Казангуловский</w:t>
      </w:r>
      <w:proofErr w:type="spell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Давлекановский</w:t>
      </w:r>
      <w:proofErr w:type="spell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Башкортостан, утвержденным постановлением администрации сельского поселения </w:t>
      </w:r>
      <w:proofErr w:type="spell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Казангуловский</w:t>
      </w:r>
      <w:proofErr w:type="spell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Давлекановский</w:t>
      </w:r>
      <w:proofErr w:type="spell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от 31.12.2019 года №96 (далее - Порядок санкционирования).</w:t>
      </w:r>
    </w:p>
    <w:p w:rsidR="00696C39" w:rsidRPr="00696C39" w:rsidRDefault="00696C39" w:rsidP="00696C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696C39" w:rsidRPr="00696C39" w:rsidRDefault="00696C39" w:rsidP="00696C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  <w:proofErr w:type="gramEnd"/>
    </w:p>
    <w:p w:rsidR="00696C39" w:rsidRPr="00696C39" w:rsidRDefault="00696C39" w:rsidP="00696C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пределах</w:t>
      </w:r>
      <w:proofErr w:type="gram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доведенных до получателя лимитов бюджетных обязательств и предельных объемов финансирования.</w:t>
      </w:r>
    </w:p>
    <w:p w:rsidR="00696C39" w:rsidRPr="00696C39" w:rsidRDefault="00696C39" w:rsidP="00696C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Оплата денежных обязательств по публичным нормативным обязательствам осуществляется в </w:t>
      </w:r>
      <w:proofErr w:type="gram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пределах</w:t>
      </w:r>
      <w:proofErr w:type="gram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доведенных до получателя </w:t>
      </w:r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бюджетных ассигнований и предельных объемов финансирования.</w:t>
      </w:r>
    </w:p>
    <w:p w:rsidR="00696C39" w:rsidRPr="00696C39" w:rsidRDefault="00696C39" w:rsidP="00696C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пределах</w:t>
      </w:r>
      <w:proofErr w:type="gram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доведенных до администратора бюджетных ассигнований и предельных объемов финансирования.</w:t>
      </w:r>
    </w:p>
    <w:p w:rsidR="00696C39" w:rsidRPr="00696C39" w:rsidRDefault="00696C39" w:rsidP="00696C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6C39" w:rsidRPr="00696C39" w:rsidRDefault="00696C39" w:rsidP="00696C3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V. Подтверждение исполнения денежных обязатель</w:t>
      </w:r>
      <w:proofErr w:type="gram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 кл</w:t>
      </w:r>
      <w:proofErr w:type="gram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иентов, подлежащих оплате за счет средств бюджета сельского поселения </w:t>
      </w:r>
      <w:proofErr w:type="spell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Казангуловский</w:t>
      </w:r>
      <w:proofErr w:type="spell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Давлекановский</w:t>
      </w:r>
      <w:proofErr w:type="spell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696C39" w:rsidRPr="00696C39" w:rsidRDefault="00696C39" w:rsidP="00696C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6C39" w:rsidRPr="00696C39" w:rsidRDefault="00696C39" w:rsidP="00696C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10. Подтверждение исполнения денежных обязательств осуществляется путем выдачи клиенту выписки из его лицевого счета с приложенными к ней платежными документами с отметкой сельского поселения </w:t>
      </w:r>
      <w:proofErr w:type="spell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Казангуловский</w:t>
      </w:r>
      <w:proofErr w:type="spell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Давлекановский</w:t>
      </w:r>
      <w:proofErr w:type="spell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Башкортостан, подтверждающей списание денежных сре</w:t>
      </w:r>
      <w:proofErr w:type="gramStart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дств в п</w:t>
      </w:r>
      <w:proofErr w:type="gramEnd"/>
      <w:r w:rsidRPr="00696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ользу физических или юридических лиц, бюджетов бюджетной системы Российской Федерации.</w:t>
      </w:r>
    </w:p>
    <w:p w:rsidR="00696C39" w:rsidRPr="00696C39" w:rsidRDefault="00696C39" w:rsidP="00696C39">
      <w:pPr>
        <w:spacing w:after="0" w:line="240" w:lineRule="auto"/>
        <w:ind w:firstLine="709"/>
        <w:jc w:val="both"/>
        <w:rPr>
          <w:rFonts w:ascii="Peterburg" w:eastAsia="Times New Roman" w:hAnsi="Peterburg"/>
          <w:sz w:val="28"/>
          <w:szCs w:val="28"/>
          <w:lang w:val="x-none" w:eastAsia="x-none"/>
        </w:rPr>
      </w:pPr>
      <w:r w:rsidRPr="00696C39">
        <w:rPr>
          <w:rFonts w:ascii="Times New Roman" w:hAnsi="Times New Roman"/>
          <w:color w:val="000000"/>
          <w:sz w:val="28"/>
          <w:szCs w:val="28"/>
        </w:rPr>
        <w:t xml:space="preserve">11. </w:t>
      </w:r>
      <w:proofErr w:type="gramStart"/>
      <w:r w:rsidRPr="00696C39">
        <w:rPr>
          <w:rFonts w:ascii="Times New Roman" w:hAnsi="Times New Roman"/>
          <w:color w:val="000000"/>
          <w:sz w:val="28"/>
          <w:szCs w:val="28"/>
        </w:rPr>
        <w:t xml:space="preserve">Оформление и выдача клиентам выписок из их лицевых счетов осуществляются в соответствии с установленным </w:t>
      </w:r>
      <w:hyperlink r:id="rId12" w:history="1">
        <w:r w:rsidRPr="00696C39">
          <w:rPr>
            <w:rFonts w:ascii="Times New Roman" w:hAnsi="Times New Roman"/>
            <w:color w:val="000000"/>
            <w:sz w:val="28"/>
            <w:szCs w:val="28"/>
          </w:rPr>
          <w:t>Порядком</w:t>
        </w:r>
      </w:hyperlink>
      <w:r w:rsidRPr="00696C39">
        <w:rPr>
          <w:rFonts w:ascii="Times New Roman" w:hAnsi="Times New Roman"/>
          <w:color w:val="000000"/>
          <w:sz w:val="28"/>
          <w:szCs w:val="28"/>
        </w:rPr>
        <w:t xml:space="preserve"> открытия и ведения лицевых счетов в сельском поселении </w:t>
      </w:r>
      <w:proofErr w:type="spellStart"/>
      <w:r w:rsidRPr="00696C39">
        <w:rPr>
          <w:rFonts w:ascii="Times New Roman" w:hAnsi="Times New Roman"/>
          <w:color w:val="000000"/>
          <w:sz w:val="28"/>
          <w:szCs w:val="28"/>
        </w:rPr>
        <w:t>Казангуловский</w:t>
      </w:r>
      <w:proofErr w:type="spellEnd"/>
      <w:r w:rsidRPr="00696C39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96C39">
        <w:rPr>
          <w:rFonts w:ascii="Times New Roman" w:hAnsi="Times New Roman"/>
          <w:color w:val="000000"/>
          <w:sz w:val="28"/>
          <w:szCs w:val="28"/>
        </w:rPr>
        <w:t>Давлекановский</w:t>
      </w:r>
      <w:proofErr w:type="spellEnd"/>
      <w:r w:rsidRPr="00696C39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Башкортостан, утвержденным постановлением администрации сельского поселения </w:t>
      </w:r>
      <w:proofErr w:type="spellStart"/>
      <w:r w:rsidRPr="00696C39">
        <w:rPr>
          <w:rFonts w:ascii="Times New Roman" w:hAnsi="Times New Roman"/>
          <w:color w:val="000000"/>
          <w:sz w:val="28"/>
          <w:szCs w:val="28"/>
        </w:rPr>
        <w:t>Казангуловский</w:t>
      </w:r>
      <w:proofErr w:type="spellEnd"/>
      <w:r w:rsidRPr="00696C39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96C39">
        <w:rPr>
          <w:rFonts w:ascii="Times New Roman" w:hAnsi="Times New Roman"/>
          <w:color w:val="000000"/>
          <w:sz w:val="28"/>
          <w:szCs w:val="28"/>
        </w:rPr>
        <w:t>Давлекановский</w:t>
      </w:r>
      <w:proofErr w:type="spellEnd"/>
      <w:r w:rsidRPr="00696C39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от 31.12.2019 года № 100.</w:t>
      </w:r>
      <w:proofErr w:type="gramEnd"/>
    </w:p>
    <w:p w:rsidR="00655EEE" w:rsidRPr="00696C39" w:rsidRDefault="00655EEE" w:rsidP="00696C39">
      <w:pPr>
        <w:spacing w:after="0" w:line="240" w:lineRule="auto"/>
        <w:jc w:val="center"/>
        <w:rPr>
          <w:lang w:val="x-none"/>
        </w:rPr>
      </w:pPr>
    </w:p>
    <w:sectPr w:rsidR="00655EEE" w:rsidRPr="0069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E5"/>
    <w:rsid w:val="00545E10"/>
    <w:rsid w:val="00655EEE"/>
    <w:rsid w:val="00696C39"/>
    <w:rsid w:val="00E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E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5E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E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5E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3DC751A0E6CD6E9C6E26897A6EDD9ABF7785E4F73E001007981B0E88CD4F2AC734D5BE8092pEP7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3DC751A0E6CD6E9C6E26897A6EDD9ABF7785E4F73E001007981B0E88CD4F2AC734D5BE839BpEP0G" TargetMode="External"/><Relationship Id="rId12" Type="http://schemas.openxmlformats.org/officeDocument/2006/relationships/hyperlink" Target="consultantplus://offline/ref=D83DC751A0E6CD6E9C6E38846C028293BC7CD9E0F23D02445EC51D59D79D497F8774D3E8C5D7EA2594026655pDP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3DC751A0E6CD6E9C6E26897A6EDD9ABF7785E4F73E001007981B0E88CD4F2AC734D5BE8092pEP7G" TargetMode="External"/><Relationship Id="rId11" Type="http://schemas.openxmlformats.org/officeDocument/2006/relationships/hyperlink" Target="consultantplus://offline/ref=D83DC751A0E6CD6E9C6E38846C028293BC7CD9E0F23D02445DCD1D59D79D497F8774D3E8C5D7EA2594026655pDP2G" TargetMode="External"/><Relationship Id="rId5" Type="http://schemas.openxmlformats.org/officeDocument/2006/relationships/hyperlink" Target="consultantplus://offline/ref=D83DC751A0E6CD6E9C6E26897A6EDD9ABF7785E4F73E001007981B0E88CD4F2AC734D5BE839BpEP0G" TargetMode="External"/><Relationship Id="rId10" Type="http://schemas.openxmlformats.org/officeDocument/2006/relationships/hyperlink" Target="consultantplus://offline/ref=D83DC751A0E6CD6E9C6E26897A6EDD9ABF7785E4F73E001007981B0E88pCP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3DC751A0E6CD6E9C6E26897A6EDD9ABF7785E4F73E001007981B0E88CD4F2AC734D5BD8690E32Cp9P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Казангуловский</dc:creator>
  <cp:keywords/>
  <dc:description/>
  <cp:lastModifiedBy>Казангуловский</cp:lastModifiedBy>
  <cp:revision>3</cp:revision>
  <cp:lastPrinted>2020-08-31T06:26:00Z</cp:lastPrinted>
  <dcterms:created xsi:type="dcterms:W3CDTF">2020-08-27T06:08:00Z</dcterms:created>
  <dcterms:modified xsi:type="dcterms:W3CDTF">2020-08-31T06:28:00Z</dcterms:modified>
</cp:coreProperties>
</file>