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D71478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апреля</w:t>
      </w:r>
      <w:r w:rsidR="00975F36">
        <w:rPr>
          <w:rFonts w:ascii="Times New Roman" w:hAnsi="Times New Roman" w:cs="Times New Roman"/>
          <w:sz w:val="28"/>
          <w:szCs w:val="28"/>
        </w:rPr>
        <w:t xml:space="preserve"> </w:t>
      </w:r>
      <w:r w:rsidR="0030399D">
        <w:rPr>
          <w:rFonts w:ascii="Times New Roman" w:hAnsi="Times New Roman" w:cs="Times New Roman"/>
          <w:sz w:val="28"/>
          <w:szCs w:val="28"/>
        </w:rPr>
        <w:t>2018</w:t>
      </w:r>
      <w:r w:rsidR="00936F2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08</w:t>
      </w:r>
    </w:p>
    <w:p w:rsidR="00936F2F" w:rsidRDefault="00936F2F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478" w:rsidRPr="00D71478" w:rsidRDefault="00D71478" w:rsidP="00D71478">
      <w:pPr>
        <w:jc w:val="center"/>
        <w:rPr>
          <w:rFonts w:ascii="Times New Roman" w:hAnsi="Times New Roman"/>
          <w:sz w:val="28"/>
          <w:szCs w:val="28"/>
        </w:rPr>
      </w:pPr>
      <w:r w:rsidRPr="00D71478">
        <w:rPr>
          <w:rFonts w:ascii="Times New Roman" w:hAnsi="Times New Roman"/>
          <w:sz w:val="28"/>
          <w:szCs w:val="28"/>
        </w:rPr>
        <w:t>Об утверждении разработанного проекта планировки и проекта межевания территории и входящего в его состав ГПЗУ (градостроительного плана земельного участка) по объекту: «Техническое перевооружение промысловых трубопроводов Давлекановского нефтяного месторождения. 2019г.»</w:t>
      </w:r>
    </w:p>
    <w:p w:rsidR="00D71478" w:rsidRPr="00D71478" w:rsidRDefault="00D71478" w:rsidP="00D7147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71478" w:rsidRPr="00D71478" w:rsidRDefault="00D71478" w:rsidP="00D714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1478">
        <w:rPr>
          <w:rFonts w:ascii="Times New Roman" w:hAnsi="Times New Roman"/>
          <w:sz w:val="28"/>
          <w:szCs w:val="28"/>
        </w:rPr>
        <w:t xml:space="preserve">Руководствуясь ст. 14 Федерального закона от 06.10.2003 № 131 - ФЗ «Об общих принципах организации местного самоуправления в Российской Федерации», Уставом сельского поселения, Администрация сельского поселения Курманкеевский сельсовет муниципального района Давлекановский район Республики Башкортостан </w:t>
      </w:r>
    </w:p>
    <w:p w:rsidR="00D71478" w:rsidRPr="00D71478" w:rsidRDefault="00D71478" w:rsidP="00D7147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78" w:rsidRPr="00D71478" w:rsidRDefault="00D71478" w:rsidP="00D7147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71478">
        <w:rPr>
          <w:rFonts w:ascii="Times New Roman" w:hAnsi="Times New Roman"/>
          <w:sz w:val="28"/>
          <w:szCs w:val="28"/>
        </w:rPr>
        <w:t>ПОСТАНОВЛЯЕТ:</w:t>
      </w:r>
    </w:p>
    <w:p w:rsidR="00D71478" w:rsidRPr="00D71478" w:rsidRDefault="00D71478" w:rsidP="00D7147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1478" w:rsidRPr="00D71478" w:rsidRDefault="00D71478" w:rsidP="00D71478">
      <w:pPr>
        <w:numPr>
          <w:ilvl w:val="0"/>
          <w:numId w:val="2"/>
        </w:num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D71478">
        <w:rPr>
          <w:rFonts w:ascii="Times New Roman" w:hAnsi="Times New Roman"/>
          <w:sz w:val="28"/>
          <w:szCs w:val="28"/>
        </w:rPr>
        <w:t>Утвердить разработанный проект планировки и проект межевания территории и входящего в его состав ГПЗУ (градостроительного плана земельного участка) по объекту: «Техническое перевооружение промысловых трубопроводов Давлекановского нефтяного месторождения. 2019г.».</w:t>
      </w:r>
    </w:p>
    <w:p w:rsidR="00D71478" w:rsidRPr="00D71478" w:rsidRDefault="00D71478" w:rsidP="00D71478">
      <w:pPr>
        <w:numPr>
          <w:ilvl w:val="0"/>
          <w:numId w:val="2"/>
        </w:num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D71478">
        <w:rPr>
          <w:rFonts w:ascii="Times New Roman" w:hAnsi="Times New Roman"/>
          <w:sz w:val="28"/>
          <w:szCs w:val="28"/>
        </w:rPr>
        <w:t xml:space="preserve"> Настоящее постановление подлежит опубликованию на официальном сайте сельского поселения Курманкеевский сельсовет МР Давлекановский район РБ.</w:t>
      </w:r>
    </w:p>
    <w:p w:rsidR="00D71478" w:rsidRPr="00D71478" w:rsidRDefault="00D71478" w:rsidP="00D7147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478">
        <w:rPr>
          <w:rFonts w:ascii="Times New Roman" w:hAnsi="Times New Roman"/>
          <w:color w:val="000000"/>
          <w:sz w:val="28"/>
          <w:szCs w:val="28"/>
        </w:rPr>
        <w:t xml:space="preserve">  3. Контроль за исполнение данного постановления оставляю за собой.</w:t>
      </w:r>
    </w:p>
    <w:p w:rsidR="00936F2F" w:rsidRDefault="00D71478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6F2F" w:rsidRPr="009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сельского поселения</w:t>
      </w:r>
    </w:p>
    <w:p w:rsidR="00975F36" w:rsidRDefault="00975F36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 сельсовет</w:t>
      </w:r>
    </w:p>
    <w:p w:rsidR="00936F2F" w:rsidRPr="00936F2F" w:rsidRDefault="0030399D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З. Валеев</w:t>
      </w:r>
    </w:p>
    <w:sectPr w:rsidR="00936F2F" w:rsidRPr="0093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64226"/>
    <w:multiLevelType w:val="hybridMultilevel"/>
    <w:tmpl w:val="98883DE0"/>
    <w:lvl w:ilvl="0" w:tplc="DF2C259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FA47EC"/>
    <w:multiLevelType w:val="hybridMultilevel"/>
    <w:tmpl w:val="F0B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1A5B32"/>
    <w:rsid w:val="002F4059"/>
    <w:rsid w:val="0030399D"/>
    <w:rsid w:val="005A4ED9"/>
    <w:rsid w:val="00936F2F"/>
    <w:rsid w:val="00975F36"/>
    <w:rsid w:val="009E0F2C"/>
    <w:rsid w:val="00B227BC"/>
    <w:rsid w:val="00D01083"/>
    <w:rsid w:val="00D71478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113C-A05C-4151-9E1D-26094D22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2018-04-13T12:16:00Z</dcterms:created>
  <dcterms:modified xsi:type="dcterms:W3CDTF">2018-04-13T12:16:00Z</dcterms:modified>
</cp:coreProperties>
</file>