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C5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F727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униципального района </w:t>
      </w:r>
      <w:proofErr w:type="spellStart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A55D97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района </w:t>
      </w:r>
      <w:proofErr w:type="spellStart"/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31.03.2015 № 3/64-28</w:t>
      </w:r>
      <w:r w:rsidR="001E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определения цены и оплаты земельных участков, находящихся </w:t>
      </w:r>
      <w:r w:rsidR="001E6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</w:t>
      </w:r>
      <w:proofErr w:type="spellStart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</w:p>
    <w:p w:rsidR="004B5490" w:rsidRPr="004B5490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55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Федеральным законом Российской Федерации от 06</w:t>
      </w:r>
      <w:r w:rsidR="00F727B0">
        <w:rPr>
          <w:rFonts w:ascii="Times New Roman" w:hAnsi="Times New Roman" w:cs="Times New Roman"/>
          <w:bCs/>
          <w:sz w:val="28"/>
          <w:szCs w:val="28"/>
          <w:lang w:val="be-BY"/>
        </w:rPr>
        <w:t>.10.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2003</w:t>
      </w:r>
      <w:r w:rsidR="00F727B0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№131-ФЗ </w:t>
      </w:r>
      <w:r w:rsidR="001E698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</w:t>
      </w:r>
      <w:r w:rsidR="003A06FD" w:rsidRPr="00A55D97">
        <w:rPr>
          <w:rFonts w:ascii="Times New Roman" w:hAnsi="Times New Roman" w:cs="Times New Roman"/>
          <w:bCs/>
          <w:sz w:val="28"/>
          <w:szCs w:val="28"/>
          <w:lang w:val="be-BY"/>
        </w:rPr>
        <w:t>«Об общих принципах организации местного самоуправления в Российской Федерации»,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>Законом Республики Башкортостан от 05</w:t>
      </w:r>
      <w:r w:rsidR="00F727B0">
        <w:rPr>
          <w:rFonts w:ascii="Times New Roman" w:hAnsi="Times New Roman" w:cs="Times New Roman"/>
          <w:sz w:val="28"/>
          <w:szCs w:val="28"/>
        </w:rPr>
        <w:t>.01.</w:t>
      </w:r>
      <w:r w:rsidR="003A06FD" w:rsidRPr="00A55D97">
        <w:rPr>
          <w:rFonts w:ascii="Times New Roman" w:hAnsi="Times New Roman" w:cs="Times New Roman"/>
          <w:sz w:val="28"/>
          <w:szCs w:val="28"/>
        </w:rPr>
        <w:t>2004</w:t>
      </w:r>
      <w:r w:rsidR="00F727B0">
        <w:rPr>
          <w:rFonts w:ascii="Times New Roman" w:hAnsi="Times New Roman" w:cs="Times New Roman"/>
          <w:sz w:val="28"/>
          <w:szCs w:val="28"/>
        </w:rPr>
        <w:t xml:space="preserve">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№59-з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A06FD" w:rsidRPr="00A55D97"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Республике Башкортостан», </w:t>
      </w:r>
      <w:r w:rsidR="003F4EAB" w:rsidRPr="003F4EAB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</w:t>
      </w:r>
      <w:r w:rsidR="00F727B0">
        <w:rPr>
          <w:rFonts w:ascii="Times New Roman" w:hAnsi="Times New Roman" w:cs="Times New Roman"/>
          <w:sz w:val="28"/>
          <w:szCs w:val="28"/>
        </w:rPr>
        <w:t>.12.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2014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№ 629 «Об определении цены и оплаты земельных участков, находящихся </w:t>
      </w:r>
      <w:r w:rsidR="001E69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4EAB" w:rsidRPr="003F4EAB"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</w:t>
      </w:r>
      <w:r w:rsidR="00880815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13.03.2020</w:t>
      </w:r>
      <w:r w:rsidR="003F4EAB" w:rsidRPr="008808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4EAB">
        <w:rPr>
          <w:rFonts w:ascii="Times New Roman" w:hAnsi="Times New Roman" w:cs="Times New Roman"/>
          <w:sz w:val="28"/>
          <w:szCs w:val="28"/>
        </w:rPr>
        <w:t xml:space="preserve">,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Давлекановский район</w:t>
      </w:r>
      <w:r w:rsid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490" w:rsidRPr="004B5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72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1E69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30D84" w:rsidRPr="0023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муниципального района Давлекановский район Республики Башкортостан </w:t>
      </w:r>
      <w:r w:rsidR="001E698E" w:rsidRPr="002F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31.03.2015 № 3/64-28             «О порядке определения цены и оплаты земельных участков, находящихся               </w:t>
      </w:r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</w:t>
      </w:r>
      <w:proofErr w:type="spellStart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="001E698E" w:rsidRPr="002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  <w:r w:rsidR="00982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(с последующими изменениями)</w:t>
      </w:r>
      <w:r w:rsidR="001E6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изложив 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</w:t>
      </w:r>
      <w:r w:rsidR="00461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</w:t>
      </w:r>
      <w:r w:rsidR="00DA4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-пятый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A4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F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2020 года - по цене в размере 50 процентов кадастровой стоимости земельного участка, действующей на момент обращения заявителя;</w:t>
      </w:r>
    </w:p>
    <w:p w:rsidR="005160AA" w:rsidRPr="005160AA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2021 года до 1 июля 2021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Default="005160AA" w:rsidP="0051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2021 года - по цене, равной кадастровой стоимости земельного участка, действующей на момент обращения заявителя, если иное не установлено законодательством»</w:t>
      </w:r>
      <w:r w:rsidR="006A4578" w:rsidRPr="006A4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A55D97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комиссию 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аграрным вопросам, использованию земель и природных ресурсов, экологии и чрезвычайных ситуаций, промышленности,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жилищно-коммунальному хозяйству, транспорту, торговле, предпринимательству и иным видам услуг населению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4978" w:rsidRDefault="00DA497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78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и вступает в силу со дня его обнародования</w:t>
      </w:r>
      <w: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B0" w:rsidRDefault="00F727B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Pr="00A55D97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Г.М. Якушин</w:t>
      </w:r>
    </w:p>
    <w:p w:rsidR="003A06FD" w:rsidRDefault="003A06FD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98E" w:rsidRPr="00A55D97" w:rsidRDefault="001E698E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1E698E" w:rsidRPr="00A55D97" w:rsidSect="00DA49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BBC" w:rsidRDefault="00636BBC" w:rsidP="000B2BC5">
      <w:pPr>
        <w:spacing w:after="0" w:line="240" w:lineRule="auto"/>
      </w:pPr>
      <w:r>
        <w:separator/>
      </w:r>
    </w:p>
  </w:endnote>
  <w:endnote w:type="continuationSeparator" w:id="0">
    <w:p w:rsidR="00636BBC" w:rsidRDefault="00636BBC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BBC" w:rsidRDefault="00636BBC" w:rsidP="000B2BC5">
      <w:pPr>
        <w:spacing w:after="0" w:line="240" w:lineRule="auto"/>
      </w:pPr>
      <w:r>
        <w:separator/>
      </w:r>
    </w:p>
  </w:footnote>
  <w:footnote w:type="continuationSeparator" w:id="0">
    <w:p w:rsidR="00636BBC" w:rsidRDefault="00636BBC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5A"/>
    <w:rsid w:val="000923A6"/>
    <w:rsid w:val="000B2BC5"/>
    <w:rsid w:val="001270DA"/>
    <w:rsid w:val="001E698E"/>
    <w:rsid w:val="00230D84"/>
    <w:rsid w:val="002A42C0"/>
    <w:rsid w:val="00310425"/>
    <w:rsid w:val="003810CE"/>
    <w:rsid w:val="003A06FD"/>
    <w:rsid w:val="003F4EAB"/>
    <w:rsid w:val="00407CB7"/>
    <w:rsid w:val="0046175C"/>
    <w:rsid w:val="004B5490"/>
    <w:rsid w:val="004E6488"/>
    <w:rsid w:val="005160AA"/>
    <w:rsid w:val="005962C1"/>
    <w:rsid w:val="005D700F"/>
    <w:rsid w:val="0062327C"/>
    <w:rsid w:val="00636BBC"/>
    <w:rsid w:val="00667F0F"/>
    <w:rsid w:val="006A4578"/>
    <w:rsid w:val="006C7B02"/>
    <w:rsid w:val="00877C37"/>
    <w:rsid w:val="00880815"/>
    <w:rsid w:val="00982F20"/>
    <w:rsid w:val="00987481"/>
    <w:rsid w:val="00992350"/>
    <w:rsid w:val="009C426E"/>
    <w:rsid w:val="009D6097"/>
    <w:rsid w:val="00A55D97"/>
    <w:rsid w:val="00BD3DA8"/>
    <w:rsid w:val="00C36D5A"/>
    <w:rsid w:val="00C46BFE"/>
    <w:rsid w:val="00CB693B"/>
    <w:rsid w:val="00D14563"/>
    <w:rsid w:val="00D9112F"/>
    <w:rsid w:val="00DA4978"/>
    <w:rsid w:val="00EA2723"/>
    <w:rsid w:val="00EC6864"/>
    <w:rsid w:val="00EC7630"/>
    <w:rsid w:val="00F42962"/>
    <w:rsid w:val="00F54D3C"/>
    <w:rsid w:val="00F6257F"/>
    <w:rsid w:val="00F727B0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45A"/>
  <w15:docId w15:val="{42F6DF72-E959-4131-886C-0A9A3D2C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EAA-8075-4CA8-A639-29E36B82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</cp:lastModifiedBy>
  <cp:revision>7</cp:revision>
  <cp:lastPrinted>2020-04-07T05:41:00Z</cp:lastPrinted>
  <dcterms:created xsi:type="dcterms:W3CDTF">2020-02-10T07:46:00Z</dcterms:created>
  <dcterms:modified xsi:type="dcterms:W3CDTF">2020-04-10T09:38:00Z</dcterms:modified>
</cp:coreProperties>
</file>