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C9" w:rsidRPr="00CD35B5" w:rsidRDefault="00612BC9" w:rsidP="008223AC">
      <w:pPr>
        <w:ind w:firstLine="709"/>
        <w:jc w:val="center"/>
        <w:rPr>
          <w:sz w:val="28"/>
          <w:szCs w:val="28"/>
        </w:rPr>
      </w:pPr>
      <w:r w:rsidRPr="00CD35B5">
        <w:rPr>
          <w:sz w:val="28"/>
          <w:szCs w:val="28"/>
        </w:rPr>
        <w:t xml:space="preserve">Совет муниципального района Давлекановский район </w:t>
      </w:r>
    </w:p>
    <w:p w:rsidR="00612BC9" w:rsidRPr="00CD35B5" w:rsidRDefault="00612BC9" w:rsidP="008223AC">
      <w:pPr>
        <w:ind w:firstLine="709"/>
        <w:jc w:val="center"/>
        <w:rPr>
          <w:sz w:val="28"/>
          <w:szCs w:val="28"/>
        </w:rPr>
      </w:pPr>
      <w:r w:rsidRPr="00CD35B5">
        <w:rPr>
          <w:sz w:val="28"/>
          <w:szCs w:val="28"/>
        </w:rPr>
        <w:t xml:space="preserve">Республики Башкортостан </w:t>
      </w:r>
    </w:p>
    <w:p w:rsidR="00612BC9" w:rsidRPr="00CD35B5" w:rsidRDefault="00612BC9" w:rsidP="008223AC">
      <w:pPr>
        <w:ind w:firstLine="709"/>
        <w:jc w:val="center"/>
        <w:rPr>
          <w:sz w:val="28"/>
          <w:szCs w:val="28"/>
        </w:rPr>
      </w:pPr>
    </w:p>
    <w:p w:rsidR="00612BC9" w:rsidRDefault="00612BC9" w:rsidP="008223AC">
      <w:pPr>
        <w:ind w:firstLine="709"/>
        <w:jc w:val="center"/>
        <w:rPr>
          <w:sz w:val="28"/>
          <w:szCs w:val="28"/>
        </w:rPr>
      </w:pPr>
      <w:r w:rsidRPr="00CD35B5">
        <w:rPr>
          <w:sz w:val="28"/>
          <w:szCs w:val="28"/>
        </w:rPr>
        <w:t>РЕШЕНИЕ</w:t>
      </w:r>
    </w:p>
    <w:p w:rsidR="00612BC9" w:rsidRPr="00CD35B5" w:rsidRDefault="00612BC9" w:rsidP="008223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10.07.2015 года №3/71-94</w:t>
      </w:r>
    </w:p>
    <w:p w:rsidR="00612BC9" w:rsidRPr="00CD35B5" w:rsidRDefault="00612BC9" w:rsidP="008223AC">
      <w:pPr>
        <w:ind w:firstLine="709"/>
        <w:jc w:val="center"/>
        <w:rPr>
          <w:sz w:val="28"/>
          <w:szCs w:val="28"/>
        </w:rPr>
      </w:pPr>
    </w:p>
    <w:p w:rsidR="00612BC9" w:rsidRPr="00CD35B5" w:rsidRDefault="00612BC9" w:rsidP="008223AC">
      <w:pPr>
        <w:jc w:val="center"/>
        <w:rPr>
          <w:sz w:val="28"/>
          <w:szCs w:val="28"/>
        </w:rPr>
      </w:pPr>
      <w:r w:rsidRPr="00CD35B5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D35B5">
        <w:rPr>
          <w:sz w:val="28"/>
          <w:szCs w:val="28"/>
        </w:rPr>
        <w:t xml:space="preserve"> организации летнего оздоровительного отдыха</w:t>
      </w:r>
    </w:p>
    <w:p w:rsidR="00612BC9" w:rsidRPr="00CD35B5" w:rsidRDefault="00612BC9" w:rsidP="008223AC">
      <w:pPr>
        <w:jc w:val="center"/>
        <w:rPr>
          <w:sz w:val="28"/>
          <w:szCs w:val="28"/>
        </w:rPr>
      </w:pPr>
      <w:r w:rsidRPr="00CD35B5">
        <w:rPr>
          <w:sz w:val="28"/>
          <w:szCs w:val="28"/>
        </w:rPr>
        <w:t>детей в муниципальном районе Давлекановский район</w:t>
      </w:r>
    </w:p>
    <w:p w:rsidR="00612BC9" w:rsidRPr="00CD35B5" w:rsidRDefault="00612BC9" w:rsidP="008223AC">
      <w:pPr>
        <w:jc w:val="center"/>
        <w:rPr>
          <w:sz w:val="28"/>
          <w:szCs w:val="28"/>
        </w:rPr>
      </w:pPr>
      <w:r w:rsidRPr="00CD35B5">
        <w:rPr>
          <w:sz w:val="28"/>
          <w:szCs w:val="28"/>
        </w:rPr>
        <w:t>Республики Башкортостан в 201</w:t>
      </w:r>
      <w:r>
        <w:rPr>
          <w:sz w:val="28"/>
          <w:szCs w:val="28"/>
        </w:rPr>
        <w:t>5</w:t>
      </w:r>
      <w:r w:rsidRPr="00CD35B5">
        <w:rPr>
          <w:sz w:val="28"/>
          <w:szCs w:val="28"/>
        </w:rPr>
        <w:t xml:space="preserve"> году</w:t>
      </w:r>
    </w:p>
    <w:p w:rsidR="00612BC9" w:rsidRPr="00CD35B5" w:rsidRDefault="00612BC9" w:rsidP="008223AC">
      <w:pPr>
        <w:jc w:val="both"/>
        <w:rPr>
          <w:sz w:val="28"/>
          <w:szCs w:val="28"/>
        </w:rPr>
      </w:pPr>
    </w:p>
    <w:p w:rsidR="00612BC9" w:rsidRPr="00CD35B5" w:rsidRDefault="00612BC9" w:rsidP="00BC2329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>В соответствии с подпунктом 11 пункта 1 статьи 15 Федерального закона от 6 октября 2003 года № 131-ФЗ «Об общих принципах организации местного самоуправления в Российской Федерации», в рамках реализации «Национальной стратегии действий в интересах детей на 2012-2017 годы», подпрограммы «Организация досуга, отдыха, оздоровления и занятости детей, подростков, учащейся молодежи Республики Башкортостан», государственной программы «Развитие образования Республики Башкортостан», в целях создания условий для летнего оздоровительного отдыха детей в муниципальном районе Давлекановский район Республики Башкортостан, 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р е ш и л</w:t>
      </w:r>
      <w:r w:rsidRPr="00CD35B5">
        <w:rPr>
          <w:sz w:val="28"/>
          <w:szCs w:val="28"/>
        </w:rPr>
        <w:t>:</w:t>
      </w:r>
    </w:p>
    <w:p w:rsidR="00612BC9" w:rsidRPr="00CD35B5" w:rsidRDefault="00612BC9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>1. Информацию  заместителя главы администрации по социальной и кадровой политике Кутлугаллямова Г.Ш.</w:t>
      </w:r>
      <w:r>
        <w:rPr>
          <w:sz w:val="28"/>
          <w:szCs w:val="28"/>
        </w:rPr>
        <w:t xml:space="preserve">, руководителя рабочей группы по изучению вопроса </w:t>
      </w:r>
      <w:r w:rsidRPr="00CD35B5">
        <w:rPr>
          <w:sz w:val="28"/>
          <w:szCs w:val="28"/>
        </w:rPr>
        <w:t>организации летнего оздоровительного отдыха детей в муниципальном районе Давлекановский район Республики Башкортостан в 201</w:t>
      </w:r>
      <w:r>
        <w:rPr>
          <w:sz w:val="28"/>
          <w:szCs w:val="28"/>
        </w:rPr>
        <w:t>5</w:t>
      </w:r>
      <w:r w:rsidRPr="00CD35B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Исламовой Л.И. </w:t>
      </w:r>
      <w:r w:rsidRPr="00CD35B5">
        <w:rPr>
          <w:sz w:val="28"/>
          <w:szCs w:val="28"/>
        </w:rPr>
        <w:t>принять к сведению.</w:t>
      </w:r>
    </w:p>
    <w:p w:rsidR="00612BC9" w:rsidRPr="00CD35B5" w:rsidRDefault="00612BC9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>2. Рекомендовать:</w:t>
      </w:r>
    </w:p>
    <w:p w:rsidR="00612BC9" w:rsidRPr="00CD35B5" w:rsidRDefault="00612BC9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 xml:space="preserve">2.1. Заместителю главы администрации по социальной и кадровой политике </w:t>
      </w:r>
      <w:r>
        <w:rPr>
          <w:sz w:val="28"/>
          <w:szCs w:val="28"/>
        </w:rPr>
        <w:t xml:space="preserve">Кутлугаллямову Г.Ш. </w:t>
      </w:r>
      <w:r w:rsidRPr="00CD35B5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работу координационной комиссии по организации летней оздоровительной работы с детьми и подростками в 2015 году.</w:t>
      </w:r>
    </w:p>
    <w:p w:rsidR="00612BC9" w:rsidRDefault="00612BC9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Начальнику </w:t>
      </w:r>
      <w:r w:rsidRPr="00CD35B5">
        <w:rPr>
          <w:sz w:val="28"/>
          <w:szCs w:val="28"/>
        </w:rPr>
        <w:t>МКУ отдел образования 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Иванко Ю.А.</w:t>
      </w:r>
      <w:r w:rsidRPr="00CD35B5">
        <w:rPr>
          <w:sz w:val="28"/>
          <w:szCs w:val="28"/>
        </w:rPr>
        <w:t xml:space="preserve">, главному специалисту по физической культуре и спорту администрации муниципального района Давлекановский район Республики Башкортостан района Галееву М.М., главному специалисту по делам молодежи администрации муниципального района Давлекановский район Республики Башкортостан Сахабутдинову Ж.Р., </w:t>
      </w:r>
      <w:r>
        <w:rPr>
          <w:sz w:val="28"/>
          <w:szCs w:val="28"/>
        </w:rPr>
        <w:t>начальнику Управления</w:t>
      </w:r>
      <w:r w:rsidRPr="00CD35B5">
        <w:rPr>
          <w:sz w:val="28"/>
          <w:szCs w:val="28"/>
        </w:rPr>
        <w:t xml:space="preserve"> культуры муниципального района Давлекановский </w:t>
      </w:r>
      <w:r>
        <w:rPr>
          <w:sz w:val="28"/>
          <w:szCs w:val="28"/>
        </w:rPr>
        <w:t xml:space="preserve">район Республики Башкортостан  </w:t>
      </w:r>
      <w:r w:rsidRPr="00CD35B5">
        <w:rPr>
          <w:sz w:val="28"/>
          <w:szCs w:val="28"/>
        </w:rPr>
        <w:t>Ахмадрахимов</w:t>
      </w:r>
      <w:r>
        <w:rPr>
          <w:sz w:val="28"/>
          <w:szCs w:val="28"/>
        </w:rPr>
        <w:t>у Р.В.</w:t>
      </w:r>
      <w:r w:rsidRPr="00CD35B5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начальнику отдела</w:t>
      </w:r>
      <w:r w:rsidRPr="00CD35B5">
        <w:rPr>
          <w:sz w:val="28"/>
          <w:szCs w:val="28"/>
        </w:rPr>
        <w:t xml:space="preserve"> филиала </w:t>
      </w:r>
      <w:r>
        <w:rPr>
          <w:sz w:val="28"/>
          <w:szCs w:val="28"/>
        </w:rPr>
        <w:t>ГКУ</w:t>
      </w:r>
      <w:r w:rsidRPr="00CD35B5">
        <w:rPr>
          <w:sz w:val="28"/>
          <w:szCs w:val="28"/>
        </w:rPr>
        <w:t xml:space="preserve"> Республиканский центр социальной поддержки населения по </w:t>
      </w:r>
      <w:r>
        <w:rPr>
          <w:sz w:val="28"/>
          <w:szCs w:val="28"/>
        </w:rPr>
        <w:t xml:space="preserve">Белебеевскому району и г.Белебею РБ в </w:t>
      </w:r>
      <w:r w:rsidRPr="00CD35B5">
        <w:rPr>
          <w:sz w:val="28"/>
          <w:szCs w:val="28"/>
        </w:rPr>
        <w:t>Давлекановском район</w:t>
      </w:r>
      <w:r>
        <w:rPr>
          <w:sz w:val="28"/>
          <w:szCs w:val="28"/>
        </w:rPr>
        <w:t>е и г.Давлеканово Тепикиной Н.Н.</w:t>
      </w:r>
      <w:r w:rsidRPr="00CD3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директору ГКУ Центр занятости населения Давлекановского района </w:t>
      </w:r>
      <w:r w:rsidRPr="00CD35B5">
        <w:rPr>
          <w:sz w:val="28"/>
          <w:szCs w:val="28"/>
        </w:rPr>
        <w:t>Гареев</w:t>
      </w:r>
      <w:r>
        <w:rPr>
          <w:sz w:val="28"/>
          <w:szCs w:val="28"/>
        </w:rPr>
        <w:t>у А.М.</w:t>
      </w:r>
      <w:r w:rsidRPr="00CD3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секретарю </w:t>
      </w:r>
      <w:r w:rsidRPr="00CD35B5">
        <w:rPr>
          <w:sz w:val="28"/>
          <w:szCs w:val="28"/>
        </w:rPr>
        <w:t>комиссии по делам несов</w:t>
      </w:r>
      <w:r>
        <w:rPr>
          <w:sz w:val="28"/>
          <w:szCs w:val="28"/>
        </w:rPr>
        <w:t>ершеннолетних и защите их прав Кобылинская Е.М.</w:t>
      </w:r>
      <w:r w:rsidRPr="00CD35B5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начальнику отдела</w:t>
      </w:r>
      <w:r w:rsidRPr="00CD35B5">
        <w:rPr>
          <w:sz w:val="28"/>
          <w:szCs w:val="28"/>
        </w:rPr>
        <w:t xml:space="preserve"> МВД Ро</w:t>
      </w:r>
      <w:r>
        <w:rPr>
          <w:sz w:val="28"/>
          <w:szCs w:val="28"/>
        </w:rPr>
        <w:t xml:space="preserve">ссии по Давлекановскому району </w:t>
      </w:r>
      <w:r w:rsidRPr="00CD35B5">
        <w:rPr>
          <w:sz w:val="28"/>
          <w:szCs w:val="28"/>
        </w:rPr>
        <w:t>Филимонов</w:t>
      </w:r>
      <w:r>
        <w:rPr>
          <w:sz w:val="28"/>
          <w:szCs w:val="28"/>
        </w:rPr>
        <w:t>у М.В.</w:t>
      </w:r>
      <w:r w:rsidRPr="00CD35B5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главному врачу ГБУЗ «Давлекановская ЦРБ» Исламовой Л.И.</w:t>
      </w:r>
      <w:r w:rsidRPr="00CD35B5">
        <w:rPr>
          <w:sz w:val="28"/>
          <w:szCs w:val="28"/>
        </w:rPr>
        <w:t xml:space="preserve"> продолжить работу по </w:t>
      </w:r>
      <w:r>
        <w:rPr>
          <w:sz w:val="28"/>
          <w:szCs w:val="28"/>
        </w:rPr>
        <w:t>организации</w:t>
      </w:r>
      <w:r w:rsidRPr="00CD35B5">
        <w:rPr>
          <w:sz w:val="28"/>
          <w:szCs w:val="28"/>
        </w:rPr>
        <w:t xml:space="preserve"> летнего оздоровительного отдыха детей в рамках Программы по организации досуга, летнего отдыха, оздоровления и занятости детей, подростков, учащейся молодежи в районе на 2011-2015 годы</w:t>
      </w:r>
      <w:r>
        <w:rPr>
          <w:sz w:val="28"/>
          <w:szCs w:val="28"/>
        </w:rPr>
        <w:t xml:space="preserve">. </w:t>
      </w:r>
    </w:p>
    <w:p w:rsidR="00612BC9" w:rsidRDefault="00612BC9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>2.3. Заместителю начальника территориального отдела Управления Роспотребнадзора по Республике Башкортостан Мухаметзянову Х.М. обеспечить осуществление государственного санитарно-эпидемиологического надзора за соблюдением санитарных правил в образоват</w:t>
      </w:r>
      <w:r>
        <w:rPr>
          <w:sz w:val="28"/>
          <w:szCs w:val="28"/>
        </w:rPr>
        <w:t>ельных и оздоровительных организац</w:t>
      </w:r>
      <w:r w:rsidRPr="00CD35B5">
        <w:rPr>
          <w:sz w:val="28"/>
          <w:szCs w:val="28"/>
        </w:rPr>
        <w:t>иях.</w:t>
      </w:r>
    </w:p>
    <w:p w:rsidR="00612BC9" w:rsidRPr="00CD35B5" w:rsidRDefault="00612BC9" w:rsidP="00873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Начальнику отдела надзорной деятельности МЧС РФ по Республике Башкортостан по г.Давлеканово, Давлекановскому и Альшеевскому районам </w:t>
      </w:r>
      <w:r w:rsidRPr="000C55D1">
        <w:rPr>
          <w:sz w:val="28"/>
          <w:szCs w:val="28"/>
        </w:rPr>
        <w:t>Галлямов</w:t>
      </w:r>
      <w:r>
        <w:rPr>
          <w:sz w:val="28"/>
          <w:szCs w:val="28"/>
        </w:rPr>
        <w:t>у Ф.Р., начальнику пожарной части №</w:t>
      </w:r>
      <w:r w:rsidRPr="000C55D1">
        <w:rPr>
          <w:sz w:val="28"/>
          <w:szCs w:val="28"/>
        </w:rPr>
        <w:t xml:space="preserve">117 </w:t>
      </w:r>
      <w:r>
        <w:rPr>
          <w:sz w:val="28"/>
          <w:szCs w:val="28"/>
        </w:rPr>
        <w:t>ФГК</w:t>
      </w:r>
      <w:r w:rsidRPr="000C55D1">
        <w:rPr>
          <w:sz w:val="28"/>
          <w:szCs w:val="28"/>
        </w:rPr>
        <w:t>У «16 Отдел федеральной пожарной служ</w:t>
      </w:r>
      <w:r>
        <w:rPr>
          <w:sz w:val="28"/>
          <w:szCs w:val="28"/>
        </w:rPr>
        <w:t>бы по Республике Башкортостан» Гарипову А.Г. совершенствовать противопожарную пропаганду и информационное обеспечение</w:t>
      </w:r>
      <w:r w:rsidRPr="009B5D88">
        <w:rPr>
          <w:sz w:val="28"/>
          <w:szCs w:val="28"/>
        </w:rPr>
        <w:t xml:space="preserve"> по вопросам пожарной безопасности, обучение подрастающего поколения навыкам и умениям пожарной безопасности.</w:t>
      </w:r>
    </w:p>
    <w:p w:rsidR="00612BC9" w:rsidRDefault="00612BC9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D35B5">
        <w:rPr>
          <w:sz w:val="28"/>
          <w:szCs w:val="28"/>
        </w:rPr>
        <w:t xml:space="preserve">Главному специалисту по делам молодежи администрации муниципального района Давлекановский район Республики Башкортостан Сахабутдинову Ж.Р. организовать экологический лагерь «Экосан» для детей и подростков, состоящих на учете в комиссии по делам несовершеннолетних и защите </w:t>
      </w:r>
      <w:r>
        <w:rPr>
          <w:sz w:val="28"/>
          <w:szCs w:val="28"/>
        </w:rPr>
        <w:t>их прав и внутришкольном учете.</w:t>
      </w:r>
    </w:p>
    <w:p w:rsidR="00612BC9" w:rsidRPr="00CD35B5" w:rsidRDefault="00612BC9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Н</w:t>
      </w:r>
      <w:r w:rsidRPr="00CD35B5">
        <w:rPr>
          <w:sz w:val="28"/>
          <w:szCs w:val="28"/>
        </w:rPr>
        <w:t xml:space="preserve">ачальнику МКУ отдел образования муниципального района Давлекановский район Республике Башкортостан </w:t>
      </w:r>
      <w:r>
        <w:rPr>
          <w:sz w:val="28"/>
          <w:szCs w:val="28"/>
        </w:rPr>
        <w:t>Иванко Ю.А., руководителям общеобразовательных организаций охватить различными видами отдыха детей-сирот, детей из малообеспеченных, многодетных семей, детей-инвалидов, детей, находящихся на патронатном воспитании и других категорий, нуждающихся государственной поддержке.</w:t>
      </w:r>
    </w:p>
    <w:p w:rsidR="00612BC9" w:rsidRPr="00CD35B5" w:rsidRDefault="00612BC9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CD35B5">
        <w:rPr>
          <w:sz w:val="28"/>
          <w:szCs w:val="28"/>
        </w:rPr>
        <w:t>. Отделу участковых уполномоченных полиции и группы по делам несовершеннолетних отдела МВД России по Давлекановскому району (</w:t>
      </w:r>
      <w:r>
        <w:rPr>
          <w:sz w:val="28"/>
          <w:szCs w:val="28"/>
        </w:rPr>
        <w:t>Снытко А.В</w:t>
      </w:r>
      <w:r w:rsidRPr="00CD35B5">
        <w:rPr>
          <w:sz w:val="28"/>
          <w:szCs w:val="28"/>
        </w:rPr>
        <w:t>.), комиссии по делам несовершеннолетних и защите их прав (Кобылинская Е.М.) систематически осуществлять работу, направленную на профилактику преступлений, правонарушений и безнадзорности среди несовершеннолетних в каникулярное время.</w:t>
      </w:r>
    </w:p>
    <w:p w:rsidR="00612BC9" w:rsidRPr="00CD35B5" w:rsidRDefault="00612BC9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CD35B5">
        <w:rPr>
          <w:sz w:val="28"/>
          <w:szCs w:val="28"/>
        </w:rPr>
        <w:t xml:space="preserve">. Директору ГУ Центр занятости населения Давлекановского района Гарееву А.М., начальнику МКУ отдел образования муниципального района Давлекановский район Республике Башкортостан </w:t>
      </w:r>
      <w:r>
        <w:rPr>
          <w:sz w:val="28"/>
          <w:szCs w:val="28"/>
        </w:rPr>
        <w:t>Иванко Ю.А.</w:t>
      </w:r>
      <w:r w:rsidRPr="00CD35B5">
        <w:rPr>
          <w:sz w:val="28"/>
          <w:szCs w:val="28"/>
        </w:rPr>
        <w:t xml:space="preserve"> продолжить работу по выполнению программы по организации временных рабочих мест для подростков в возрасте 14-18 лет, обуча</w:t>
      </w:r>
      <w:r>
        <w:rPr>
          <w:sz w:val="28"/>
          <w:szCs w:val="28"/>
        </w:rPr>
        <w:t>ющихся в общеобразовательных организац</w:t>
      </w:r>
      <w:r w:rsidRPr="00CD35B5">
        <w:rPr>
          <w:sz w:val="28"/>
          <w:szCs w:val="28"/>
        </w:rPr>
        <w:t xml:space="preserve">иях и </w:t>
      </w:r>
      <w:r>
        <w:rPr>
          <w:sz w:val="28"/>
          <w:szCs w:val="28"/>
        </w:rPr>
        <w:t>организациях</w:t>
      </w:r>
      <w:r w:rsidRPr="00CD35B5">
        <w:rPr>
          <w:sz w:val="28"/>
          <w:szCs w:val="28"/>
        </w:rPr>
        <w:t xml:space="preserve"> профессионального образования.</w:t>
      </w:r>
    </w:p>
    <w:p w:rsidR="00612BC9" w:rsidRDefault="00612BC9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CD35B5">
        <w:rPr>
          <w:sz w:val="28"/>
          <w:szCs w:val="28"/>
        </w:rPr>
        <w:t>.  Главному врачу ГБУЗ Республики Башкортостан «Давлекановская ЦРБ» Исламовой Л.И.:</w:t>
      </w:r>
    </w:p>
    <w:p w:rsidR="00612BC9" w:rsidRPr="00CD35B5" w:rsidRDefault="00612BC9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снабжение </w:t>
      </w:r>
      <w:r w:rsidRPr="00897B1F">
        <w:rPr>
          <w:sz w:val="28"/>
          <w:szCs w:val="28"/>
        </w:rPr>
        <w:t xml:space="preserve">МБО Детская оздоровительно-воспитательная организация </w:t>
      </w:r>
      <w:r>
        <w:rPr>
          <w:sz w:val="28"/>
          <w:szCs w:val="28"/>
        </w:rPr>
        <w:t>«Друг природы», центры дневного пребывания необходимыми лекарственными препаратами, медицинским оборудованием и медперсоналом.</w:t>
      </w:r>
    </w:p>
    <w:p w:rsidR="00612BC9" w:rsidRPr="00CD35B5" w:rsidRDefault="00612BC9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>- обеспечить профилактику заболеваний детей в местах, где организованы их отдых и оздоровление;</w:t>
      </w:r>
    </w:p>
    <w:p w:rsidR="00612BC9" w:rsidRPr="00CD35B5" w:rsidRDefault="00612BC9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>- оказывать содействие в проведении бесплатных медицинских осмотров подростков при оформлении их временной занятости на летний период.</w:t>
      </w:r>
    </w:p>
    <w:p w:rsidR="00612BC9" w:rsidRPr="00CD35B5" w:rsidRDefault="00612BC9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CD35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</w:t>
      </w:r>
      <w:r w:rsidRPr="00D24B5E">
        <w:rPr>
          <w:sz w:val="28"/>
          <w:szCs w:val="28"/>
        </w:rPr>
        <w:t>Давлекано</w:t>
      </w:r>
      <w:r>
        <w:rPr>
          <w:sz w:val="28"/>
          <w:szCs w:val="28"/>
        </w:rPr>
        <w:t>вского информационного центра-</w:t>
      </w:r>
      <w:r w:rsidRPr="00D24B5E">
        <w:rPr>
          <w:sz w:val="28"/>
          <w:szCs w:val="28"/>
        </w:rPr>
        <w:t>филиала ГУП Республики Башкортостан Издательский дом «Республика Башкортостан</w:t>
      </w:r>
      <w:r>
        <w:t xml:space="preserve">» </w:t>
      </w:r>
      <w:r w:rsidRPr="00CD35B5">
        <w:rPr>
          <w:sz w:val="28"/>
          <w:szCs w:val="28"/>
        </w:rPr>
        <w:t>Аккулову И.Ю., директору автономного учреждения муниципального района Давлекановский район Республики Башкортостан телерадиокомпания «Давлеканово» Шайхутдиновой Г.Б. регулярно освещать тему организации летнего оздоровительного отдыха детей в муниципальном районе Давлекановский район Республики Башкортостан.</w:t>
      </w:r>
    </w:p>
    <w:p w:rsidR="00612BC9" w:rsidRPr="00CD35B5" w:rsidRDefault="00612BC9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 xml:space="preserve">3. Контроль за выполнением настоящего решения возложить на постоянную комиссию по социально-гуманитарным вопросам, охране правопорядка (председатель </w:t>
      </w:r>
      <w:r>
        <w:rPr>
          <w:sz w:val="28"/>
          <w:szCs w:val="28"/>
        </w:rPr>
        <w:t>Ахунзянова Ф.К.</w:t>
      </w:r>
      <w:r w:rsidRPr="00CD35B5">
        <w:rPr>
          <w:sz w:val="28"/>
          <w:szCs w:val="28"/>
        </w:rPr>
        <w:t>).</w:t>
      </w:r>
    </w:p>
    <w:p w:rsidR="00612BC9" w:rsidRPr="00CD35B5" w:rsidRDefault="00612BC9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>4. Настоящее решение подлежит обнародованию в установленном порядке.</w:t>
      </w:r>
    </w:p>
    <w:p w:rsidR="00612BC9" w:rsidRDefault="00612BC9" w:rsidP="008223AC">
      <w:pPr>
        <w:ind w:firstLine="720"/>
        <w:jc w:val="both"/>
        <w:rPr>
          <w:sz w:val="28"/>
          <w:szCs w:val="28"/>
        </w:rPr>
      </w:pPr>
    </w:p>
    <w:p w:rsidR="00612BC9" w:rsidRDefault="00612BC9" w:rsidP="008223AC">
      <w:pPr>
        <w:ind w:firstLine="720"/>
        <w:jc w:val="both"/>
        <w:rPr>
          <w:sz w:val="28"/>
          <w:szCs w:val="28"/>
        </w:rPr>
      </w:pPr>
    </w:p>
    <w:p w:rsidR="00612BC9" w:rsidRDefault="00612BC9" w:rsidP="00DE289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совета </w:t>
      </w:r>
    </w:p>
    <w:p w:rsidR="00612BC9" w:rsidRDefault="00612BC9" w:rsidP="00DE28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12BC9" w:rsidRDefault="00612BC9" w:rsidP="00DE28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612BC9" w:rsidRDefault="00612BC9" w:rsidP="00DE28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612BC9" w:rsidRDefault="00612BC9" w:rsidP="00DE289A">
      <w:pPr>
        <w:jc w:val="right"/>
      </w:pPr>
      <w:r>
        <w:rPr>
          <w:sz w:val="28"/>
          <w:szCs w:val="28"/>
        </w:rPr>
        <w:t>Г.М. Якушин</w:t>
      </w:r>
    </w:p>
    <w:sectPr w:rsidR="00612BC9" w:rsidSect="00DD5F3E">
      <w:pgSz w:w="11906" w:h="16838"/>
      <w:pgMar w:top="1135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3AC"/>
    <w:rsid w:val="00027F41"/>
    <w:rsid w:val="00084241"/>
    <w:rsid w:val="000C55D1"/>
    <w:rsid w:val="001956DE"/>
    <w:rsid w:val="001E7ADA"/>
    <w:rsid w:val="001F51AA"/>
    <w:rsid w:val="00223D11"/>
    <w:rsid w:val="002358A0"/>
    <w:rsid w:val="002C70E2"/>
    <w:rsid w:val="002E1EC7"/>
    <w:rsid w:val="00311F72"/>
    <w:rsid w:val="00341AF2"/>
    <w:rsid w:val="003A4B8E"/>
    <w:rsid w:val="003C7707"/>
    <w:rsid w:val="00466FD3"/>
    <w:rsid w:val="00477363"/>
    <w:rsid w:val="005300EF"/>
    <w:rsid w:val="0053613E"/>
    <w:rsid w:val="005A6EC4"/>
    <w:rsid w:val="00612BC9"/>
    <w:rsid w:val="00623422"/>
    <w:rsid w:val="00636A49"/>
    <w:rsid w:val="006A1088"/>
    <w:rsid w:val="006D3904"/>
    <w:rsid w:val="00723D5F"/>
    <w:rsid w:val="00752EE7"/>
    <w:rsid w:val="00786D5D"/>
    <w:rsid w:val="007A36C8"/>
    <w:rsid w:val="008223AC"/>
    <w:rsid w:val="00840691"/>
    <w:rsid w:val="00873481"/>
    <w:rsid w:val="00896F80"/>
    <w:rsid w:val="00897B1F"/>
    <w:rsid w:val="00897CCA"/>
    <w:rsid w:val="008A3FF1"/>
    <w:rsid w:val="00912C07"/>
    <w:rsid w:val="009B5D88"/>
    <w:rsid w:val="009C3291"/>
    <w:rsid w:val="00A839FC"/>
    <w:rsid w:val="00A91EF4"/>
    <w:rsid w:val="00AA1C72"/>
    <w:rsid w:val="00AF33AF"/>
    <w:rsid w:val="00BA4657"/>
    <w:rsid w:val="00BC2329"/>
    <w:rsid w:val="00C97E5B"/>
    <w:rsid w:val="00CC7A1B"/>
    <w:rsid w:val="00CD35B5"/>
    <w:rsid w:val="00D11D94"/>
    <w:rsid w:val="00D24B5E"/>
    <w:rsid w:val="00DD5F3E"/>
    <w:rsid w:val="00DE289A"/>
    <w:rsid w:val="00E05D8A"/>
    <w:rsid w:val="00E90316"/>
    <w:rsid w:val="00EB0C7E"/>
    <w:rsid w:val="00F26E65"/>
    <w:rsid w:val="00F519B6"/>
    <w:rsid w:val="00F52329"/>
    <w:rsid w:val="00FE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1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1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928</Words>
  <Characters>5290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14</cp:revision>
  <cp:lastPrinted>2015-07-09T06:58:00Z</cp:lastPrinted>
  <dcterms:created xsi:type="dcterms:W3CDTF">2015-07-07T12:10:00Z</dcterms:created>
  <dcterms:modified xsi:type="dcterms:W3CDTF">2015-07-10T11:45:00Z</dcterms:modified>
</cp:coreProperties>
</file>